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8" w:rsidRPr="00560C05" w:rsidRDefault="00616D58" w:rsidP="00616D58">
      <w:pPr>
        <w:spacing w:after="0" w:line="480" w:lineRule="auto"/>
        <w:jc w:val="center"/>
        <w:rPr>
          <w:rFonts w:ascii="Arial" w:hAnsi="Arial"/>
          <w:b/>
          <w:color w:val="131413"/>
          <w:sz w:val="24"/>
          <w:szCs w:val="24"/>
        </w:rPr>
      </w:pPr>
      <w:r w:rsidRPr="00560C05">
        <w:rPr>
          <w:rFonts w:ascii="Arial" w:hAnsi="Arial"/>
          <w:b/>
          <w:color w:val="131413"/>
          <w:sz w:val="24"/>
          <w:szCs w:val="24"/>
        </w:rPr>
        <w:t>Appendix-A</w:t>
      </w:r>
    </w:p>
    <w:p w:rsidR="00616D58" w:rsidRPr="00FA5BB1" w:rsidRDefault="00616D58" w:rsidP="00616D58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  <w:r>
        <w:rPr>
          <w:rFonts w:asciiTheme="majorBidi" w:hAnsiTheme="majorBidi" w:cstheme="majorBidi"/>
          <w:color w:val="131413"/>
          <w:sz w:val="24"/>
          <w:szCs w:val="24"/>
        </w:rPr>
        <w:t>Table A1</w:t>
      </w:r>
      <w:r w:rsidRPr="00FA5BB1">
        <w:rPr>
          <w:rFonts w:asciiTheme="majorBidi" w:hAnsiTheme="majorBidi" w:cstheme="majorBidi"/>
          <w:color w:val="131413"/>
          <w:sz w:val="24"/>
          <w:szCs w:val="24"/>
        </w:rPr>
        <w:t>: Pairwise Comparison of three Criteria for High Performance Concrete</w:t>
      </w:r>
    </w:p>
    <w:p w:rsidR="00616D58" w:rsidRPr="00FA5BB1" w:rsidRDefault="00616D58" w:rsidP="00616D58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030"/>
        <w:gridCol w:w="1203"/>
        <w:gridCol w:w="1016"/>
      </w:tblGrid>
      <w:tr w:rsidR="00616D58" w:rsidRPr="00FA5BB1" w:rsidTr="00F20D50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Criteria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Workability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Strength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Durability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IN" w:eastAsia="en-IN"/>
              </w:rPr>
              <w:t>Weights</w:t>
            </w:r>
          </w:p>
        </w:tc>
      </w:tr>
      <w:tr w:rsidR="00616D58" w:rsidRPr="00FA5BB1" w:rsidTr="00F20D50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Workability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0.2973</w:t>
            </w:r>
          </w:p>
        </w:tc>
      </w:tr>
      <w:tr w:rsidR="00616D58" w:rsidRPr="00FA5BB1" w:rsidTr="00F20D50">
        <w:trPr>
          <w:trHeight w:val="26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Strength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0.5390</w:t>
            </w:r>
          </w:p>
        </w:tc>
      </w:tr>
      <w:tr w:rsidR="00616D58" w:rsidRPr="00FA5BB1" w:rsidTr="00F20D50">
        <w:trPr>
          <w:trHeight w:val="2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Durability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1/3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131413"/>
                <w:sz w:val="24"/>
                <w:szCs w:val="24"/>
              </w:rPr>
              <w:t>0.1638</w:t>
            </w:r>
          </w:p>
        </w:tc>
      </w:tr>
      <w:tr w:rsidR="00616D58" w:rsidRPr="00FA5BB1" w:rsidTr="00F20D50">
        <w:trPr>
          <w:trHeight w:val="263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16D58" w:rsidRPr="00FA5BB1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FA5BB1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λ</w:t>
            </w:r>
            <w:r w:rsidRPr="00FA5BB1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  <w:lang w:val="fr-FR"/>
              </w:rPr>
              <w:t xml:space="preserve"> max</w:t>
            </w:r>
            <w:r w:rsidRPr="00FA5B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 w:eastAsia="en-IN"/>
              </w:rPr>
              <w:t xml:space="preserve"> </w:t>
            </w:r>
            <w:r w:rsidRPr="00FA5BB1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= 3.0092, CI= 0.0046, CR=0.0079</w:t>
            </w:r>
          </w:p>
        </w:tc>
      </w:tr>
    </w:tbl>
    <w:p w:rsidR="00616D58" w:rsidRPr="00FA5BB1" w:rsidRDefault="00616D58" w:rsidP="00616D58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616D58" w:rsidRDefault="00616D58" w:rsidP="00616D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616D58" w:rsidRPr="00FA5BB1" w:rsidRDefault="00616D58" w:rsidP="00616D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color w:val="131413"/>
          <w:sz w:val="24"/>
          <w:szCs w:val="24"/>
        </w:rPr>
        <w:t>A2</w:t>
      </w:r>
      <w:r w:rsidRPr="00FA5BB1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: Pairwise Comparison of Sub </w:t>
      </w:r>
      <w:r w:rsidRPr="00FA5BB1">
        <w:rPr>
          <w:rFonts w:asciiTheme="majorBidi" w:hAnsiTheme="majorBidi" w:cstheme="majorBidi"/>
          <w:sz w:val="24"/>
          <w:szCs w:val="24"/>
        </w:rPr>
        <w:t>Criteria</w:t>
      </w:r>
      <w:r w:rsidRPr="00FA5BB1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(Mix Factors) with Workability </w:t>
      </w:r>
      <w:r w:rsidRPr="00FA5BB1">
        <w:rPr>
          <w:rFonts w:asciiTheme="majorBidi" w:hAnsiTheme="majorBidi" w:cstheme="majorBidi"/>
          <w:sz w:val="24"/>
          <w:szCs w:val="24"/>
        </w:rPr>
        <w:t>Criteria (Performance)</w:t>
      </w:r>
    </w:p>
    <w:tbl>
      <w:tblPr>
        <w:tblpPr w:leftFromText="180" w:rightFromText="180" w:vertAnchor="text" w:horzAnchor="margin" w:tblpY="23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748"/>
        <w:gridCol w:w="1236"/>
        <w:gridCol w:w="859"/>
        <w:gridCol w:w="750"/>
        <w:gridCol w:w="1046"/>
        <w:gridCol w:w="898"/>
        <w:gridCol w:w="898"/>
        <w:gridCol w:w="1347"/>
      </w:tblGrid>
      <w:tr w:rsidR="00616D58" w:rsidRPr="00FA5BB1" w:rsidTr="00616D58">
        <w:trPr>
          <w:trHeight w:val="113"/>
        </w:trPr>
        <w:tc>
          <w:tcPr>
            <w:tcW w:w="858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Dimensions</w:t>
            </w:r>
          </w:p>
        </w:tc>
        <w:tc>
          <w:tcPr>
            <w:tcW w:w="398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w/c</w:t>
            </w:r>
          </w:p>
        </w:tc>
        <w:tc>
          <w:tcPr>
            <w:tcW w:w="658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Density</w:t>
            </w:r>
          </w:p>
        </w:tc>
        <w:tc>
          <w:tcPr>
            <w:tcW w:w="457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CA/C</w:t>
            </w:r>
          </w:p>
        </w:tc>
        <w:tc>
          <w:tcPr>
            <w:tcW w:w="399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T/C</w:t>
            </w:r>
          </w:p>
        </w:tc>
        <w:tc>
          <w:tcPr>
            <w:tcW w:w="557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FA/C</w:t>
            </w:r>
          </w:p>
        </w:tc>
        <w:tc>
          <w:tcPr>
            <w:tcW w:w="478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FA/T</w:t>
            </w:r>
          </w:p>
        </w:tc>
        <w:tc>
          <w:tcPr>
            <w:tcW w:w="478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Cost</w:t>
            </w:r>
          </w:p>
        </w:tc>
        <w:tc>
          <w:tcPr>
            <w:tcW w:w="717" w:type="pct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IN" w:eastAsia="en-IN"/>
              </w:rPr>
              <w:t>Weights</w:t>
            </w:r>
          </w:p>
        </w:tc>
      </w:tr>
      <w:tr w:rsidR="00616D58" w:rsidRPr="00FA5BB1" w:rsidTr="00616D58">
        <w:trPr>
          <w:trHeight w:val="246"/>
        </w:trPr>
        <w:tc>
          <w:tcPr>
            <w:tcW w:w="858" w:type="pct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w/c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0.3667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Density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0.1919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CA/C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1/5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0.2036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T/C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1/7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1/7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0.0631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FA/C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1/6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1/5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1/9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1/2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0.0529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FA/T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1/5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1/2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0.0548</w:t>
            </w:r>
          </w:p>
        </w:tc>
      </w:tr>
      <w:tr w:rsidR="00616D58" w:rsidRPr="00FA5BB1" w:rsidTr="00616D58">
        <w:trPr>
          <w:trHeight w:val="113"/>
        </w:trPr>
        <w:tc>
          <w:tcPr>
            <w:tcW w:w="8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Cost</w:t>
            </w:r>
          </w:p>
        </w:tc>
        <w:tc>
          <w:tcPr>
            <w:tcW w:w="39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1/5</w:t>
            </w:r>
          </w:p>
        </w:tc>
        <w:tc>
          <w:tcPr>
            <w:tcW w:w="65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4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1/3</w:t>
            </w:r>
          </w:p>
        </w:tc>
        <w:tc>
          <w:tcPr>
            <w:tcW w:w="399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616D58" w:rsidRPr="00FA5BB1" w:rsidRDefault="00616D58" w:rsidP="00616D5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5BB1">
              <w:rPr>
                <w:rFonts w:asciiTheme="majorBidi" w:hAnsiTheme="majorBidi" w:cstheme="majorBidi"/>
                <w:bCs/>
                <w:sz w:val="24"/>
                <w:szCs w:val="24"/>
              </w:rPr>
              <w:t>0.0668</w:t>
            </w:r>
          </w:p>
        </w:tc>
      </w:tr>
      <w:tr w:rsidR="00616D58" w:rsidRPr="00FA5BB1" w:rsidTr="00616D58">
        <w:trPr>
          <w:trHeight w:val="113"/>
        </w:trPr>
        <w:tc>
          <w:tcPr>
            <w:tcW w:w="3805" w:type="pct"/>
            <w:gridSpan w:val="7"/>
            <w:vAlign w:val="center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FA5BB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IN"/>
              </w:rPr>
              <w:t>λ</w:t>
            </w:r>
            <w:r w:rsidRPr="00FA5BB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 xml:space="preserve"> max</w:t>
            </w:r>
            <w:r w:rsidRPr="00FA5B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=</w:t>
            </w:r>
            <w:r w:rsidRPr="00FA5BB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/>
              </w:rPr>
              <w:t>6.9776</w:t>
            </w:r>
            <w:r w:rsidRPr="00FA5B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, CI= 0.0037</w:t>
            </w:r>
            <w:r w:rsidRPr="00FA5BB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/>
              </w:rPr>
              <w:t>, CR=0.028</w:t>
            </w:r>
          </w:p>
        </w:tc>
        <w:tc>
          <w:tcPr>
            <w:tcW w:w="478" w:type="pct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717" w:type="pct"/>
          </w:tcPr>
          <w:p w:rsidR="00616D58" w:rsidRPr="00FA5BB1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IN"/>
              </w:rPr>
            </w:pPr>
          </w:p>
        </w:tc>
      </w:tr>
    </w:tbl>
    <w:p w:rsidR="00616D58" w:rsidRDefault="00616D58" w:rsidP="00616D58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color w:val="000000" w:themeColor="text1"/>
        </w:rPr>
      </w:pPr>
    </w:p>
    <w:p w:rsidR="00616D58" w:rsidRPr="00560C05" w:rsidRDefault="00616D58" w:rsidP="00616D58">
      <w:pPr>
        <w:spacing w:before="120" w:after="120" w:line="240" w:lineRule="auto"/>
        <w:jc w:val="center"/>
        <w:rPr>
          <w:rFonts w:asciiTheme="majorBidi" w:hAnsiTheme="majorBidi" w:cstheme="majorBidi"/>
          <w:color w:val="131413"/>
        </w:rPr>
      </w:pPr>
      <w:r w:rsidRPr="00560C05">
        <w:rPr>
          <w:rFonts w:asciiTheme="majorBidi" w:eastAsiaTheme="minorHAnsi" w:hAnsiTheme="majorBidi" w:cstheme="majorBidi"/>
          <w:color w:val="000000" w:themeColor="text1"/>
        </w:rPr>
        <w:t xml:space="preserve">Table </w:t>
      </w:r>
      <w:r w:rsidRPr="00560C05">
        <w:rPr>
          <w:rFonts w:asciiTheme="majorBidi" w:hAnsiTheme="majorBidi" w:cstheme="majorBidi"/>
          <w:color w:val="131413"/>
        </w:rPr>
        <w:t>A3</w:t>
      </w:r>
      <w:r w:rsidRPr="00560C05">
        <w:rPr>
          <w:rFonts w:asciiTheme="majorBidi" w:eastAsiaTheme="minorHAnsi" w:hAnsiTheme="majorBidi" w:cstheme="majorBidi"/>
          <w:color w:val="000000" w:themeColor="text1"/>
        </w:rPr>
        <w:t xml:space="preserve">: Pairwise Comparison of Alternatives with Respect to Water/Cement (w/c) Ratio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4"/>
        <w:gridCol w:w="715"/>
        <w:gridCol w:w="567"/>
        <w:gridCol w:w="1143"/>
      </w:tblGrid>
      <w:tr w:rsidR="00616D58" w:rsidRPr="001333CD" w:rsidTr="00F20D50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ACI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DOE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FM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E-vectors</w:t>
            </w:r>
          </w:p>
        </w:tc>
      </w:tr>
      <w:tr w:rsidR="00616D58" w:rsidRPr="001333CD" w:rsidTr="00F20D50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ACI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0.3278</w:t>
            </w:r>
          </w:p>
        </w:tc>
      </w:tr>
      <w:tr w:rsidR="00616D58" w:rsidRPr="001333CD" w:rsidTr="00F20D50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DOE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0.4111</w:t>
            </w:r>
          </w:p>
        </w:tc>
      </w:tr>
      <w:tr w:rsidR="00616D58" w:rsidRPr="001333CD" w:rsidTr="00F20D50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FM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1/2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6D58" w:rsidRPr="001333CD" w:rsidRDefault="00616D58" w:rsidP="00F2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3CD">
              <w:rPr>
                <w:rFonts w:asciiTheme="majorBidi" w:hAnsiTheme="majorBidi" w:cstheme="majorBidi"/>
                <w:sz w:val="24"/>
                <w:szCs w:val="24"/>
              </w:rPr>
              <w:t>0.2611</w:t>
            </w:r>
          </w:p>
        </w:tc>
      </w:tr>
      <w:tr w:rsidR="00616D58" w:rsidRPr="001333CD" w:rsidTr="00F20D50">
        <w:trPr>
          <w:trHeight w:val="39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16D58" w:rsidRPr="001333CD" w:rsidRDefault="00616D58" w:rsidP="00F20D5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</w:pPr>
            <w:r w:rsidRPr="001333CD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IN"/>
              </w:rPr>
              <w:t>λ</w:t>
            </w:r>
            <w:r w:rsidRPr="001333CD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 xml:space="preserve"> max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eastAsia="en-IN"/>
              </w:rPr>
              <w:t xml:space="preserve"> = 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3.0537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eastAsia="en-IN"/>
              </w:rPr>
              <w:t xml:space="preserve">, CI= 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 xml:space="preserve">0.0268, 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eastAsia="en-IN"/>
              </w:rPr>
              <w:t>CR=</w:t>
            </w:r>
            <w:r w:rsidRPr="001333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IN" w:eastAsia="en-IN"/>
              </w:rPr>
              <w:t>0.0463</w:t>
            </w:r>
          </w:p>
        </w:tc>
      </w:tr>
    </w:tbl>
    <w:p w:rsidR="00616D58" w:rsidRPr="00FA5BB1" w:rsidRDefault="00616D58" w:rsidP="00616D58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b/>
          <w:color w:val="000000" w:themeColor="text1"/>
          <w:sz w:val="24"/>
          <w:szCs w:val="24"/>
        </w:rPr>
      </w:pPr>
    </w:p>
    <w:p w:rsidR="00616D58" w:rsidRPr="00B745A9" w:rsidRDefault="00616D58" w:rsidP="00616D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131413"/>
        </w:rPr>
      </w:pPr>
    </w:p>
    <w:p w:rsidR="00616D58" w:rsidRPr="00D67EF1" w:rsidRDefault="00616D58" w:rsidP="00616D58">
      <w:pPr>
        <w:spacing w:after="0" w:line="480" w:lineRule="auto"/>
        <w:jc w:val="both"/>
        <w:rPr>
          <w:rFonts w:ascii="Arial" w:hAnsi="Arial"/>
          <w:color w:val="131413"/>
          <w:sz w:val="24"/>
          <w:szCs w:val="24"/>
        </w:rPr>
      </w:pPr>
    </w:p>
    <w:p w:rsidR="00616D58" w:rsidRDefault="00616D58" w:rsidP="00616D58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</w:rPr>
        <w:sectPr w:rsidR="00616D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16D58" w:rsidRPr="001333CD" w:rsidRDefault="00616D58" w:rsidP="00616D58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</w:rPr>
      </w:pPr>
      <w:r w:rsidRPr="001333CD">
        <w:rPr>
          <w:rFonts w:asciiTheme="majorBidi" w:hAnsiTheme="majorBidi" w:cstheme="majorBidi"/>
          <w:color w:val="000000" w:themeColor="text1"/>
        </w:rPr>
        <w:lastRenderedPageBreak/>
        <w:t xml:space="preserve">Table </w:t>
      </w:r>
      <w:r>
        <w:rPr>
          <w:rFonts w:asciiTheme="majorBidi" w:hAnsiTheme="majorBidi" w:cstheme="majorBidi"/>
          <w:color w:val="000000" w:themeColor="text1"/>
        </w:rPr>
        <w:t>A4</w:t>
      </w:r>
      <w:r w:rsidRPr="001333CD">
        <w:rPr>
          <w:rFonts w:asciiTheme="majorBidi" w:hAnsiTheme="majorBidi" w:cstheme="majorBidi"/>
          <w:color w:val="000000" w:themeColor="text1"/>
        </w:rPr>
        <w:t>. Priority Weights of Th</w:t>
      </w:r>
      <w:r>
        <w:rPr>
          <w:rFonts w:asciiTheme="majorBidi" w:hAnsiTheme="majorBidi" w:cstheme="majorBidi"/>
          <w:color w:val="000000" w:themeColor="text1"/>
        </w:rPr>
        <w:t>r</w:t>
      </w:r>
      <w:r w:rsidRPr="001333CD">
        <w:rPr>
          <w:rFonts w:asciiTheme="majorBidi" w:hAnsiTheme="majorBidi" w:cstheme="majorBidi"/>
          <w:color w:val="000000" w:themeColor="text1"/>
        </w:rPr>
        <w:t>ee Alternatives Obtained by AHP with respect to Each Weights of Sub-Criterion</w:t>
      </w:r>
    </w:p>
    <w:tbl>
      <w:tblPr>
        <w:tblStyle w:val="TableGrid3"/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54"/>
        <w:gridCol w:w="649"/>
        <w:gridCol w:w="709"/>
        <w:gridCol w:w="607"/>
        <w:gridCol w:w="669"/>
        <w:gridCol w:w="708"/>
        <w:gridCol w:w="587"/>
        <w:gridCol w:w="655"/>
        <w:gridCol w:w="654"/>
        <w:gridCol w:w="655"/>
        <w:gridCol w:w="655"/>
        <w:gridCol w:w="655"/>
        <w:gridCol w:w="654"/>
        <w:gridCol w:w="655"/>
        <w:gridCol w:w="642"/>
        <w:gridCol w:w="668"/>
        <w:gridCol w:w="654"/>
        <w:gridCol w:w="655"/>
        <w:gridCol w:w="655"/>
        <w:gridCol w:w="655"/>
        <w:gridCol w:w="655"/>
      </w:tblGrid>
      <w:tr w:rsidR="00616D58" w:rsidRPr="001333CD" w:rsidTr="00F20D50">
        <w:trPr>
          <w:trHeight w:val="143"/>
          <w:jc w:val="center"/>
        </w:trPr>
        <w:tc>
          <w:tcPr>
            <w:tcW w:w="736" w:type="dxa"/>
            <w:vMerge w:val="restart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Alternatives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Workability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Strength</w:t>
            </w:r>
          </w:p>
        </w:tc>
        <w:tc>
          <w:tcPr>
            <w:tcW w:w="4584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Durability</w:t>
            </w:r>
          </w:p>
        </w:tc>
      </w:tr>
      <w:tr w:rsidR="00616D58" w:rsidRPr="001333CD" w:rsidTr="00F20D50">
        <w:trPr>
          <w:trHeight w:val="202"/>
          <w:jc w:val="center"/>
        </w:trPr>
        <w:tc>
          <w:tcPr>
            <w:tcW w:w="7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b/>
                <w:sz w:val="12"/>
                <w:szCs w:val="12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b/>
                <w:sz w:val="12"/>
                <w:szCs w:val="12"/>
              </w:rPr>
              <w:t>CA/C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T/C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FA/C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FA/T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Cost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b/>
                <w:sz w:val="12"/>
                <w:szCs w:val="12"/>
              </w:rPr>
              <w:t>Density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b/>
                <w:sz w:val="12"/>
                <w:szCs w:val="12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Cost</w:t>
            </w:r>
          </w:p>
        </w:tc>
        <w:tc>
          <w:tcPr>
            <w:tcW w:w="6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b/>
                <w:sz w:val="14"/>
                <w:szCs w:val="14"/>
              </w:rPr>
              <w:t>Density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b/>
                <w:sz w:val="14"/>
                <w:szCs w:val="14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Cost</w:t>
            </w:r>
          </w:p>
        </w:tc>
      </w:tr>
      <w:tr w:rsidR="00616D58" w:rsidRPr="001333CD" w:rsidTr="00F20D50">
        <w:trPr>
          <w:trHeight w:val="121"/>
          <w:jc w:val="center"/>
        </w:trPr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ACI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0.328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0.405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0.126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0.320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0.443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0.334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0.159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0.131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0.368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0.260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0.113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0.229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0.187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0.104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0.387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0.229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0.159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0.234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0.106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0.241</w:t>
            </w:r>
          </w:p>
        </w:tc>
      </w:tr>
      <w:tr w:rsidR="00616D58" w:rsidRPr="001333CD" w:rsidTr="00F20D50">
        <w:trPr>
          <w:trHeight w:val="181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DOE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0.387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0.525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0.677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0.493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0.601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0.601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0.589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0.548</w:t>
            </w:r>
          </w:p>
        </w:tc>
      </w:tr>
      <w:tr w:rsidR="00616D58" w:rsidRPr="001333CD" w:rsidTr="00F20D50">
        <w:trPr>
          <w:trHeight w:val="112"/>
          <w:jc w:val="center"/>
        </w:trPr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FM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0.261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0.115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0.416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0.123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0.170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0.142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0.252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0.192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0.139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0.106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0.168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0.170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0.098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0.231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0.170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0.170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0.252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0.078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0.260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0.211</w:t>
            </w:r>
          </w:p>
        </w:tc>
      </w:tr>
    </w:tbl>
    <w:p w:rsidR="00616D58" w:rsidRPr="001333CD" w:rsidRDefault="00616D58" w:rsidP="00616D58">
      <w:pPr>
        <w:spacing w:before="120" w:after="120"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333C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Table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A5</w:t>
      </w:r>
      <w:r w:rsidRPr="001333CD">
        <w:rPr>
          <w:rFonts w:asciiTheme="majorBidi" w:hAnsiTheme="majorBidi" w:cstheme="majorBidi"/>
          <w:color w:val="000000" w:themeColor="text1"/>
          <w:sz w:val="20"/>
          <w:szCs w:val="20"/>
        </w:rPr>
        <w:t>. Priority Weights of Three Alternatives Obtained by AHP with respect to Each Weights of Sub-Criterion (Normalized Decision Matrix)</w:t>
      </w:r>
    </w:p>
    <w:tbl>
      <w:tblPr>
        <w:tblStyle w:val="TableGrid3"/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82"/>
        <w:gridCol w:w="694"/>
        <w:gridCol w:w="616"/>
        <w:gridCol w:w="655"/>
        <w:gridCol w:w="654"/>
        <w:gridCol w:w="655"/>
        <w:gridCol w:w="655"/>
        <w:gridCol w:w="592"/>
        <w:gridCol w:w="717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  <w:gridCol w:w="655"/>
      </w:tblGrid>
      <w:tr w:rsidR="00616D58" w:rsidRPr="001333CD" w:rsidTr="00F20D50">
        <w:trPr>
          <w:trHeight w:val="250"/>
          <w:jc w:val="center"/>
        </w:trPr>
        <w:tc>
          <w:tcPr>
            <w:tcW w:w="719" w:type="dxa"/>
            <w:vMerge w:val="restart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Alternatives</w:t>
            </w:r>
          </w:p>
        </w:tc>
        <w:tc>
          <w:tcPr>
            <w:tcW w:w="4511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Workability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Strength</w:t>
            </w:r>
          </w:p>
        </w:tc>
        <w:tc>
          <w:tcPr>
            <w:tcW w:w="4584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Durability</w:t>
            </w:r>
          </w:p>
        </w:tc>
      </w:tr>
      <w:tr w:rsidR="00616D58" w:rsidRPr="001333CD" w:rsidTr="00F20D50">
        <w:trPr>
          <w:trHeight w:val="139"/>
          <w:jc w:val="center"/>
        </w:trPr>
        <w:tc>
          <w:tcPr>
            <w:tcW w:w="71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sz w:val="14"/>
                <w:szCs w:val="14"/>
              </w:rPr>
              <w:t>Density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sz w:val="14"/>
                <w:szCs w:val="14"/>
              </w:rPr>
              <w:t>Density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</w:tr>
      <w:tr w:rsidR="00616D58" w:rsidRPr="001333CD" w:rsidTr="00F20D50">
        <w:trPr>
          <w:trHeight w:val="185"/>
          <w:jc w:val="center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ACI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0.558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0.584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0.635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0.200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0.490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0.723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0.523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0.241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0.183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0.584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0.376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0.151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0.344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0.251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0.146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0.632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0.344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0.241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0.321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0.153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0.379</w:t>
            </w:r>
          </w:p>
        </w:tc>
      </w:tr>
      <w:tr w:rsidR="00616D58" w:rsidRPr="001333CD" w:rsidTr="00F20D50">
        <w:trPr>
          <w:trHeight w:val="191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DOE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0.751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0.852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0.632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0.823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0.892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0.959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0.723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0.892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0.914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0.864</w:t>
            </w:r>
          </w:p>
        </w:tc>
      </w:tr>
      <w:tr w:rsidR="00616D58" w:rsidRPr="001333CD" w:rsidTr="00F20D50">
        <w:trPr>
          <w:trHeight w:val="245"/>
          <w:jc w:val="center"/>
        </w:trPr>
        <w:tc>
          <w:tcPr>
            <w:tcW w:w="71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FM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0.445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0.220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0.180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0.659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0.187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0.277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0.222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0.382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0.269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0.153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0.225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0.256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0.131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0.325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0.277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0.256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0.382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0.107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0.376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0.332</w:t>
            </w:r>
          </w:p>
        </w:tc>
      </w:tr>
    </w:tbl>
    <w:p w:rsidR="00616D58" w:rsidRPr="001333CD" w:rsidRDefault="00616D58" w:rsidP="00616D58">
      <w:pPr>
        <w:spacing w:before="120" w:after="120" w:line="360" w:lineRule="auto"/>
        <w:jc w:val="center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1333C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Table 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>A6</w:t>
      </w:r>
      <w:r w:rsidRPr="001333CD">
        <w:rPr>
          <w:rFonts w:asciiTheme="majorBidi" w:hAnsiTheme="majorBidi" w:cstheme="majorBidi"/>
          <w:color w:val="000000" w:themeColor="text1"/>
          <w:sz w:val="18"/>
          <w:szCs w:val="18"/>
        </w:rPr>
        <w:t>. Priority Weights of Three Alternatives Obtained by AHP with respect to Each Weights of Sub-Criterion (Weighted Normalized Decision Matrix)</w:t>
      </w:r>
    </w:p>
    <w:tbl>
      <w:tblPr>
        <w:tblStyle w:val="TableGrid3"/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12"/>
        <w:gridCol w:w="810"/>
        <w:gridCol w:w="630"/>
        <w:gridCol w:w="630"/>
        <w:gridCol w:w="630"/>
        <w:gridCol w:w="630"/>
        <w:gridCol w:w="641"/>
        <w:gridCol w:w="619"/>
        <w:gridCol w:w="720"/>
        <w:gridCol w:w="625"/>
        <w:gridCol w:w="655"/>
        <w:gridCol w:w="655"/>
        <w:gridCol w:w="654"/>
        <w:gridCol w:w="655"/>
        <w:gridCol w:w="626"/>
        <w:gridCol w:w="720"/>
        <w:gridCol w:w="618"/>
        <w:gridCol w:w="655"/>
        <w:gridCol w:w="655"/>
        <w:gridCol w:w="655"/>
        <w:gridCol w:w="655"/>
      </w:tblGrid>
      <w:tr w:rsidR="00616D58" w:rsidRPr="001333CD" w:rsidTr="00F20D50">
        <w:trPr>
          <w:trHeight w:val="270"/>
          <w:jc w:val="center"/>
        </w:trPr>
        <w:tc>
          <w:tcPr>
            <w:tcW w:w="647" w:type="dxa"/>
            <w:vMerge w:val="restart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b/>
                <w:sz w:val="14"/>
                <w:szCs w:val="14"/>
              </w:rPr>
              <w:t>Alternatives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Workability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Strength</w:t>
            </w:r>
          </w:p>
        </w:tc>
        <w:tc>
          <w:tcPr>
            <w:tcW w:w="4584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Durability</w:t>
            </w:r>
          </w:p>
        </w:tc>
      </w:tr>
      <w:tr w:rsidR="00616D58" w:rsidRPr="001333CD" w:rsidTr="00F20D50">
        <w:trPr>
          <w:trHeight w:val="236"/>
          <w:jc w:val="center"/>
        </w:trPr>
        <w:tc>
          <w:tcPr>
            <w:tcW w:w="6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</w:tr>
      <w:tr w:rsidR="00616D58" w:rsidRPr="001333CD" w:rsidTr="00F20D50">
        <w:trPr>
          <w:trHeight w:val="263"/>
          <w:jc w:val="center"/>
        </w:trPr>
        <w:tc>
          <w:tcPr>
            <w:tcW w:w="64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ACI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0.061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0.020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0.025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0.019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0.015</w:t>
            </w:r>
          </w:p>
        </w:tc>
      </w:tr>
      <w:tr w:rsidR="00616D58" w:rsidRPr="001333CD" w:rsidTr="00F20D50">
        <w:trPr>
          <w:trHeight w:val="253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DOE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0.033</w:t>
            </w:r>
          </w:p>
        </w:tc>
      </w:tr>
      <w:tr w:rsidR="00616D58" w:rsidRPr="001333CD" w:rsidTr="00F20D50">
        <w:trPr>
          <w:trHeight w:val="144"/>
          <w:jc w:val="center"/>
        </w:trPr>
        <w:tc>
          <w:tcPr>
            <w:tcW w:w="64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FM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0.029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0.017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</w:tr>
    </w:tbl>
    <w:p w:rsidR="00616D58" w:rsidRPr="001333CD" w:rsidRDefault="00616D58" w:rsidP="00616D58">
      <w:pPr>
        <w:spacing w:before="120" w:after="120"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333C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Table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A7</w:t>
      </w:r>
      <w:r w:rsidRPr="001333C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 w:rsidRPr="001333CD">
        <w:rPr>
          <w:rFonts w:asciiTheme="majorBidi" w:hAnsiTheme="majorBidi" w:cstheme="majorBidi"/>
          <w:sz w:val="20"/>
          <w:szCs w:val="20"/>
        </w:rPr>
        <w:t>Ideal Solution (</w:t>
      </w:r>
      <w:r w:rsidRPr="001333CD">
        <w:rPr>
          <w:rFonts w:asciiTheme="majorBidi" w:hAnsiTheme="majorBidi" w:cstheme="majorBidi"/>
          <w:b/>
          <w:sz w:val="20"/>
          <w:szCs w:val="20"/>
        </w:rPr>
        <w:t>A*</w:t>
      </w:r>
      <w:r w:rsidRPr="001333CD">
        <w:rPr>
          <w:rFonts w:asciiTheme="majorBidi" w:hAnsiTheme="majorBidi" w:cstheme="majorBidi"/>
          <w:sz w:val="20"/>
          <w:szCs w:val="20"/>
        </w:rPr>
        <w:t xml:space="preserve">) and Negative Ideal Solution </w:t>
      </w:r>
      <w:r w:rsidRPr="001333CD">
        <w:rPr>
          <w:rFonts w:asciiTheme="majorBidi" w:hAnsiTheme="majorBidi" w:cstheme="majorBidi"/>
          <w:b/>
          <w:sz w:val="20"/>
          <w:szCs w:val="20"/>
        </w:rPr>
        <w:t>A</w:t>
      </w:r>
      <w:r w:rsidRPr="001333CD">
        <w:rPr>
          <w:rFonts w:asciiTheme="majorBidi" w:hAnsiTheme="majorBidi" w:cstheme="majorBidi"/>
          <w:b/>
          <w:sz w:val="20"/>
          <w:szCs w:val="20"/>
          <w:vertAlign w:val="superscript"/>
        </w:rPr>
        <w:t>-</w:t>
      </w:r>
      <w:r w:rsidRPr="001333C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tbl>
      <w:tblPr>
        <w:tblStyle w:val="TableGrid3"/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67"/>
        <w:gridCol w:w="709"/>
        <w:gridCol w:w="709"/>
        <w:gridCol w:w="483"/>
        <w:gridCol w:w="591"/>
        <w:gridCol w:w="627"/>
        <w:gridCol w:w="683"/>
        <w:gridCol w:w="619"/>
        <w:gridCol w:w="720"/>
        <w:gridCol w:w="625"/>
        <w:gridCol w:w="655"/>
        <w:gridCol w:w="655"/>
        <w:gridCol w:w="654"/>
        <w:gridCol w:w="655"/>
        <w:gridCol w:w="626"/>
        <w:gridCol w:w="720"/>
        <w:gridCol w:w="618"/>
        <w:gridCol w:w="655"/>
        <w:gridCol w:w="655"/>
        <w:gridCol w:w="655"/>
        <w:gridCol w:w="655"/>
      </w:tblGrid>
      <w:tr w:rsidR="00616D58" w:rsidRPr="001333CD" w:rsidTr="00F20D50">
        <w:trPr>
          <w:trHeight w:val="200"/>
          <w:jc w:val="center"/>
        </w:trPr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Criteria</w:t>
            </w:r>
          </w:p>
        </w:tc>
        <w:tc>
          <w:tcPr>
            <w:tcW w:w="4369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Workability</w:t>
            </w:r>
          </w:p>
        </w:tc>
        <w:tc>
          <w:tcPr>
            <w:tcW w:w="4583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Strength</w:t>
            </w:r>
          </w:p>
        </w:tc>
        <w:tc>
          <w:tcPr>
            <w:tcW w:w="4584" w:type="dxa"/>
            <w:gridSpan w:val="7"/>
            <w:tcBorders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Durability</w:t>
            </w:r>
          </w:p>
        </w:tc>
      </w:tr>
      <w:tr w:rsidR="00616D58" w:rsidRPr="001333CD" w:rsidTr="00F20D50">
        <w:trPr>
          <w:trHeight w:val="218"/>
          <w:jc w:val="center"/>
        </w:trPr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sub-criteria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ind w:right="-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b/>
                <w:sz w:val="16"/>
                <w:szCs w:val="16"/>
              </w:rPr>
              <w:t>w/c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sz w:val="14"/>
                <w:szCs w:val="14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W/C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W/C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Density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T/C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FA/T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Cost</w:t>
            </w:r>
          </w:p>
        </w:tc>
      </w:tr>
      <w:tr w:rsidR="00616D58" w:rsidRPr="001333CD" w:rsidTr="00F20D50">
        <w:trPr>
          <w:trHeight w:val="477"/>
          <w:jc w:val="center"/>
        </w:trPr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MAX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sz w:val="14"/>
                <w:szCs w:val="14"/>
              </w:rPr>
              <w:t>0.076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sz w:val="12"/>
                <w:szCs w:val="12"/>
              </w:rPr>
              <w:t>0.014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0.102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0.062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0.071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0.047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</w:tr>
      <w:tr w:rsidR="00616D58" w:rsidRPr="001333CD" w:rsidTr="00F20D50">
        <w:trPr>
          <w:trHeight w:val="254"/>
          <w:jc w:val="center"/>
        </w:trPr>
        <w:tc>
          <w:tcPr>
            <w:tcW w:w="861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MIN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333CD">
              <w:rPr>
                <w:rFonts w:asciiTheme="majorBidi" w:hAnsiTheme="majorBidi" w:cstheme="majorBidi"/>
                <w:sz w:val="14"/>
                <w:szCs w:val="14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333CD">
              <w:rPr>
                <w:rFonts w:asciiTheme="majorBidi" w:hAnsiTheme="majorBidi" w:cstheme="majorBidi"/>
                <w:sz w:val="12"/>
                <w:szCs w:val="12"/>
              </w:rPr>
              <w:t>0.004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0.016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0.139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0.020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0.023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0.019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616D58" w:rsidRPr="001333CD" w:rsidRDefault="00616D58" w:rsidP="00F20D5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333CD">
              <w:rPr>
                <w:rFonts w:asciiTheme="majorBidi" w:hAnsiTheme="majorBidi" w:cstheme="majorBidi"/>
                <w:sz w:val="16"/>
                <w:szCs w:val="16"/>
              </w:rPr>
              <w:t>0.033</w:t>
            </w:r>
          </w:p>
        </w:tc>
      </w:tr>
    </w:tbl>
    <w:p w:rsidR="00444AB3" w:rsidRDefault="00444AB3"/>
    <w:sectPr w:rsidR="00444AB3" w:rsidSect="00616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58"/>
    <w:rsid w:val="00444AB3"/>
    <w:rsid w:val="006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4487"/>
  <w15:chartTrackingRefBased/>
  <w15:docId w15:val="{6BCA3015-045B-48CB-922D-25DE4B1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5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58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16D58"/>
    <w:pPr>
      <w:spacing w:after="0" w:line="240" w:lineRule="auto"/>
      <w:jc w:val="both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2019-01-23T13:44:00Z</dcterms:created>
  <dcterms:modified xsi:type="dcterms:W3CDTF">2019-01-23T13:51:00Z</dcterms:modified>
</cp:coreProperties>
</file>