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900"/>
        <w:gridCol w:w="900"/>
        <w:gridCol w:w="900"/>
        <w:gridCol w:w="900"/>
      </w:tblGrid>
      <w:tr w:rsidR="004B3FC8" w:rsidRPr="0084664D" w:rsidTr="00372D26">
        <w:trPr>
          <w:jc w:val="center"/>
        </w:trPr>
        <w:tc>
          <w:tcPr>
            <w:tcW w:w="9057" w:type="dxa"/>
            <w:gridSpan w:val="5"/>
            <w:tcBorders>
              <w:top w:val="nil"/>
              <w:bottom w:val="single" w:sz="4" w:space="0" w:color="auto"/>
            </w:tcBorders>
          </w:tcPr>
          <w:p w:rsidR="004B3FC8" w:rsidRPr="0084664D" w:rsidRDefault="004B3FC8" w:rsidP="0046079E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Table </w:t>
            </w:r>
            <w:r w:rsidR="00F9721A">
              <w:rPr>
                <w:color w:val="000000"/>
                <w:sz w:val="18"/>
                <w:szCs w:val="18"/>
              </w:rPr>
              <w:t>S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1 </w:t>
            </w:r>
            <w:r w:rsidRPr="0084664D">
              <w:rPr>
                <w:color w:val="000000"/>
                <w:sz w:val="18"/>
                <w:szCs w:val="18"/>
              </w:rPr>
              <w:t xml:space="preserve">Metabolic characteristics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of the s</w:t>
            </w:r>
            <w:r w:rsidRPr="0084664D">
              <w:rPr>
                <w:color w:val="000000"/>
                <w:sz w:val="18"/>
                <w:szCs w:val="18"/>
              </w:rPr>
              <w:t>ubculture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d microflora</w:t>
            </w:r>
            <w:r w:rsidRPr="008466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that </w:t>
            </w:r>
            <w:r w:rsidRPr="0084664D">
              <w:rPr>
                <w:color w:val="000000"/>
                <w:sz w:val="18"/>
                <w:szCs w:val="18"/>
              </w:rPr>
              <w:t>oxidiz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84664D">
              <w:rPr>
                <w:color w:val="000000"/>
                <w:sz w:val="18"/>
                <w:szCs w:val="18"/>
              </w:rPr>
              <w:t xml:space="preserve"> </w:t>
            </w:r>
            <w:r w:rsidR="0046079E">
              <w:rPr>
                <w:color w:val="000000"/>
                <w:sz w:val="18"/>
                <w:szCs w:val="18"/>
              </w:rPr>
              <w:t>propionic</w:t>
            </w:r>
            <w:r w:rsidRPr="0084664D">
              <w:rPr>
                <w:color w:val="000000"/>
                <w:sz w:val="18"/>
                <w:szCs w:val="18"/>
              </w:rPr>
              <w:t xml:space="preserve"> acid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G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enerations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B3FC8" w:rsidRPr="0084664D" w:rsidRDefault="004B3FC8" w:rsidP="00372D26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B3FC8" w:rsidRPr="0084664D" w:rsidRDefault="00D2627C" w:rsidP="00D26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B3FC8" w:rsidRPr="0084664D" w:rsidRDefault="00D2627C" w:rsidP="00372D26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B3FC8" w:rsidRPr="0084664D" w:rsidRDefault="00D2627C" w:rsidP="00D26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B3FC8"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th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Incubation period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(days)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5C41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372D26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5C41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R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emoval of </w:t>
            </w:r>
            <w:r w:rsidR="00E70160">
              <w:rPr>
                <w:color w:val="000000"/>
                <w:sz w:val="18"/>
                <w:szCs w:val="18"/>
              </w:rPr>
              <w:t>propionic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acid (%)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8</w:t>
            </w:r>
            <w:r w:rsidR="005C4103">
              <w:rPr>
                <w:color w:val="000000"/>
                <w:sz w:val="18"/>
                <w:szCs w:val="18"/>
              </w:rPr>
              <w:t>5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.1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88.7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5C4103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5C4103">
              <w:rPr>
                <w:color w:val="000000"/>
                <w:sz w:val="18"/>
                <w:szCs w:val="18"/>
              </w:rPr>
              <w:t>1.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Degradation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rate of </w:t>
            </w:r>
            <w:r w:rsidR="00E70160">
              <w:rPr>
                <w:color w:val="000000"/>
                <w:sz w:val="18"/>
                <w:szCs w:val="18"/>
              </w:rPr>
              <w:t>propionic</w:t>
            </w:r>
            <w:r w:rsidR="00E70160" w:rsidRPr="0084664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E70160">
              <w:rPr>
                <w:color w:val="000000"/>
                <w:sz w:val="18"/>
                <w:szCs w:val="18"/>
              </w:rPr>
              <w:t>a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cid (</w:t>
            </w:r>
            <w:r w:rsidRPr="0084664D">
              <w:rPr>
                <w:color w:val="000000"/>
                <w:sz w:val="18"/>
                <w:szCs w:val="18"/>
              </w:rPr>
              <w:t>mg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664D">
              <w:rPr>
                <w:color w:val="000000"/>
                <w:sz w:val="18"/>
                <w:szCs w:val="18"/>
              </w:rPr>
              <w:t>L∙d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="004B3FC8" w:rsidRPr="0084664D">
              <w:rPr>
                <w:rFonts w:hint="eastAsia"/>
                <w:color w:val="000000"/>
                <w:sz w:val="18"/>
                <w:szCs w:val="18"/>
              </w:rPr>
              <w:t>.1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170.6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5C4103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5C4103">
              <w:rPr>
                <w:color w:val="000000"/>
                <w:sz w:val="18"/>
                <w:szCs w:val="18"/>
              </w:rPr>
              <w:t>60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5C4103">
              <w:rPr>
                <w:color w:val="000000"/>
                <w:sz w:val="18"/>
                <w:szCs w:val="18"/>
              </w:rPr>
              <w:t>3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A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cetic acid yield (mg/L)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</w:t>
            </w:r>
            <w:r w:rsidR="004B3FC8" w:rsidRPr="0084664D">
              <w:rPr>
                <w:rFonts w:hint="eastAsia"/>
                <w:color w:val="000000"/>
                <w:sz w:val="18"/>
                <w:szCs w:val="18"/>
              </w:rPr>
              <w:t>.9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892.6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905.3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4B3FC8" w:rsidRPr="0084664D">
              <w:rPr>
                <w:rFonts w:hint="eastAsia"/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Accumulative H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bscript"/>
              </w:rPr>
              <w:t>2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yiel</w:t>
            </w:r>
            <w:r w:rsidRPr="00EA36E8">
              <w:rPr>
                <w:rFonts w:hint="eastAsia"/>
                <w:sz w:val="18"/>
                <w:szCs w:val="18"/>
              </w:rPr>
              <w:t>d (m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L</w:t>
            </w:r>
            <w:r w:rsidRPr="00EA36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30.</w:t>
            </w:r>
            <w:r w:rsidR="005C41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5C4103">
              <w:rPr>
                <w:color w:val="000000"/>
                <w:sz w:val="18"/>
                <w:szCs w:val="18"/>
              </w:rPr>
              <w:t>6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49.2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Accumulative CH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bscript"/>
              </w:rPr>
              <w:t>4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yield</w:t>
            </w:r>
            <w:r w:rsidRPr="00EA36E8">
              <w:rPr>
                <w:rFonts w:hint="eastAsia"/>
                <w:sz w:val="18"/>
                <w:szCs w:val="18"/>
              </w:rPr>
              <w:t xml:space="preserve"> (m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L</w:t>
            </w:r>
            <w:r w:rsidRPr="00EA36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5C4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65.1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37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75.9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372D26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Specific </w:t>
            </w:r>
            <w:r w:rsidR="00E70160">
              <w:rPr>
                <w:color w:val="000000"/>
                <w:sz w:val="18"/>
                <w:szCs w:val="18"/>
              </w:rPr>
              <w:t>propionic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acid </w:t>
            </w:r>
            <w:r w:rsidRPr="0084664D">
              <w:rPr>
                <w:color w:val="000000"/>
                <w:sz w:val="18"/>
                <w:szCs w:val="18"/>
              </w:rPr>
              <w:t xml:space="preserve">degradation rate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of biomass (</w:t>
            </w:r>
            <w:r w:rsidRPr="0084664D">
              <w:rPr>
                <w:color w:val="000000"/>
                <w:sz w:val="18"/>
                <w:szCs w:val="18"/>
              </w:rPr>
              <w:t>mmol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664D">
              <w:rPr>
                <w:color w:val="000000"/>
                <w:kern w:val="0"/>
                <w:sz w:val="18"/>
                <w:szCs w:val="18"/>
              </w:rPr>
              <w:t>g</w:t>
            </w:r>
            <w:r w:rsidRPr="0084664D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664D">
              <w:rPr>
                <w:color w:val="000000"/>
                <w:kern w:val="0"/>
                <w:sz w:val="18"/>
                <w:szCs w:val="18"/>
              </w:rPr>
              <w:t>MLVSS</w:t>
            </w:r>
            <w:r w:rsidRPr="0084664D">
              <w:rPr>
                <w:color w:val="000000"/>
                <w:sz w:val="18"/>
                <w:szCs w:val="18"/>
              </w:rPr>
              <w:t>∙d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37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00" w:type="dxa"/>
            <w:vAlign w:val="center"/>
          </w:tcPr>
          <w:p w:rsidR="004B3FC8" w:rsidRPr="0084664D" w:rsidRDefault="005C4103" w:rsidP="0037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5C4103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5C4103">
              <w:rPr>
                <w:color w:val="000000"/>
                <w:sz w:val="18"/>
                <w:szCs w:val="18"/>
              </w:rPr>
              <w:t>8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5C4103">
              <w:rPr>
                <w:color w:val="000000"/>
                <w:sz w:val="18"/>
                <w:szCs w:val="18"/>
              </w:rPr>
              <w:t>5</w:t>
            </w:r>
          </w:p>
        </w:tc>
      </w:tr>
      <w:tr w:rsidR="004B3FC8" w:rsidRPr="0084664D" w:rsidTr="00372D26">
        <w:trPr>
          <w:jc w:val="center"/>
        </w:trPr>
        <w:tc>
          <w:tcPr>
            <w:tcW w:w="5457" w:type="dxa"/>
            <w:vAlign w:val="center"/>
          </w:tcPr>
          <w:p w:rsidR="004B3FC8" w:rsidRPr="0084664D" w:rsidRDefault="004B3FC8" w:rsidP="00E70160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ethane yield by </w:t>
            </w:r>
            <w:r w:rsidR="00E70160">
              <w:rPr>
                <w:color w:val="000000"/>
                <w:sz w:val="18"/>
                <w:szCs w:val="18"/>
              </w:rPr>
              <w:t>propionic</w:t>
            </w:r>
            <w:r w:rsidR="00E70160" w:rsidRPr="0084664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acid removal (mol/mol)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5C410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5C410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5C410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vAlign w:val="center"/>
          </w:tcPr>
          <w:p w:rsidR="004B3FC8" w:rsidRPr="0084664D" w:rsidRDefault="004B3FC8" w:rsidP="005C4103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5C4103">
              <w:rPr>
                <w:color w:val="000000"/>
                <w:sz w:val="18"/>
                <w:szCs w:val="18"/>
              </w:rPr>
              <w:t>49</w:t>
            </w:r>
          </w:p>
        </w:tc>
      </w:tr>
    </w:tbl>
    <w:p w:rsidR="007E4CD5" w:rsidRDefault="007E4CD5"/>
    <w:tbl>
      <w:tblPr>
        <w:tblW w:w="9057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900"/>
        <w:gridCol w:w="900"/>
        <w:gridCol w:w="900"/>
        <w:gridCol w:w="900"/>
      </w:tblGrid>
      <w:tr w:rsidR="0046079E" w:rsidRPr="0084664D" w:rsidTr="00536544">
        <w:trPr>
          <w:jc w:val="center"/>
        </w:trPr>
        <w:tc>
          <w:tcPr>
            <w:tcW w:w="9057" w:type="dxa"/>
            <w:gridSpan w:val="5"/>
            <w:tcBorders>
              <w:top w:val="nil"/>
              <w:bottom w:val="single" w:sz="4" w:space="0" w:color="auto"/>
            </w:tcBorders>
          </w:tcPr>
          <w:p w:rsidR="0046079E" w:rsidRPr="0084664D" w:rsidRDefault="0046079E" w:rsidP="0046079E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Table </w:t>
            </w:r>
            <w:r w:rsidR="00F9721A">
              <w:rPr>
                <w:color w:val="000000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2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4664D">
              <w:rPr>
                <w:color w:val="000000"/>
                <w:sz w:val="18"/>
                <w:szCs w:val="18"/>
              </w:rPr>
              <w:t xml:space="preserve">Metabolic characteristics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of the s</w:t>
            </w:r>
            <w:r w:rsidRPr="0084664D">
              <w:rPr>
                <w:color w:val="000000"/>
                <w:sz w:val="18"/>
                <w:szCs w:val="18"/>
              </w:rPr>
              <w:t>ubculture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d microflora</w:t>
            </w:r>
            <w:r w:rsidRPr="008466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that </w:t>
            </w:r>
            <w:r w:rsidRPr="0084664D">
              <w:rPr>
                <w:color w:val="000000"/>
                <w:sz w:val="18"/>
                <w:szCs w:val="18"/>
              </w:rPr>
              <w:t>oxidiz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84664D">
              <w:rPr>
                <w:color w:val="000000"/>
                <w:sz w:val="18"/>
                <w:szCs w:val="18"/>
              </w:rPr>
              <w:t xml:space="preserve">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butyric</w:t>
            </w:r>
            <w:r w:rsidRPr="0084664D">
              <w:rPr>
                <w:color w:val="000000"/>
                <w:sz w:val="18"/>
                <w:szCs w:val="18"/>
              </w:rPr>
              <w:t xml:space="preserve"> acid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G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enerations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79E" w:rsidRPr="0084664D" w:rsidRDefault="0046079E" w:rsidP="00536544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79E" w:rsidRPr="0084664D" w:rsidRDefault="0046079E" w:rsidP="00536544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79E" w:rsidRPr="0084664D" w:rsidRDefault="0046079E" w:rsidP="00536544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79E" w:rsidRPr="0084664D" w:rsidRDefault="0046079E" w:rsidP="00536544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perscript"/>
              </w:rPr>
              <w:t>th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Incubation period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(days)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5365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4F6E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4F6E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4F6E77">
              <w:rPr>
                <w:color w:val="000000"/>
                <w:sz w:val="18"/>
                <w:szCs w:val="18"/>
              </w:rPr>
              <w:t>2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R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emoval of butyric acid (%)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8</w:t>
            </w:r>
            <w:r w:rsidR="004F6E77">
              <w:rPr>
                <w:color w:val="000000"/>
                <w:sz w:val="18"/>
                <w:szCs w:val="18"/>
              </w:rPr>
              <w:t>9.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4F6E77">
              <w:rPr>
                <w:color w:val="000000"/>
                <w:sz w:val="18"/>
                <w:szCs w:val="18"/>
              </w:rPr>
              <w:t>8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105.6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Degradation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rate of butyric acid (</w:t>
            </w:r>
            <w:r w:rsidRPr="0084664D">
              <w:rPr>
                <w:color w:val="000000"/>
                <w:sz w:val="18"/>
                <w:szCs w:val="18"/>
              </w:rPr>
              <w:t>mg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664D">
              <w:rPr>
                <w:color w:val="000000"/>
                <w:sz w:val="18"/>
                <w:szCs w:val="18"/>
              </w:rPr>
              <w:t>L∙d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20</w:t>
            </w:r>
            <w:r w:rsidR="004F6E77">
              <w:rPr>
                <w:color w:val="000000"/>
                <w:sz w:val="18"/>
                <w:szCs w:val="18"/>
              </w:rPr>
              <w:t>5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4F6E77">
              <w:rPr>
                <w:color w:val="000000"/>
                <w:sz w:val="18"/>
                <w:szCs w:val="18"/>
              </w:rPr>
              <w:t>40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4F6E77">
              <w:rPr>
                <w:color w:val="000000"/>
                <w:sz w:val="18"/>
                <w:szCs w:val="18"/>
              </w:rPr>
              <w:t>58.7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28</w:t>
            </w:r>
            <w:r w:rsidR="004F6E77">
              <w:rPr>
                <w:color w:val="000000"/>
                <w:sz w:val="18"/>
                <w:szCs w:val="18"/>
              </w:rPr>
              <w:t>3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A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cetic acid yield (mg/L)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8</w:t>
            </w:r>
            <w:r w:rsidR="004F6E77">
              <w:rPr>
                <w:color w:val="000000"/>
                <w:sz w:val="18"/>
                <w:szCs w:val="18"/>
              </w:rPr>
              <w:t>23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.9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98</w:t>
            </w:r>
            <w:r w:rsidR="004F6E77">
              <w:rPr>
                <w:color w:val="000000"/>
                <w:sz w:val="18"/>
                <w:szCs w:val="18"/>
              </w:rPr>
              <w:t>0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4F6E77">
              <w:rPr>
                <w:color w:val="000000"/>
                <w:sz w:val="18"/>
                <w:szCs w:val="18"/>
              </w:rPr>
              <w:t>17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="0046079E" w:rsidRPr="0084664D">
              <w:rPr>
                <w:rFonts w:hint="eastAsia"/>
                <w:color w:val="000000"/>
                <w:sz w:val="18"/>
                <w:szCs w:val="18"/>
              </w:rPr>
              <w:t>.7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Accumulative H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bscript"/>
              </w:rPr>
              <w:t>2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yiel</w:t>
            </w:r>
            <w:r w:rsidRPr="00EA36E8">
              <w:rPr>
                <w:rFonts w:hint="eastAsia"/>
                <w:sz w:val="18"/>
                <w:szCs w:val="18"/>
              </w:rPr>
              <w:t>d (m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L</w:t>
            </w:r>
            <w:r w:rsidRPr="00EA36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4F6E77">
              <w:rPr>
                <w:color w:val="000000"/>
                <w:sz w:val="18"/>
                <w:szCs w:val="18"/>
              </w:rPr>
              <w:t>2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.7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4F6E77">
              <w:rPr>
                <w:color w:val="000000"/>
                <w:sz w:val="18"/>
                <w:szCs w:val="18"/>
              </w:rPr>
              <w:t>6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51.</w:t>
            </w:r>
            <w:r w:rsidR="004F6E7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Accumulative CH</w:t>
            </w:r>
            <w:r w:rsidRPr="0084664D">
              <w:rPr>
                <w:rFonts w:hint="eastAsia"/>
                <w:color w:val="000000"/>
                <w:sz w:val="18"/>
                <w:szCs w:val="18"/>
                <w:vertAlign w:val="subscript"/>
              </w:rPr>
              <w:t>4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 yield</w:t>
            </w:r>
            <w:r w:rsidRPr="00EA36E8">
              <w:rPr>
                <w:rFonts w:hint="eastAsia"/>
                <w:sz w:val="18"/>
                <w:szCs w:val="18"/>
              </w:rPr>
              <w:t xml:space="preserve"> (m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L</w:t>
            </w:r>
            <w:r w:rsidRPr="00EA36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70.8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8</w:t>
            </w:r>
            <w:r w:rsidR="004F6E77">
              <w:rPr>
                <w:color w:val="000000"/>
                <w:sz w:val="18"/>
                <w:szCs w:val="18"/>
              </w:rPr>
              <w:t>2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4F6E77">
              <w:rPr>
                <w:color w:val="000000"/>
                <w:sz w:val="18"/>
                <w:szCs w:val="18"/>
              </w:rPr>
              <w:t>1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4F6E77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 xml:space="preserve">Specific butyric acid </w:t>
            </w:r>
            <w:r w:rsidRPr="0084664D">
              <w:rPr>
                <w:color w:val="000000"/>
                <w:sz w:val="18"/>
                <w:szCs w:val="18"/>
              </w:rPr>
              <w:t xml:space="preserve">degradation rate 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of biomass (</w:t>
            </w:r>
            <w:r w:rsidRPr="0084664D">
              <w:rPr>
                <w:color w:val="000000"/>
                <w:sz w:val="18"/>
                <w:szCs w:val="18"/>
              </w:rPr>
              <w:t>mmol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664D">
              <w:rPr>
                <w:color w:val="000000"/>
                <w:kern w:val="0"/>
                <w:sz w:val="18"/>
                <w:szCs w:val="18"/>
              </w:rPr>
              <w:t>g</w:t>
            </w:r>
            <w:r w:rsidRPr="0084664D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664D">
              <w:rPr>
                <w:color w:val="000000"/>
                <w:kern w:val="0"/>
                <w:sz w:val="18"/>
                <w:szCs w:val="18"/>
              </w:rPr>
              <w:t>MLVSS</w:t>
            </w:r>
            <w:r w:rsidRPr="0084664D">
              <w:rPr>
                <w:color w:val="000000"/>
                <w:sz w:val="18"/>
                <w:szCs w:val="18"/>
              </w:rPr>
              <w:t>∙d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46079E" w:rsidRPr="0084664D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6079E" w:rsidRPr="0084664D" w:rsidRDefault="004F6E77" w:rsidP="004F6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12.</w:t>
            </w:r>
            <w:r w:rsidR="004F6E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15.</w:t>
            </w:r>
            <w:r w:rsidR="004F6E77">
              <w:rPr>
                <w:color w:val="000000"/>
                <w:sz w:val="18"/>
                <w:szCs w:val="18"/>
              </w:rPr>
              <w:t>5</w:t>
            </w:r>
          </w:p>
        </w:tc>
      </w:tr>
      <w:tr w:rsidR="0046079E" w:rsidRPr="0084664D" w:rsidTr="00536544">
        <w:trPr>
          <w:jc w:val="center"/>
        </w:trPr>
        <w:tc>
          <w:tcPr>
            <w:tcW w:w="5457" w:type="dxa"/>
            <w:vAlign w:val="center"/>
          </w:tcPr>
          <w:p w:rsidR="0046079E" w:rsidRPr="0084664D" w:rsidRDefault="0046079E" w:rsidP="00536544">
            <w:pPr>
              <w:rPr>
                <w:color w:val="000000"/>
                <w:sz w:val="18"/>
                <w:szCs w:val="18"/>
              </w:rPr>
            </w:pPr>
            <w:r w:rsidRPr="0084664D">
              <w:rPr>
                <w:color w:val="000000"/>
                <w:sz w:val="18"/>
                <w:szCs w:val="18"/>
              </w:rPr>
              <w:t>M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ethane yield by butyric acid removal (mol/mol)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4F6E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4F6E77">
              <w:rPr>
                <w:color w:val="000000"/>
                <w:sz w:val="18"/>
                <w:szCs w:val="18"/>
              </w:rPr>
              <w:t>6</w:t>
            </w:r>
            <w:r w:rsidRPr="0084664D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4F6E7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vAlign w:val="center"/>
          </w:tcPr>
          <w:p w:rsidR="0046079E" w:rsidRPr="0084664D" w:rsidRDefault="0046079E" w:rsidP="004F6E77">
            <w:pPr>
              <w:jc w:val="center"/>
              <w:rPr>
                <w:color w:val="000000"/>
                <w:sz w:val="18"/>
                <w:szCs w:val="18"/>
              </w:rPr>
            </w:pPr>
            <w:r w:rsidRPr="0084664D">
              <w:rPr>
                <w:rFonts w:hint="eastAsia"/>
                <w:color w:val="000000"/>
                <w:sz w:val="18"/>
                <w:szCs w:val="18"/>
              </w:rPr>
              <w:t>0.7</w:t>
            </w:r>
            <w:r w:rsidR="004F6E77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4B3FC8" w:rsidRPr="004B3FC8" w:rsidRDefault="004B3FC8"/>
    <w:sectPr w:rsidR="004B3FC8" w:rsidRPr="004B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FB" w:rsidRDefault="00475AFB" w:rsidP="004B3FC8">
      <w:r>
        <w:separator/>
      </w:r>
    </w:p>
  </w:endnote>
  <w:endnote w:type="continuationSeparator" w:id="0">
    <w:p w:rsidR="00475AFB" w:rsidRDefault="00475AFB" w:rsidP="004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FB" w:rsidRDefault="00475AFB" w:rsidP="004B3FC8">
      <w:r>
        <w:separator/>
      </w:r>
    </w:p>
  </w:footnote>
  <w:footnote w:type="continuationSeparator" w:id="0">
    <w:p w:rsidR="00475AFB" w:rsidRDefault="00475AFB" w:rsidP="004B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C8"/>
    <w:rsid w:val="001420E4"/>
    <w:rsid w:val="00392033"/>
    <w:rsid w:val="0046079E"/>
    <w:rsid w:val="00475AFB"/>
    <w:rsid w:val="004B3FC8"/>
    <w:rsid w:val="004F6E77"/>
    <w:rsid w:val="005C4103"/>
    <w:rsid w:val="007E4CD5"/>
    <w:rsid w:val="00D2627C"/>
    <w:rsid w:val="00E70160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F78B2-8206-465B-A682-D8AD940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C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FC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B3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3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civildaq960</cp:lastModifiedBy>
  <cp:revision>8</cp:revision>
  <dcterms:created xsi:type="dcterms:W3CDTF">2016-09-05T09:57:00Z</dcterms:created>
  <dcterms:modified xsi:type="dcterms:W3CDTF">2018-07-10T16:37:00Z</dcterms:modified>
</cp:coreProperties>
</file>