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Appendix 1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Pubmed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24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articles</w:t>
      </w:r>
    </w:p>
    <w:p>
      <w:pPr>
        <w:widowControl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CD147</w:t>
      </w:r>
    </w:p>
    <w:p>
      <w:pPr>
        <w:widowControl/>
        <w:rPr>
          <w:rFonts w:ascii="Times New Roman" w:hAnsi="Times New Roman" w:cs="Times New Roman"/>
          <w:szCs w:val="21"/>
        </w:rPr>
      </w:pPr>
      <w:bookmarkStart w:id="0" w:name="OLE_LINK4"/>
      <w:bookmarkStart w:id="1" w:name="OLE_LINK3"/>
      <w:r>
        <w:rPr>
          <w:rFonts w:ascii="Times New Roman" w:hAnsi="Times New Roman" w:cs="Times New Roman"/>
          <w:szCs w:val="21"/>
        </w:rPr>
        <w:t xml:space="preserve">antigens, cd147[MeSH Terms] OR cd147[Title/Abstract] OR (extracellular[Title/Abstract] AND matrix[Title/Abstract] AND metalloproteinase[Title/Abstract] AND inducer[Title/Abstract]) OR "extracellular matrix metalloproteinase inducer"[Title/Abstract] OR </w:t>
      </w:r>
      <w:r>
        <w:rPr>
          <w:rFonts w:hint="eastAsia" w:ascii="Times New Roman" w:hAnsi="Times New Roman" w:cs="Times New Roman"/>
          <w:szCs w:val="21"/>
        </w:rPr>
        <w:t>EMMPRIN</w:t>
      </w:r>
      <w:r>
        <w:rPr>
          <w:rFonts w:ascii="Times New Roman" w:hAnsi="Times New Roman" w:cs="Times New Roman"/>
          <w:szCs w:val="21"/>
        </w:rPr>
        <w:t>[Title/Abstract]</w:t>
      </w:r>
      <w:bookmarkEnd w:id="0"/>
      <w:bookmarkEnd w:id="1"/>
    </w:p>
    <w:p>
      <w:pPr>
        <w:widowControl/>
        <w:rPr>
          <w:rFonts w:hint="eastAsia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Liver cancer</w:t>
      </w:r>
    </w:p>
    <w:p>
      <w:pPr>
        <w:widowControl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Liver Neoplasms[MeSH Terms]</w:t>
      </w:r>
      <w:r>
        <w:rPr>
          <w:rFonts w:hint="eastAsia" w:ascii="Times New Roman" w:hAnsi="Times New Roman" w:cs="Times New Roman"/>
          <w:szCs w:val="21"/>
        </w:rPr>
        <w:t xml:space="preserve"> OR </w:t>
      </w:r>
      <w:r>
        <w:rPr>
          <w:rFonts w:ascii="Times New Roman" w:hAnsi="Times New Roman" w:cs="Times New Roman"/>
          <w:szCs w:val="21"/>
        </w:rPr>
        <w:t>(liver[Title/Abstract] AND neoplasm*[Title/Abstract]) OR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(hepatic[Title/Abstract] AND neoplasm*[Title/Abstract]) OR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(hepatocellular[Title/Abstract] AND cancer*[Title/Abstract]) OR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(hepatic[Title/Abstract] AND cancer*[Title/Abstract]) OR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(liver[Title/Abstract] AND cancer*[Title/Abstract])</w:t>
      </w:r>
    </w:p>
    <w:p>
      <w:pPr>
        <w:widowControl/>
        <w:rPr>
          <w:rFonts w:hint="eastAsia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prognosis</w:t>
      </w:r>
    </w:p>
    <w:p>
      <w:pPr>
        <w:widowControl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p</w:t>
      </w:r>
      <w:r>
        <w:rPr>
          <w:rFonts w:ascii="Times New Roman" w:hAnsi="Times New Roman" w:cs="Times New Roman"/>
          <w:szCs w:val="21"/>
        </w:rPr>
        <w:t>rognosis[MeSH Terms] OR survival[MeSH Terms] OR prognostic[Title/Abstract] OR prognosis[Title/Abstract] OR outcome[Title/Abstract] OR survival[Title/Abstract]</w:t>
      </w:r>
    </w:p>
    <w:p>
      <w:pPr>
        <w:widowControl/>
        <w:rPr>
          <w:rFonts w:hint="eastAsia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Total search method</w:t>
      </w:r>
    </w:p>
    <w:p>
      <w:pPr>
        <w:widowControl/>
        <w:rPr>
          <w:rFonts w:ascii="Times New Roman" w:hAnsi="Times New Roman" w:cs="Times New Roman"/>
          <w:szCs w:val="21"/>
        </w:rPr>
      </w:pPr>
      <w:bookmarkStart w:id="2" w:name="OLE_LINK5"/>
      <w:bookmarkStart w:id="3" w:name="OLE_LINK6"/>
      <w:r>
        <w:rPr>
          <w:rFonts w:hint="eastAsia"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 xml:space="preserve">antigens, cd147[MeSH Terms] OR cd147[Title/Abstract] OR (extracellular[Title/Abstract] AND matrix[Title/Abstract] AND metalloproteinase[Title/Abstract] AND inducer[Title/Abstract]) OR "extracellular matrix metalloproteinase inducer"[Title/Abstract] OR </w:t>
      </w:r>
      <w:r>
        <w:rPr>
          <w:rFonts w:hint="eastAsia" w:ascii="Times New Roman" w:hAnsi="Times New Roman" w:cs="Times New Roman"/>
          <w:szCs w:val="21"/>
        </w:rPr>
        <w:t>EMMPRIN</w:t>
      </w:r>
      <w:r>
        <w:rPr>
          <w:rFonts w:ascii="Times New Roman" w:hAnsi="Times New Roman" w:cs="Times New Roman"/>
          <w:szCs w:val="21"/>
        </w:rPr>
        <w:t>[Title/Abstract]</w:t>
      </w:r>
      <w:r>
        <w:rPr>
          <w:rFonts w:hint="eastAsia" w:ascii="Times New Roman" w:hAnsi="Times New Roman" w:cs="Times New Roman"/>
          <w:szCs w:val="21"/>
        </w:rPr>
        <w:t xml:space="preserve">) AND </w:t>
      </w:r>
      <w:bookmarkStart w:id="4" w:name="OLE_LINK17"/>
      <w:bookmarkStart w:id="5" w:name="OLE_LINK2"/>
      <w:bookmarkStart w:id="6" w:name="OLE_LINK10"/>
      <w:bookmarkStart w:id="7" w:name="OLE_LINK9"/>
      <w:bookmarkStart w:id="8" w:name="OLE_LINK1"/>
      <w:r>
        <w:rPr>
          <w:rFonts w:hint="eastAsia"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Liver Neoplasms[MeSH Terms]</w:t>
      </w:r>
      <w:r>
        <w:rPr>
          <w:rFonts w:hint="eastAsia" w:ascii="Times New Roman" w:hAnsi="Times New Roman" w:cs="Times New Roman"/>
          <w:szCs w:val="21"/>
        </w:rPr>
        <w:t xml:space="preserve"> OR </w:t>
      </w:r>
      <w:r>
        <w:rPr>
          <w:rFonts w:ascii="Times New Roman" w:hAnsi="Times New Roman" w:cs="Times New Roman"/>
          <w:szCs w:val="21"/>
        </w:rPr>
        <w:t>(liver[Title/Abstract] AND neoplasm*[Title/Abstract]) OR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(hepatic[Title/Abstract] AND neoplasm*[Title/Abstract]) OR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(hepatocellular[Title/Abstract] AND cancer*[Title/Abstract]) OR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(hepatic[Title/Abstract] AND cancer*[Title/Abstract]) OR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(liver[Title/Abstract] AND cancer*[Title/Abstract])</w:t>
      </w:r>
      <w:r>
        <w:rPr>
          <w:rFonts w:hint="eastAsia" w:ascii="Times New Roman" w:hAnsi="Times New Roman" w:cs="Times New Roman"/>
          <w:szCs w:val="21"/>
        </w:rPr>
        <w:t>) AND (p</w:t>
      </w:r>
      <w:r>
        <w:rPr>
          <w:rFonts w:ascii="Times New Roman" w:hAnsi="Times New Roman" w:cs="Times New Roman"/>
          <w:szCs w:val="21"/>
        </w:rPr>
        <w:t>rognosis[MeSH Terms] OR survival[MeSH Terms] OR prognostic[Title/Abstract] OR prognosis[Title/Abstract] OR outcome[Title/Abstract] OR survival[Title/Abstract]</w:t>
      </w:r>
      <w:r>
        <w:rPr>
          <w:rFonts w:hint="eastAsia" w:ascii="Times New Roman" w:hAnsi="Times New Roman" w:cs="Times New Roman"/>
          <w:szCs w:val="21"/>
        </w:rPr>
        <w:t>)</w:t>
      </w:r>
      <w:bookmarkEnd w:id="4"/>
      <w:bookmarkEnd w:id="5"/>
      <w:bookmarkEnd w:id="6"/>
      <w:bookmarkEnd w:id="7"/>
      <w:bookmarkEnd w:id="8"/>
    </w:p>
    <w:bookmarkEnd w:id="2"/>
    <w:bookmarkEnd w:id="3"/>
    <w:p>
      <w:pPr>
        <w:widowControl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Embase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45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articles</w:t>
      </w:r>
    </w:p>
    <w:p>
      <w:pPr>
        <w:rPr>
          <w:rFonts w:ascii="Times New Roman" w:hAnsi="Times New Roman" w:cs="Times New Roman"/>
          <w:szCs w:val="21"/>
        </w:rPr>
      </w:pPr>
      <w:bookmarkStart w:id="9" w:name="OLE_LINK19"/>
      <w:bookmarkStart w:id="10" w:name="OLE_LINK18"/>
      <w:bookmarkStart w:id="11" w:name="OLE_LINK21"/>
      <w:bookmarkStart w:id="12" w:name="OLE_LINK20"/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color w:val="auto"/>
          <w:szCs w:val="21"/>
        </w:rPr>
        <w:t>'CD147 antigen'/exp</w:t>
      </w:r>
      <w:r>
        <w:rPr>
          <w:rFonts w:ascii="Times New Roman" w:hAnsi="Times New Roman" w:cs="Times New Roman"/>
          <w:szCs w:val="21"/>
        </w:rPr>
        <w:t xml:space="preserve"> OR cd147:ti,ab OR (extracellular:ti,ab AND matrix:ti,ab AND metalloproteinase:ti,ab AND inducer:ti,ab) OR "extracellular matrix metalloproteinase inducer":ti,ab OR </w:t>
      </w:r>
      <w:r>
        <w:rPr>
          <w:rFonts w:hint="eastAsia" w:ascii="Times New Roman" w:hAnsi="Times New Roman" w:cs="Times New Roman"/>
          <w:szCs w:val="21"/>
        </w:rPr>
        <w:t>EMMPRIN</w:t>
      </w:r>
      <w:r>
        <w:rPr>
          <w:rFonts w:ascii="Times New Roman" w:hAnsi="Times New Roman" w:cs="Times New Roman"/>
          <w:szCs w:val="21"/>
        </w:rPr>
        <w:t xml:space="preserve">:ti,ab) AND </w:t>
      </w:r>
      <w:r>
        <w:rPr>
          <w:rFonts w:ascii="Times New Roman" w:hAnsi="Times New Roman" w:cs="Times New Roman"/>
          <w:kern w:val="0"/>
          <w:szCs w:val="21"/>
        </w:rPr>
        <w:t>('liver tumor'/exp OR (liver:ti,ab AND neoplasm*:ti,ab) OR (hepatic:ti,ab AND neoplasm*:ti,ab) OR (hepatocellular:ti,ab AND cancer*:ti,ab) OR (hepatic:ti,ab AND cancer*:ti,ab) OR (liver:ti,ab AND cancer*:ti,ab)) AND ('prognosis'/exp OR 'survival'/exp OR prognostic:ti,ab OR prognosis:ti,ab OR outcome:ti,ab OR survival:ti,ab)</w:t>
      </w:r>
      <w:r>
        <w:rPr>
          <w:rFonts w:ascii="Times New Roman" w:hAnsi="Times New Roman" w:cs="Times New Roman"/>
          <w:szCs w:val="21"/>
        </w:rPr>
        <w:t xml:space="preserve"> AND [embase]/lim</w:t>
      </w:r>
      <w:bookmarkEnd w:id="9"/>
      <w:bookmarkEnd w:id="10"/>
    </w:p>
    <w:bookmarkEnd w:id="11"/>
    <w:bookmarkEnd w:id="12"/>
    <w:p>
      <w:pPr>
        <w:widowControl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Cochrane Library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4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articles</w:t>
      </w:r>
    </w:p>
    <w:p>
      <w:pPr>
        <w:widowControl/>
        <w:rPr>
          <w:rFonts w:ascii="Times New Roman" w:hAnsi="Times New Roman" w:cs="Times New Roman"/>
          <w:szCs w:val="21"/>
        </w:rPr>
      </w:pPr>
      <w:bookmarkStart w:id="13" w:name="OLE_LINK8"/>
      <w:bookmarkStart w:id="14" w:name="OLE_LINK7"/>
      <w:r>
        <w:rPr>
          <w:rFonts w:hint="eastAsia"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 xml:space="preserve">[mh "Antigens, CD147"] OR cd147:ti,ab OR (extracellular:ti,ab AND matrix:ti,ab AND metalloproteinase:ti,ab AND inducer:ti,ab) OR "extracellular matrix metalloproteinase inducer":ti,ab OR </w:t>
      </w:r>
      <w:r>
        <w:rPr>
          <w:rFonts w:hint="eastAsia" w:ascii="Times New Roman" w:hAnsi="Times New Roman" w:cs="Times New Roman"/>
          <w:szCs w:val="21"/>
        </w:rPr>
        <w:t>EMMPRIN</w:t>
      </w:r>
      <w:r>
        <w:rPr>
          <w:rFonts w:ascii="Times New Roman" w:hAnsi="Times New Roman" w:cs="Times New Roman"/>
          <w:szCs w:val="21"/>
        </w:rPr>
        <w:t>:ti,ab</w:t>
      </w:r>
      <w:r>
        <w:rPr>
          <w:rFonts w:hint="eastAsia"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 xml:space="preserve"> AND ([mh "Liver Neoplasms"] OR (liver:ti,ab AND neoplasm*:ti,ab) OR (hepatic:ti,ab AND neoplasm*:ti,ab) OR (hepatocellular:ti,ab AND cancer*:ti,ab) OR (hepatic:ti,ab AND cancer*:ti,ab) OR (liver:ti,ab AND cancer*:ti,ab)) AND ([mh prognosis] OR [mh survival] OR prognostic:ti,ab OR prognosis:ti,ab OR outcome:ti,ab OR survival:ti,ab)</w:t>
      </w:r>
    </w:p>
    <w:bookmarkEnd w:id="13"/>
    <w:bookmarkEnd w:id="14"/>
    <w:p>
      <w:pPr>
        <w:widowControl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WOS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59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articles</w:t>
      </w:r>
    </w:p>
    <w:p>
      <w:pPr>
        <w:widowControl/>
        <w:rPr>
          <w:rFonts w:ascii="Times New Roman" w:hAnsi="Times New Roman" w:cs="Times New Roman"/>
          <w:szCs w:val="21"/>
        </w:rPr>
      </w:pPr>
      <w:bookmarkStart w:id="15" w:name="OLE_LINK13"/>
      <w:bookmarkStart w:id="16" w:name="OLE_LINK14"/>
      <w:bookmarkStart w:id="17" w:name="OLE_LINK16"/>
      <w:bookmarkStart w:id="18" w:name="OLE_LINK15"/>
      <w:r>
        <w:rPr>
          <w:rFonts w:hint="eastAsia"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TS=Antigens, CD147 OR TS=cd147 OR (TS=extracellular AND TS=matrix AND TS=metalloproteinase AND TS=inducer) OR TS="extracellular matrix metalloproteinase inducer" OR TS=</w:t>
      </w:r>
      <w:r>
        <w:rPr>
          <w:rFonts w:hint="eastAsia" w:ascii="Times New Roman" w:hAnsi="Times New Roman" w:cs="Times New Roman"/>
          <w:szCs w:val="21"/>
        </w:rPr>
        <w:t>EMMPRIN)</w:t>
      </w:r>
      <w:r>
        <w:rPr>
          <w:rFonts w:ascii="Times New Roman" w:hAnsi="Times New Roman" w:cs="Times New Roman"/>
          <w:szCs w:val="21"/>
        </w:rPr>
        <w:t xml:space="preserve"> AND </w:t>
      </w:r>
      <w:r>
        <w:rPr>
          <w:rFonts w:ascii="Times New Roman" w:hAnsi="Times New Roman" w:cs="Times New Roman"/>
          <w:kern w:val="0"/>
          <w:szCs w:val="21"/>
        </w:rPr>
        <w:t>((</w:t>
      </w:r>
      <w:bookmarkStart w:id="19" w:name="OLE_LINK12"/>
      <w:bookmarkStart w:id="20" w:name="OLE_LINK11"/>
      <w:r>
        <w:rPr>
          <w:rFonts w:ascii="Times New Roman" w:hAnsi="Times New Roman" w:cs="Times New Roman"/>
          <w:kern w:val="0"/>
          <w:szCs w:val="21"/>
        </w:rPr>
        <w:t>TS=</w:t>
      </w:r>
      <w:bookmarkEnd w:id="19"/>
      <w:bookmarkEnd w:id="20"/>
      <w:r>
        <w:rPr>
          <w:rFonts w:ascii="Times New Roman" w:hAnsi="Times New Roman" w:cs="Times New Roman"/>
          <w:kern w:val="0"/>
          <w:szCs w:val="21"/>
        </w:rPr>
        <w:t>liver AND TS=neoplasm*) OR (TS=hepatic AND TS=neoplasm*) OR (TS=hepatocellular AND TS=cancer*) OR (TS=hepatic AND TS=cancer*) OR (TS=liver AND TS=cancer*)) AND (TS=prognostic OR TS=prognosis OR TS=outcome OR TS=survival)</w:t>
      </w:r>
      <w:bookmarkEnd w:id="15"/>
      <w:bookmarkEnd w:id="16"/>
    </w:p>
    <w:bookmarkEnd w:id="17"/>
    <w:bookmarkEnd w:id="18"/>
    <w:p>
      <w:pPr>
        <w:widowControl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5、CNKI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52 articles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CD147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SU='CD147' OR SU='antigen, CD147' OR SU='Extracellular matrix metalloproteinase inducer'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肝癌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SU='Liver neoplasms' OR SU='Liver neoplasm' OR SU='Liver cancer' OR SU='Hepatocellular carcinoma' OR SU='Liver metastasis'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预后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SU='prognosis' OR SU='survival'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总检索式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(SU='CD147' OR SU='antigen, CD147' OR SU='Extracellular matrix metalloproteinase inducer') AND (SU='Liver neoplasms' OR SU='Liver neoplasm' OR SU='Liver cancer' OR SU='Hepatocellular carcinoma' OR SU='Liver metastasis') AND ('prognosis' OR SU='survival')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6、WANFANG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58 articles</w:t>
      </w: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(subject:(CD147) + subject:(antigen, CD147) + subject:(Extracellular matrix metalloproteinase inducer)) * (subject:(Liver neoplasms) + subject:(Liver neoplasm) + subject:(Liver cancer) + subject:(Hepatocellular carcinoma) + subject:(Liver metastasis)) * (subject:(prognosis) + subject:(survival))</w:t>
      </w:r>
      <w:bookmarkStart w:id="21" w:name="_GoBack"/>
      <w:bookmarkEnd w:id="21"/>
    </w:p>
    <w:p>
      <w:pPr>
        <w:widowControl/>
        <w:jc w:val="left"/>
        <w:rPr>
          <w:rFonts w:ascii="Times New Roman" w:hAnsi="Times New Roman" w:cs="Times New Roman"/>
          <w:szCs w:val="21"/>
        </w:rPr>
      </w:pPr>
    </w:p>
    <w:p>
      <w:pPr>
        <w:widowControl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Appendix 2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</w:rPr>
        <w:t>Egger's test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of OS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------------------------------------------------------------------------------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Std_Eff |      Coef.   Std. Err.      t    P&gt;|t|     [95% Conf. Interval]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-------------+----------------------------------------------------------------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slope |   1.011348   2.028188     0.50   0.667    -7.715239    9.737934</w:t>
      </w:r>
    </w:p>
    <w:p>
      <w:pPr>
        <w:widowControl/>
        <w:pBdr>
          <w:bottom w:val="single" w:color="auto" w:sz="4" w:space="0"/>
        </w:pBdr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bias |  -1.724275   5.453226    -0.32   0.782    -25.18761    21.73906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</w:p>
    <w:p>
      <w:pPr>
        <w:widowControl/>
        <w:jc w:val="left"/>
      </w:pPr>
      <w:r>
        <w:drawing>
          <wp:inline distT="0" distB="0" distL="0" distR="0">
            <wp:extent cx="5486400" cy="3657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Appendix 3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</w:rPr>
        <w:t>Egger's test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of DFS/RFS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Std_Eff |      Coef.   Std. Err.      t    P&gt;|t|     [95% Conf. Interval]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-------------+----------------------------------------------------------------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slope |   2.823975   2.389146     1.18   0.359     -7.45569    13.10364</w:t>
      </w:r>
    </w:p>
    <w:p>
      <w:pPr>
        <w:widowControl/>
        <w:pBdr>
          <w:bottom w:val="single" w:color="auto" w:sz="4" w:space="0"/>
        </w:pBdr>
        <w:jc w:val="lef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       bias |  -3.060122   5.075003    -0.60   0.608     -24.8961    18.77585</w:t>
      </w:r>
    </w:p>
    <w:p>
      <w:pPr>
        <w:widowControl/>
        <w:jc w:val="left"/>
        <w:rPr>
          <w:rFonts w:hint="eastAsia" w:ascii="Times New Roman" w:hAnsi="Times New Roman" w:cs="Times New Roman"/>
          <w:szCs w:val="21"/>
        </w:rPr>
      </w:pPr>
    </w:p>
    <w:p>
      <w:pPr>
        <w:widowControl/>
        <w:jc w:val="left"/>
        <w:rPr>
          <w:rFonts w:ascii="Times New Roman" w:hAnsi="Times New Roman" w:cs="Times New Roman"/>
          <w:szCs w:val="21"/>
        </w:rPr>
      </w:pPr>
      <w:r>
        <w:drawing>
          <wp:inline distT="0" distB="0" distL="0" distR="0">
            <wp:extent cx="5486400" cy="3657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dvOT1ef757c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vOT1ef757c0+20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P49811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B14"/>
    <w:multiLevelType w:val="multilevel"/>
    <w:tmpl w:val="08043B14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A2CF7"/>
    <w:rsid w:val="043D5027"/>
    <w:rsid w:val="1D5B77BE"/>
    <w:rsid w:val="5E5A74F5"/>
    <w:rsid w:val="64053C4F"/>
    <w:rsid w:val="6AFB00D5"/>
    <w:rsid w:val="7A4008C3"/>
    <w:rsid w:val="7BBF43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2017-01-25T05:29:57Z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