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A" w:rsidRDefault="00FA7CFA" w:rsidP="00FA7CFA">
      <w:pPr>
        <w:widowControl/>
        <w:spacing w:line="480" w:lineRule="auto"/>
        <w:rPr>
          <w:rFonts w:eastAsiaTheme="minorEastAsia" w:hint="eastAsia"/>
          <w:color w:val="000000"/>
          <w:sz w:val="24"/>
        </w:rPr>
      </w:pPr>
      <w:r w:rsidRPr="00B8657D">
        <w:rPr>
          <w:rFonts w:hint="eastAsia"/>
          <w:b/>
          <w:color w:val="000000"/>
          <w:sz w:val="24"/>
        </w:rPr>
        <w:t xml:space="preserve">Supplementary </w:t>
      </w:r>
      <w:r w:rsidRPr="00B8657D">
        <w:rPr>
          <w:b/>
          <w:color w:val="000000"/>
          <w:sz w:val="24"/>
        </w:rPr>
        <w:t>Fig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eastAsiaTheme="minorEastAsia" w:hint="eastAsia"/>
          <w:b/>
          <w:color w:val="000000"/>
          <w:sz w:val="24"/>
        </w:rPr>
        <w:t>2</w:t>
      </w:r>
      <w:r w:rsidRPr="00B8657D">
        <w:rPr>
          <w:rFonts w:hint="eastAsia"/>
          <w:b/>
          <w:color w:val="000000"/>
          <w:sz w:val="24"/>
        </w:rPr>
        <w:t>:</w:t>
      </w:r>
      <w:r w:rsidRPr="00B8657D">
        <w:rPr>
          <w:color w:val="000000"/>
          <w:sz w:val="24"/>
        </w:rPr>
        <w:t xml:space="preserve"> Forest plot of t</w:t>
      </w:r>
      <w:r>
        <w:rPr>
          <w:color w:val="000000"/>
          <w:sz w:val="24"/>
        </w:rPr>
        <w:t xml:space="preserve">he meta-analysis of </w:t>
      </w:r>
      <w:r>
        <w:rPr>
          <w:rFonts w:eastAsiaTheme="minorEastAsia" w:hint="eastAsia"/>
          <w:color w:val="000000"/>
          <w:sz w:val="24"/>
        </w:rPr>
        <w:t xml:space="preserve">advanced </w:t>
      </w:r>
      <w:r>
        <w:rPr>
          <w:color w:val="000000"/>
          <w:sz w:val="24"/>
        </w:rPr>
        <w:t>age</w:t>
      </w:r>
      <w:r w:rsidRPr="00B8657D">
        <w:rPr>
          <w:color w:val="000000"/>
          <w:sz w:val="24"/>
        </w:rPr>
        <w:t xml:space="preserve"> in patients with</w:t>
      </w:r>
      <w:r w:rsidRPr="00B8657D"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tracheostomy after</w:t>
      </w:r>
      <w:r w:rsidRPr="00B8657D">
        <w:rPr>
          <w:color w:val="000000"/>
          <w:sz w:val="24"/>
        </w:rPr>
        <w:t xml:space="preserve"> cervical spinal cord injury</w:t>
      </w:r>
      <w:r w:rsidRPr="00B8657D">
        <w:rPr>
          <w:rFonts w:hint="eastAsia"/>
          <w:color w:val="000000"/>
          <w:sz w:val="24"/>
        </w:rPr>
        <w:t xml:space="preserve"> (CSCI).</w:t>
      </w:r>
    </w:p>
    <w:p w:rsidR="00FF6062" w:rsidRPr="00FA7CFA" w:rsidRDefault="00FA7CFA" w:rsidP="00FA7CFA">
      <w:pPr>
        <w:widowControl/>
        <w:spacing w:line="480" w:lineRule="auto"/>
        <w:rPr>
          <w:rFonts w:eastAsiaTheme="minorEastAsia" w:hint="eastAsia"/>
          <w:color w:val="000000"/>
          <w:sz w:val="24"/>
        </w:rPr>
      </w:pPr>
      <w:r>
        <w:rPr>
          <w:rFonts w:eastAsiaTheme="minorEastAsia" w:hint="eastAsia"/>
          <w:noProof/>
          <w:color w:val="000000"/>
          <w:sz w:val="24"/>
        </w:rPr>
        <w:drawing>
          <wp:inline distT="0" distB="0" distL="0" distR="0">
            <wp:extent cx="5274310" cy="169846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54" w:rsidRPr="00FA7CFA" w:rsidRDefault="00534654"/>
    <w:sectPr w:rsidR="00534654" w:rsidRPr="00FA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54" w:rsidRDefault="00534654" w:rsidP="00FA7CFA">
      <w:r>
        <w:separator/>
      </w:r>
    </w:p>
  </w:endnote>
  <w:endnote w:type="continuationSeparator" w:id="1">
    <w:p w:rsidR="00534654" w:rsidRDefault="00534654" w:rsidP="00FA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54" w:rsidRDefault="00534654" w:rsidP="00FA7CFA">
      <w:r>
        <w:separator/>
      </w:r>
    </w:p>
  </w:footnote>
  <w:footnote w:type="continuationSeparator" w:id="1">
    <w:p w:rsidR="00534654" w:rsidRDefault="00534654" w:rsidP="00FA7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CFA"/>
    <w:rsid w:val="00534654"/>
    <w:rsid w:val="00FA7CFA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F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C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C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C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CFA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2018-06-24T15:28:00Z</dcterms:created>
  <dcterms:modified xsi:type="dcterms:W3CDTF">2018-06-24T15:35:00Z</dcterms:modified>
</cp:coreProperties>
</file>