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54" w:rsidRPr="00B04B5C" w:rsidRDefault="00F20254" w:rsidP="00F20254">
      <w:pPr>
        <w:spacing w:line="480" w:lineRule="auto"/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  <w:r w:rsidRPr="00B04B5C">
        <w:rPr>
          <w:rFonts w:ascii="Arial" w:hAnsi="Arial" w:cs="Arial"/>
          <w:b/>
          <w:iCs/>
          <w:sz w:val="24"/>
          <w:szCs w:val="24"/>
          <w:u w:val="single"/>
          <w:lang w:val="en-US"/>
        </w:rPr>
        <w:t xml:space="preserve">SUPPLEMENTARY </w:t>
      </w:r>
      <w:r w:rsidR="007C239B">
        <w:rPr>
          <w:rFonts w:ascii="Arial" w:hAnsi="Arial" w:cs="Arial"/>
          <w:b/>
          <w:iCs/>
          <w:sz w:val="24"/>
          <w:szCs w:val="24"/>
          <w:u w:val="single"/>
          <w:lang w:val="en-US"/>
        </w:rPr>
        <w:t>TABLE 1</w:t>
      </w:r>
    </w:p>
    <w:p w:rsidR="00F20254" w:rsidRDefault="00F20254" w:rsidP="00F2025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20254" w:rsidRPr="002F5F23" w:rsidRDefault="008A691F" w:rsidP="00F2025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111111"/>
          <w:kern w:val="36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Supplementary t</w:t>
      </w:r>
      <w:r w:rsidR="00F20254" w:rsidRPr="00F84250">
        <w:rPr>
          <w:rFonts w:ascii="Arial" w:hAnsi="Arial" w:cs="Arial"/>
          <w:sz w:val="24"/>
          <w:szCs w:val="24"/>
          <w:u w:val="single"/>
          <w:lang w:val="en-US"/>
        </w:rPr>
        <w:t xml:space="preserve">able </w:t>
      </w:r>
      <w:r w:rsidR="007C239B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="00F20254" w:rsidRPr="00F84250">
        <w:rPr>
          <w:rFonts w:ascii="Arial" w:hAnsi="Arial" w:cs="Arial"/>
          <w:sz w:val="24"/>
          <w:szCs w:val="24"/>
          <w:lang w:val="en-US"/>
        </w:rPr>
        <w:t xml:space="preserve">: List of genes and respective covered </w:t>
      </w:r>
      <w:proofErr w:type="spellStart"/>
      <w:r w:rsidR="00F20254" w:rsidRPr="00F84250">
        <w:rPr>
          <w:rFonts w:ascii="Arial" w:hAnsi="Arial" w:cs="Arial"/>
          <w:sz w:val="24"/>
          <w:szCs w:val="24"/>
          <w:lang w:val="en-US"/>
        </w:rPr>
        <w:t>exons</w:t>
      </w:r>
      <w:proofErr w:type="spellEnd"/>
      <w:r w:rsidR="00F20254" w:rsidRPr="00F84250">
        <w:rPr>
          <w:rFonts w:ascii="Arial" w:hAnsi="Arial" w:cs="Arial"/>
          <w:sz w:val="24"/>
          <w:szCs w:val="24"/>
          <w:lang w:val="en-US"/>
        </w:rPr>
        <w:t xml:space="preserve"> used in the panel for solid</w:t>
      </w:r>
      <w:r w:rsidR="00F20254" w:rsidRPr="00A92628">
        <w:rPr>
          <w:rFonts w:ascii="Arial" w:hAnsi="Arial" w:cs="Arial"/>
          <w:sz w:val="24"/>
          <w:szCs w:val="24"/>
          <w:lang w:val="en-US"/>
        </w:rPr>
        <w:t xml:space="preserve"> tumors</w:t>
      </w:r>
      <w:r w:rsidR="00F20254">
        <w:rPr>
          <w:rFonts w:ascii="Arial" w:hAnsi="Arial" w:cs="Arial"/>
          <w:sz w:val="24"/>
          <w:szCs w:val="24"/>
          <w:lang w:val="en-US"/>
        </w:rPr>
        <w:t xml:space="preserve"> </w:t>
      </w:r>
      <w:r w:rsidR="00F20254" w:rsidRPr="00DA5C37">
        <w:rPr>
          <w:rFonts w:ascii="Arial" w:hAnsi="Arial" w:cs="Arial"/>
          <w:sz w:val="24"/>
          <w:szCs w:val="24"/>
          <w:lang w:val="en-US"/>
        </w:rPr>
        <w:t>at Molecular Pathology</w:t>
      </w:r>
      <w:r w:rsidR="00F20254">
        <w:rPr>
          <w:rFonts w:ascii="Arial" w:hAnsi="Arial" w:cs="Arial"/>
          <w:sz w:val="24"/>
          <w:szCs w:val="24"/>
          <w:lang w:val="en-US"/>
        </w:rPr>
        <w:t xml:space="preserve"> </w:t>
      </w:r>
      <w:r w:rsidR="00F20254" w:rsidRPr="00DA5C37">
        <w:rPr>
          <w:rFonts w:ascii="Arial" w:hAnsi="Arial" w:cs="Arial"/>
          <w:sz w:val="24"/>
          <w:szCs w:val="24"/>
          <w:lang w:val="en-US"/>
        </w:rPr>
        <w:t xml:space="preserve">Laboratory of Hospital </w:t>
      </w:r>
      <w:proofErr w:type="spellStart"/>
      <w:r w:rsidR="00F20254" w:rsidRPr="00DA5C37">
        <w:rPr>
          <w:rFonts w:ascii="Arial" w:hAnsi="Arial" w:cs="Arial"/>
          <w:sz w:val="24"/>
          <w:szCs w:val="24"/>
          <w:lang w:val="en-US"/>
        </w:rPr>
        <w:t>Sírio-Libanês</w:t>
      </w:r>
      <w:proofErr w:type="spellEnd"/>
      <w:r w:rsidR="00F20254" w:rsidRPr="00A92628">
        <w:rPr>
          <w:rFonts w:ascii="Arial" w:hAnsi="Arial" w:cs="Arial"/>
          <w:sz w:val="24"/>
          <w:szCs w:val="24"/>
          <w:lang w:val="en-US"/>
        </w:rPr>
        <w:t>.</w:t>
      </w:r>
    </w:p>
    <w:p w:rsidR="00F20254" w:rsidRDefault="00F20254" w:rsidP="00F202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val="en-US" w:eastAsia="pt-BR"/>
        </w:rPr>
      </w:pPr>
    </w:p>
    <w:tbl>
      <w:tblPr>
        <w:tblW w:w="7955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3"/>
        <w:gridCol w:w="4610"/>
      </w:tblGrid>
      <w:tr w:rsidR="00F20254" w:rsidRPr="006057C5" w:rsidTr="0021766D">
        <w:trPr>
          <w:trHeight w:val="315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AKT1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 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3                                                                 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ALK       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23                                                               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APC     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15                   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BRAF    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11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15                                                    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CDH1        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8, 9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12                                                  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CTNNB1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EGFR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18 to 21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ERBB2       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20                                                                       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FBXW7  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7 to 11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FGFR2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6                                                                 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FOXL2     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GNAQ    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 to 6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GNAS  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6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8                                                        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KIT        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9,11,13,17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18                                     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KRAS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1, 2, 3,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MAP2K1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MET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      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14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andintron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14-15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MSH6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5                                                                 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NRAS   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1, 2, 3,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PDGFRA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12,14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18                                              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PIK3CA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2,3,8,10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21                                          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PTEN     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 to 7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9                                                  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SMAD4                   </w:t>
            </w: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exons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8 </w:t>
            </w:r>
            <w:proofErr w:type="spell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11                                                      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SRC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</w:t>
            </w:r>
            <w:proofErr w:type="spellEnd"/>
            <w:proofErr w:type="gramEnd"/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10                                                                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STK11                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0254" w:rsidRPr="006057C5" w:rsidTr="0021766D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TP53                                    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54" w:rsidRPr="006057C5" w:rsidRDefault="00F20254" w:rsidP="0021766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57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F20254" w:rsidRDefault="00F20254" w:rsidP="00F202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val="en-US" w:eastAsia="pt-BR"/>
        </w:rPr>
      </w:pPr>
    </w:p>
    <w:p w:rsidR="00F20254" w:rsidRDefault="00F20254" w:rsidP="00F202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val="en-US" w:eastAsia="pt-BR"/>
        </w:rPr>
      </w:pPr>
    </w:p>
    <w:p w:rsidR="006114C5" w:rsidRDefault="00F20254" w:rsidP="00F20254">
      <w:pPr>
        <w:spacing w:line="480" w:lineRule="auto"/>
      </w:pPr>
      <w:r>
        <w:rPr>
          <w:i/>
          <w:iCs/>
          <w:sz w:val="18"/>
          <w:szCs w:val="18"/>
        </w:rPr>
        <w:t>       </w:t>
      </w:r>
    </w:p>
    <w:sectPr w:rsidR="006114C5" w:rsidSect="00B66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254"/>
    <w:rsid w:val="003D1F39"/>
    <w:rsid w:val="007C239B"/>
    <w:rsid w:val="007C406A"/>
    <w:rsid w:val="008A691F"/>
    <w:rsid w:val="00903CE2"/>
    <w:rsid w:val="00B47CB7"/>
    <w:rsid w:val="00C84EA5"/>
    <w:rsid w:val="00F2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2020-04-21T13:16:00Z</dcterms:created>
  <dcterms:modified xsi:type="dcterms:W3CDTF">2020-04-27T15:11:00Z</dcterms:modified>
</cp:coreProperties>
</file>