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08" w:rsidRPr="00797134" w:rsidRDefault="00117D06" w:rsidP="00117D06">
      <w:pPr>
        <w:jc w:val="center"/>
        <w:rPr>
          <w:rFonts w:ascii="Times New Roman" w:hAnsi="Times New Roman" w:cs="Times New Roman"/>
          <w:b/>
          <w:u w:val="single"/>
        </w:rPr>
      </w:pPr>
      <w:r w:rsidRPr="00797134">
        <w:rPr>
          <w:rFonts w:ascii="Times New Roman" w:hAnsi="Times New Roman" w:cs="Times New Roman"/>
          <w:b/>
          <w:u w:val="single"/>
        </w:rPr>
        <w:t>Supplementary Data</w:t>
      </w:r>
    </w:p>
    <w:p w:rsidR="000F232E" w:rsidRPr="00797134" w:rsidRDefault="000F232E" w:rsidP="00117D06">
      <w:pPr>
        <w:rPr>
          <w:rFonts w:ascii="Times New Roman" w:hAnsi="Times New Roman" w:cs="Times New Roman"/>
          <w:b/>
        </w:rPr>
      </w:pPr>
      <w:proofErr w:type="gramStart"/>
      <w:r w:rsidRPr="00797134">
        <w:rPr>
          <w:rFonts w:ascii="Times New Roman" w:hAnsi="Times New Roman" w:cs="Times New Roman"/>
          <w:b/>
        </w:rPr>
        <w:t>Supplementary data Table 1.</w:t>
      </w:r>
      <w:proofErr w:type="gramEnd"/>
    </w:p>
    <w:p w:rsidR="006B73DA" w:rsidRPr="00797134" w:rsidRDefault="008570F9" w:rsidP="00117D06">
      <w:pPr>
        <w:rPr>
          <w:rFonts w:ascii="Times New Roman" w:hAnsi="Times New Roman" w:cs="Times New Roman"/>
        </w:rPr>
      </w:pPr>
      <w:r w:rsidRPr="00797134">
        <w:rPr>
          <w:rFonts w:ascii="Times New Roman" w:hAnsi="Times New Roman" w:cs="Times New Roman"/>
        </w:rPr>
        <w:t>Results of l</w:t>
      </w:r>
      <w:r w:rsidR="006B73DA" w:rsidRPr="00797134">
        <w:rPr>
          <w:rFonts w:ascii="Times New Roman" w:hAnsi="Times New Roman" w:cs="Times New Roman"/>
        </w:rPr>
        <w:t>ymphoc</w:t>
      </w:r>
      <w:r w:rsidRPr="00797134">
        <w:rPr>
          <w:rFonts w:ascii="Times New Roman" w:hAnsi="Times New Roman" w:cs="Times New Roman"/>
        </w:rPr>
        <w:t>yte subsets, immunoglobulin,</w:t>
      </w:r>
      <w:r w:rsidR="006B73DA" w:rsidRPr="00797134">
        <w:rPr>
          <w:rFonts w:ascii="Times New Roman" w:hAnsi="Times New Roman" w:cs="Times New Roman"/>
        </w:rPr>
        <w:t xml:space="preserve"> </w:t>
      </w:r>
      <w:r w:rsidRPr="00797134">
        <w:rPr>
          <w:rFonts w:ascii="Times New Roman" w:hAnsi="Times New Roman" w:cs="Times New Roman"/>
        </w:rPr>
        <w:t xml:space="preserve">HIV, </w:t>
      </w:r>
      <w:r w:rsidR="006B73DA" w:rsidRPr="00797134">
        <w:rPr>
          <w:rFonts w:ascii="Times New Roman" w:hAnsi="Times New Roman" w:cs="Times New Roman"/>
        </w:rPr>
        <w:t xml:space="preserve">total </w:t>
      </w:r>
      <w:r w:rsidRPr="00797134">
        <w:rPr>
          <w:rFonts w:ascii="Times New Roman" w:hAnsi="Times New Roman" w:cs="Times New Roman"/>
        </w:rPr>
        <w:t>P</w:t>
      </w:r>
      <w:r w:rsidR="006B73DA" w:rsidRPr="00797134">
        <w:rPr>
          <w:rFonts w:ascii="Times New Roman" w:hAnsi="Times New Roman" w:cs="Times New Roman"/>
        </w:rPr>
        <w:t xml:space="preserve">neumococcal </w:t>
      </w:r>
      <w:r w:rsidRPr="00797134">
        <w:rPr>
          <w:rFonts w:ascii="Times New Roman" w:hAnsi="Times New Roman" w:cs="Times New Roman"/>
        </w:rPr>
        <w:t xml:space="preserve">and </w:t>
      </w:r>
      <w:proofErr w:type="spellStart"/>
      <w:r w:rsidRPr="00797134">
        <w:rPr>
          <w:rFonts w:ascii="Times New Roman" w:hAnsi="Times New Roman" w:cs="Times New Roman"/>
        </w:rPr>
        <w:t>H</w:t>
      </w:r>
      <w:r w:rsidR="006B73DA" w:rsidRPr="00797134">
        <w:rPr>
          <w:rFonts w:ascii="Times New Roman" w:hAnsi="Times New Roman" w:cs="Times New Roman"/>
        </w:rPr>
        <w:t>aemophilus</w:t>
      </w:r>
      <w:proofErr w:type="spellEnd"/>
      <w:r w:rsidR="006B73DA" w:rsidRPr="00797134">
        <w:rPr>
          <w:rFonts w:ascii="Times New Roman" w:hAnsi="Times New Roman" w:cs="Times New Roman"/>
        </w:rPr>
        <w:t xml:space="preserve"> </w:t>
      </w:r>
      <w:proofErr w:type="spellStart"/>
      <w:r w:rsidR="006B73DA" w:rsidRPr="00797134">
        <w:rPr>
          <w:rFonts w:ascii="Times New Roman" w:hAnsi="Times New Roman" w:cs="Times New Roman"/>
        </w:rPr>
        <w:t>IgG</w:t>
      </w:r>
      <w:proofErr w:type="spellEnd"/>
      <w:r w:rsidR="00C847DD" w:rsidRPr="00797134">
        <w:rPr>
          <w:rFonts w:ascii="Times New Roman" w:hAnsi="Times New Roman" w:cs="Times New Roman"/>
        </w:rPr>
        <w:t xml:space="preserve"> for Case 1 and 2</w:t>
      </w:r>
      <w:r w:rsidR="006B73DA" w:rsidRPr="00797134">
        <w:rPr>
          <w:rFonts w:ascii="Times New Roman" w:hAnsi="Times New Roman" w:cs="Times New Roman"/>
        </w:rPr>
        <w:t>. Normal ranges in brackets.</w:t>
      </w:r>
      <w:r w:rsidR="00CF48BD">
        <w:rPr>
          <w:rFonts w:ascii="Times New Roman" w:hAnsi="Times New Roman" w:cs="Times New Roman"/>
        </w:rPr>
        <w:t xml:space="preserve"> (N/A = not available)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544"/>
        <w:gridCol w:w="1202"/>
        <w:gridCol w:w="1152"/>
        <w:gridCol w:w="995"/>
        <w:gridCol w:w="1202"/>
        <w:gridCol w:w="1152"/>
        <w:gridCol w:w="995"/>
      </w:tblGrid>
      <w:tr w:rsidR="00474B60" w:rsidRPr="00797134" w:rsidTr="00474B60">
        <w:trPr>
          <w:jc w:val="center"/>
        </w:trPr>
        <w:tc>
          <w:tcPr>
            <w:tcW w:w="2544" w:type="dxa"/>
          </w:tcPr>
          <w:p w:rsidR="00474B60" w:rsidRPr="00474B60" w:rsidRDefault="00474B60" w:rsidP="00117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</w:tcPr>
          <w:p w:rsidR="00474B60" w:rsidRPr="00474B60" w:rsidRDefault="00474B60" w:rsidP="00C84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B60">
              <w:rPr>
                <w:rFonts w:ascii="Times New Roman" w:hAnsi="Times New Roman" w:cs="Times New Roman"/>
                <w:b/>
                <w:sz w:val="18"/>
                <w:szCs w:val="18"/>
              </w:rPr>
              <w:t>Case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74B60">
              <w:rPr>
                <w:rFonts w:ascii="Times New Roman" w:hAnsi="Times New Roman" w:cs="Times New Roman"/>
                <w:b/>
                <w:sz w:val="18"/>
                <w:szCs w:val="18"/>
              </w:rPr>
              <w:t>IFNγ</w:t>
            </w:r>
            <w:proofErr w:type="spellEnd"/>
          </w:p>
        </w:tc>
        <w:tc>
          <w:tcPr>
            <w:tcW w:w="1152" w:type="dxa"/>
          </w:tcPr>
          <w:p w:rsidR="00474B60" w:rsidRPr="00474B60" w:rsidRDefault="00474B60" w:rsidP="00C84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B60">
              <w:rPr>
                <w:rFonts w:ascii="Times New Roman" w:hAnsi="Times New Roman" w:cs="Times New Roman"/>
                <w:b/>
                <w:sz w:val="18"/>
                <w:szCs w:val="18"/>
              </w:rPr>
              <w:t>Case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during </w:t>
            </w:r>
            <w:proofErr w:type="spellStart"/>
            <w:r w:rsidRPr="00474B60">
              <w:rPr>
                <w:rFonts w:ascii="Times New Roman" w:hAnsi="Times New Roman" w:cs="Times New Roman"/>
                <w:b/>
                <w:sz w:val="18"/>
                <w:szCs w:val="18"/>
              </w:rPr>
              <w:t>IFNγ</w:t>
            </w:r>
            <w:proofErr w:type="spellEnd"/>
          </w:p>
        </w:tc>
        <w:tc>
          <w:tcPr>
            <w:tcW w:w="995" w:type="dxa"/>
          </w:tcPr>
          <w:p w:rsidR="00474B60" w:rsidRPr="00474B60" w:rsidRDefault="00474B60" w:rsidP="00474B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B60">
              <w:rPr>
                <w:rFonts w:ascii="Times New Roman" w:hAnsi="Times New Roman" w:cs="Times New Roman"/>
                <w:b/>
                <w:sz w:val="18"/>
                <w:szCs w:val="18"/>
              </w:rPr>
              <w:t>Case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post </w:t>
            </w:r>
            <w:proofErr w:type="spellStart"/>
            <w:r w:rsidRPr="00474B60">
              <w:rPr>
                <w:rFonts w:ascii="Times New Roman" w:hAnsi="Times New Roman" w:cs="Times New Roman"/>
                <w:b/>
                <w:sz w:val="18"/>
                <w:szCs w:val="18"/>
              </w:rPr>
              <w:t>IFNγ</w:t>
            </w:r>
            <w:proofErr w:type="spellEnd"/>
          </w:p>
        </w:tc>
        <w:tc>
          <w:tcPr>
            <w:tcW w:w="1202" w:type="dxa"/>
          </w:tcPr>
          <w:p w:rsidR="00474B60" w:rsidRPr="00474B60" w:rsidRDefault="00474B60" w:rsidP="00C84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B60">
              <w:rPr>
                <w:rFonts w:ascii="Times New Roman" w:hAnsi="Times New Roman" w:cs="Times New Roman"/>
                <w:b/>
                <w:sz w:val="18"/>
                <w:szCs w:val="18"/>
              </w:rPr>
              <w:t>Case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IFN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γ</w:t>
            </w:r>
            <w:proofErr w:type="spellEnd"/>
          </w:p>
        </w:tc>
        <w:tc>
          <w:tcPr>
            <w:tcW w:w="1152" w:type="dxa"/>
          </w:tcPr>
          <w:p w:rsidR="00474B60" w:rsidRPr="00474B60" w:rsidRDefault="00474B60" w:rsidP="00C84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Case 2 during </w:t>
            </w:r>
            <w:proofErr w:type="spellStart"/>
            <w:r w:rsidRPr="00474B60">
              <w:rPr>
                <w:rFonts w:ascii="Times New Roman" w:hAnsi="Times New Roman" w:cs="Times New Roman"/>
                <w:b/>
                <w:sz w:val="18"/>
                <w:szCs w:val="18"/>
              </w:rPr>
              <w:t>IFNγ</w:t>
            </w:r>
            <w:proofErr w:type="spellEnd"/>
          </w:p>
        </w:tc>
        <w:tc>
          <w:tcPr>
            <w:tcW w:w="995" w:type="dxa"/>
          </w:tcPr>
          <w:p w:rsidR="00474B60" w:rsidRPr="00474B60" w:rsidRDefault="00474B60" w:rsidP="00C84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Case 2 post </w:t>
            </w:r>
            <w:proofErr w:type="spellStart"/>
            <w:r w:rsidRPr="00474B60">
              <w:rPr>
                <w:rFonts w:ascii="Times New Roman" w:hAnsi="Times New Roman" w:cs="Times New Roman"/>
                <w:b/>
                <w:sz w:val="18"/>
                <w:szCs w:val="18"/>
              </w:rPr>
              <w:t>IFNγ</w:t>
            </w:r>
            <w:proofErr w:type="spellEnd"/>
          </w:p>
        </w:tc>
      </w:tr>
      <w:tr w:rsidR="00BD376E" w:rsidRPr="00797134" w:rsidTr="00474B60">
        <w:trPr>
          <w:jc w:val="center"/>
        </w:trPr>
        <w:tc>
          <w:tcPr>
            <w:tcW w:w="2544" w:type="dxa"/>
          </w:tcPr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r w:rsidRPr="00CF48BD">
              <w:rPr>
                <w:rFonts w:ascii="Times New Roman" w:hAnsi="Times New Roman" w:cs="Times New Roman"/>
                <w:b/>
              </w:rPr>
              <w:t>White cell count x10</w:t>
            </w:r>
            <w:r w:rsidRPr="00CF48BD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  <w:r w:rsidRPr="00CF48BD">
              <w:rPr>
                <w:rFonts w:ascii="Times New Roman" w:hAnsi="Times New Roman" w:cs="Times New Roman"/>
                <w:b/>
              </w:rPr>
              <w:t>/l</w:t>
            </w:r>
          </w:p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r w:rsidRPr="00CF48BD">
              <w:rPr>
                <w:rFonts w:ascii="Times New Roman" w:hAnsi="Times New Roman" w:cs="Times New Roman"/>
                <w:b/>
              </w:rPr>
              <w:t>(4.0-11.0)</w:t>
            </w:r>
          </w:p>
        </w:tc>
        <w:tc>
          <w:tcPr>
            <w:tcW w:w="1202" w:type="dxa"/>
          </w:tcPr>
          <w:p w:rsidR="00BD376E" w:rsidRPr="00797134" w:rsidRDefault="00BD376E" w:rsidP="00BD3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152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95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1202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152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995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</w:tr>
      <w:tr w:rsidR="00BD376E" w:rsidRPr="00797134" w:rsidTr="00474B60">
        <w:trPr>
          <w:jc w:val="center"/>
        </w:trPr>
        <w:tc>
          <w:tcPr>
            <w:tcW w:w="2544" w:type="dxa"/>
          </w:tcPr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F48BD">
              <w:rPr>
                <w:rFonts w:ascii="Times New Roman" w:hAnsi="Times New Roman" w:cs="Times New Roman"/>
                <w:b/>
              </w:rPr>
              <w:t>Monocytes</w:t>
            </w:r>
            <w:proofErr w:type="spellEnd"/>
            <w:r w:rsidRPr="00CF48BD">
              <w:rPr>
                <w:rFonts w:ascii="Times New Roman" w:hAnsi="Times New Roman" w:cs="Times New Roman"/>
                <w:b/>
              </w:rPr>
              <w:t xml:space="preserve"> x10</w:t>
            </w:r>
            <w:r w:rsidRPr="00CF48BD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  <w:r w:rsidRPr="00CF48BD">
              <w:rPr>
                <w:rFonts w:ascii="Times New Roman" w:hAnsi="Times New Roman" w:cs="Times New Roman"/>
                <w:b/>
              </w:rPr>
              <w:t xml:space="preserve">/l </w:t>
            </w:r>
          </w:p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r w:rsidRPr="00CF48BD">
              <w:rPr>
                <w:rFonts w:ascii="Times New Roman" w:hAnsi="Times New Roman" w:cs="Times New Roman"/>
                <w:b/>
              </w:rPr>
              <w:t>(0.2-1.0)</w:t>
            </w:r>
          </w:p>
        </w:tc>
        <w:tc>
          <w:tcPr>
            <w:tcW w:w="1202" w:type="dxa"/>
          </w:tcPr>
          <w:p w:rsidR="00BD376E" w:rsidRPr="00797134" w:rsidRDefault="00BD376E" w:rsidP="00BD3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52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995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02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152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95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BD376E" w:rsidRPr="00797134" w:rsidTr="00474B60">
        <w:trPr>
          <w:jc w:val="center"/>
        </w:trPr>
        <w:tc>
          <w:tcPr>
            <w:tcW w:w="2544" w:type="dxa"/>
          </w:tcPr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CF48BD">
              <w:rPr>
                <w:rFonts w:ascii="Times New Roman" w:hAnsi="Times New Roman" w:cs="Times New Roman"/>
                <w:b/>
              </w:rPr>
              <w:t>Lymphocytes cells/mm</w:t>
            </w:r>
            <w:r w:rsidRPr="00CF48B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r w:rsidRPr="00CF48BD">
              <w:rPr>
                <w:rFonts w:ascii="Times New Roman" w:hAnsi="Times New Roman" w:cs="Times New Roman"/>
                <w:b/>
              </w:rPr>
              <w:t xml:space="preserve">(1500 -4000) </w:t>
            </w:r>
          </w:p>
        </w:tc>
        <w:tc>
          <w:tcPr>
            <w:tcW w:w="1202" w:type="dxa"/>
          </w:tcPr>
          <w:p w:rsidR="00BD376E" w:rsidRPr="00797134" w:rsidRDefault="00BD376E" w:rsidP="00BD3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52" w:type="dxa"/>
          </w:tcPr>
          <w:p w:rsidR="00BD376E" w:rsidRPr="00797134" w:rsidRDefault="00BD376E" w:rsidP="007F38B7">
            <w:pPr>
              <w:jc w:val="center"/>
              <w:rPr>
                <w:rFonts w:ascii="Times New Roman" w:hAnsi="Times New Roman" w:cs="Times New Roman"/>
              </w:rPr>
            </w:pPr>
            <w:r w:rsidRPr="00797134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5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02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52" w:type="dxa"/>
          </w:tcPr>
          <w:p w:rsidR="00BD376E" w:rsidRPr="00797134" w:rsidRDefault="00CF48BD" w:rsidP="007F3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</w:tr>
      <w:tr w:rsidR="00BD376E" w:rsidRPr="00797134" w:rsidTr="00474B60">
        <w:trPr>
          <w:jc w:val="center"/>
        </w:trPr>
        <w:tc>
          <w:tcPr>
            <w:tcW w:w="2544" w:type="dxa"/>
          </w:tcPr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CF48BD">
              <w:rPr>
                <w:rFonts w:ascii="Times New Roman" w:hAnsi="Times New Roman" w:cs="Times New Roman"/>
                <w:b/>
              </w:rPr>
              <w:t>CD3+ cells/mm</w:t>
            </w:r>
            <w:r w:rsidRPr="00CF48B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r w:rsidRPr="00CF48BD">
              <w:rPr>
                <w:rFonts w:ascii="Times New Roman" w:hAnsi="Times New Roman" w:cs="Times New Roman"/>
                <w:b/>
              </w:rPr>
              <w:t>(700-2100)</w:t>
            </w:r>
          </w:p>
        </w:tc>
        <w:tc>
          <w:tcPr>
            <w:tcW w:w="1202" w:type="dxa"/>
          </w:tcPr>
          <w:p w:rsidR="00BD376E" w:rsidRPr="00797134" w:rsidRDefault="00BD376E" w:rsidP="00BD3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52" w:type="dxa"/>
          </w:tcPr>
          <w:p w:rsidR="00BD376E" w:rsidRPr="00797134" w:rsidRDefault="00BD376E" w:rsidP="007F38B7">
            <w:pPr>
              <w:jc w:val="center"/>
              <w:rPr>
                <w:rFonts w:ascii="Times New Roman" w:hAnsi="Times New Roman" w:cs="Times New Roman"/>
              </w:rPr>
            </w:pPr>
            <w:r w:rsidRPr="00797134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02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152" w:type="dxa"/>
          </w:tcPr>
          <w:p w:rsidR="00BD376E" w:rsidRPr="00797134" w:rsidRDefault="00CF48BD" w:rsidP="007F3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</w:p>
        </w:tc>
      </w:tr>
      <w:tr w:rsidR="00BD376E" w:rsidRPr="00797134" w:rsidTr="00474B60">
        <w:trPr>
          <w:jc w:val="center"/>
        </w:trPr>
        <w:tc>
          <w:tcPr>
            <w:tcW w:w="2544" w:type="dxa"/>
          </w:tcPr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CF48BD">
              <w:rPr>
                <w:rFonts w:ascii="Times New Roman" w:hAnsi="Times New Roman" w:cs="Times New Roman"/>
                <w:b/>
              </w:rPr>
              <w:t>CD3+CD4+cells/mm</w:t>
            </w:r>
            <w:r w:rsidRPr="00CF48B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r w:rsidRPr="00CF48BD">
              <w:rPr>
                <w:rFonts w:ascii="Times New Roman" w:hAnsi="Times New Roman" w:cs="Times New Roman"/>
                <w:b/>
              </w:rPr>
              <w:t>(200-900)</w:t>
            </w:r>
          </w:p>
        </w:tc>
        <w:tc>
          <w:tcPr>
            <w:tcW w:w="1202" w:type="dxa"/>
          </w:tcPr>
          <w:p w:rsidR="00BD376E" w:rsidRPr="00797134" w:rsidRDefault="00BD376E" w:rsidP="00BD3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52" w:type="dxa"/>
          </w:tcPr>
          <w:p w:rsidR="00BD376E" w:rsidRPr="00797134" w:rsidRDefault="00BD376E" w:rsidP="007F38B7">
            <w:pPr>
              <w:jc w:val="center"/>
              <w:rPr>
                <w:rFonts w:ascii="Times New Roman" w:hAnsi="Times New Roman" w:cs="Times New Roman"/>
              </w:rPr>
            </w:pPr>
            <w:r w:rsidRPr="00797134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02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152" w:type="dxa"/>
          </w:tcPr>
          <w:p w:rsidR="00BD376E" w:rsidRPr="00797134" w:rsidRDefault="00CF48BD" w:rsidP="007F3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</w:tr>
      <w:tr w:rsidR="00BD376E" w:rsidRPr="00797134" w:rsidTr="00474B60">
        <w:trPr>
          <w:jc w:val="center"/>
        </w:trPr>
        <w:tc>
          <w:tcPr>
            <w:tcW w:w="2544" w:type="dxa"/>
          </w:tcPr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CF48BD">
              <w:rPr>
                <w:rFonts w:ascii="Times New Roman" w:hAnsi="Times New Roman" w:cs="Times New Roman"/>
                <w:b/>
              </w:rPr>
              <w:t>CD3+CD8+ cells/mm</w:t>
            </w:r>
            <w:r w:rsidRPr="00CF48B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r w:rsidRPr="00CF48BD">
              <w:rPr>
                <w:rFonts w:ascii="Times New Roman" w:hAnsi="Times New Roman" w:cs="Times New Roman"/>
                <w:b/>
              </w:rPr>
              <w:t>(200-900)</w:t>
            </w:r>
          </w:p>
        </w:tc>
        <w:tc>
          <w:tcPr>
            <w:tcW w:w="1202" w:type="dxa"/>
          </w:tcPr>
          <w:p w:rsidR="00BD376E" w:rsidRPr="00797134" w:rsidRDefault="00BD376E" w:rsidP="00BD3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>
              <w:rPr>
                <w:rFonts w:ascii="Calibri" w:hAnsi="Calibri" w:cs="Times New Roman"/>
              </w:rPr>
              <w:t>↓</w:t>
            </w:r>
          </w:p>
        </w:tc>
        <w:tc>
          <w:tcPr>
            <w:tcW w:w="1152" w:type="dxa"/>
          </w:tcPr>
          <w:p w:rsidR="00BD376E" w:rsidRPr="00797134" w:rsidRDefault="00BD376E" w:rsidP="007F38B7">
            <w:pPr>
              <w:jc w:val="center"/>
              <w:rPr>
                <w:rFonts w:ascii="Times New Roman" w:hAnsi="Times New Roman" w:cs="Times New Roman"/>
              </w:rPr>
            </w:pPr>
            <w:r w:rsidRPr="00797134">
              <w:rPr>
                <w:rFonts w:ascii="Times New Roman" w:hAnsi="Times New Roman" w:cs="Times New Roman"/>
              </w:rPr>
              <w:t>140↓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02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52" w:type="dxa"/>
          </w:tcPr>
          <w:p w:rsidR="00BD376E" w:rsidRPr="00797134" w:rsidRDefault="00CF48BD" w:rsidP="007F3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</w:tr>
      <w:tr w:rsidR="00BD376E" w:rsidRPr="00797134" w:rsidTr="00474B60">
        <w:trPr>
          <w:jc w:val="center"/>
        </w:trPr>
        <w:tc>
          <w:tcPr>
            <w:tcW w:w="2544" w:type="dxa"/>
          </w:tcPr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CF48BD">
              <w:rPr>
                <w:rFonts w:ascii="Times New Roman" w:hAnsi="Times New Roman" w:cs="Times New Roman"/>
                <w:b/>
              </w:rPr>
              <w:t>CD19+ cells/mm</w:t>
            </w:r>
            <w:r w:rsidRPr="00CF48B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r w:rsidRPr="00CF48BD">
              <w:rPr>
                <w:rFonts w:ascii="Times New Roman" w:hAnsi="Times New Roman" w:cs="Times New Roman"/>
                <w:b/>
              </w:rPr>
              <w:t>(100-500)</w:t>
            </w:r>
          </w:p>
        </w:tc>
        <w:tc>
          <w:tcPr>
            <w:tcW w:w="1202" w:type="dxa"/>
          </w:tcPr>
          <w:p w:rsidR="00BD376E" w:rsidRPr="00797134" w:rsidRDefault="00BD376E" w:rsidP="00BD3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52" w:type="dxa"/>
          </w:tcPr>
          <w:p w:rsidR="00BD376E" w:rsidRPr="00797134" w:rsidRDefault="00BD376E" w:rsidP="007F38B7">
            <w:pPr>
              <w:jc w:val="center"/>
              <w:rPr>
                <w:rFonts w:ascii="Times New Roman" w:hAnsi="Times New Roman" w:cs="Times New Roman"/>
              </w:rPr>
            </w:pPr>
            <w:r w:rsidRPr="00797134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02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52" w:type="dxa"/>
          </w:tcPr>
          <w:p w:rsidR="00BD376E" w:rsidRPr="00797134" w:rsidRDefault="00CF48BD" w:rsidP="007F3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>
              <w:rPr>
                <w:rFonts w:ascii="Calibri" w:hAnsi="Calibri" w:cs="Times New Roman"/>
              </w:rPr>
              <w:t>↓</w:t>
            </w:r>
          </w:p>
        </w:tc>
      </w:tr>
      <w:tr w:rsidR="00BD376E" w:rsidRPr="00797134" w:rsidTr="00474B60">
        <w:trPr>
          <w:jc w:val="center"/>
        </w:trPr>
        <w:tc>
          <w:tcPr>
            <w:tcW w:w="2544" w:type="dxa"/>
          </w:tcPr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CF48BD">
              <w:rPr>
                <w:rFonts w:ascii="Times New Roman" w:hAnsi="Times New Roman" w:cs="Times New Roman"/>
                <w:b/>
              </w:rPr>
              <w:t>NK cells (CD16/56+) cells/mm</w:t>
            </w:r>
            <w:r w:rsidRPr="00CF48B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r w:rsidRPr="00CF48BD">
              <w:rPr>
                <w:rFonts w:ascii="Times New Roman" w:hAnsi="Times New Roman" w:cs="Times New Roman"/>
                <w:b/>
              </w:rPr>
              <w:t>(60-600)</w:t>
            </w:r>
          </w:p>
        </w:tc>
        <w:tc>
          <w:tcPr>
            <w:tcW w:w="1202" w:type="dxa"/>
          </w:tcPr>
          <w:p w:rsidR="00BD376E" w:rsidRPr="00797134" w:rsidRDefault="00BD376E" w:rsidP="00BD3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52" w:type="dxa"/>
          </w:tcPr>
          <w:p w:rsidR="00BD376E" w:rsidRPr="00797134" w:rsidRDefault="00BD376E" w:rsidP="007F38B7">
            <w:pPr>
              <w:jc w:val="center"/>
              <w:rPr>
                <w:rFonts w:ascii="Times New Roman" w:hAnsi="Times New Roman" w:cs="Times New Roman"/>
              </w:rPr>
            </w:pPr>
            <w:r w:rsidRPr="00797134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02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52" w:type="dxa"/>
          </w:tcPr>
          <w:p w:rsidR="00BD376E" w:rsidRPr="00797134" w:rsidRDefault="00CF48BD" w:rsidP="007F3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BD376E" w:rsidRPr="00797134" w:rsidTr="00474B60">
        <w:trPr>
          <w:jc w:val="center"/>
        </w:trPr>
        <w:tc>
          <w:tcPr>
            <w:tcW w:w="2544" w:type="dxa"/>
          </w:tcPr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F48BD">
              <w:rPr>
                <w:rFonts w:ascii="Times New Roman" w:hAnsi="Times New Roman" w:cs="Times New Roman"/>
                <w:b/>
              </w:rPr>
              <w:t>IgG</w:t>
            </w:r>
            <w:proofErr w:type="spellEnd"/>
            <w:r w:rsidRPr="00CF48BD">
              <w:rPr>
                <w:rFonts w:ascii="Times New Roman" w:hAnsi="Times New Roman" w:cs="Times New Roman"/>
                <w:b/>
              </w:rPr>
              <w:t xml:space="preserve"> g/l </w:t>
            </w:r>
          </w:p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r w:rsidRPr="00CF48BD">
              <w:rPr>
                <w:rFonts w:ascii="Times New Roman" w:hAnsi="Times New Roman" w:cs="Times New Roman"/>
                <w:b/>
              </w:rPr>
              <w:t>(6-16)</w:t>
            </w:r>
          </w:p>
        </w:tc>
        <w:tc>
          <w:tcPr>
            <w:tcW w:w="1202" w:type="dxa"/>
          </w:tcPr>
          <w:p w:rsidR="00BD376E" w:rsidRPr="00797134" w:rsidRDefault="00BD376E" w:rsidP="00BD376E">
            <w:pPr>
              <w:jc w:val="center"/>
              <w:rPr>
                <w:rFonts w:ascii="Times New Roman" w:hAnsi="Times New Roman" w:cs="Times New Roman"/>
              </w:rPr>
            </w:pPr>
            <w:r w:rsidRPr="00797134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152" w:type="dxa"/>
          </w:tcPr>
          <w:p w:rsidR="00BD376E" w:rsidRPr="00797134" w:rsidRDefault="00CF48BD" w:rsidP="00E2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5" w:type="dxa"/>
          </w:tcPr>
          <w:p w:rsidR="00BD376E" w:rsidRPr="00797134" w:rsidRDefault="00CF48BD" w:rsidP="00E2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02" w:type="dxa"/>
          </w:tcPr>
          <w:p w:rsidR="00BD376E" w:rsidRPr="00797134" w:rsidRDefault="00BD376E" w:rsidP="00E2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152" w:type="dxa"/>
          </w:tcPr>
          <w:p w:rsidR="00BD376E" w:rsidRPr="00797134" w:rsidRDefault="00CF48BD" w:rsidP="00E2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5" w:type="dxa"/>
          </w:tcPr>
          <w:p w:rsidR="00BD376E" w:rsidRPr="00797134" w:rsidRDefault="00CF48BD" w:rsidP="00E2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BD376E" w:rsidRPr="00797134" w:rsidTr="00474B60">
        <w:trPr>
          <w:jc w:val="center"/>
        </w:trPr>
        <w:tc>
          <w:tcPr>
            <w:tcW w:w="2544" w:type="dxa"/>
          </w:tcPr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F48BD">
              <w:rPr>
                <w:rFonts w:ascii="Times New Roman" w:hAnsi="Times New Roman" w:cs="Times New Roman"/>
                <w:b/>
              </w:rPr>
              <w:t>IgA</w:t>
            </w:r>
            <w:proofErr w:type="spellEnd"/>
            <w:r w:rsidRPr="00CF48BD">
              <w:rPr>
                <w:rFonts w:ascii="Times New Roman" w:hAnsi="Times New Roman" w:cs="Times New Roman"/>
                <w:b/>
              </w:rPr>
              <w:t xml:space="preserve"> g/l </w:t>
            </w:r>
          </w:p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r w:rsidRPr="00CF48BD">
              <w:rPr>
                <w:rFonts w:ascii="Times New Roman" w:hAnsi="Times New Roman" w:cs="Times New Roman"/>
                <w:b/>
              </w:rPr>
              <w:t>(0.8-2.8)</w:t>
            </w:r>
          </w:p>
        </w:tc>
        <w:tc>
          <w:tcPr>
            <w:tcW w:w="1202" w:type="dxa"/>
          </w:tcPr>
          <w:p w:rsidR="00BD376E" w:rsidRPr="00797134" w:rsidRDefault="00BD376E" w:rsidP="00BD376E">
            <w:pPr>
              <w:jc w:val="center"/>
              <w:rPr>
                <w:rFonts w:ascii="Times New Roman" w:hAnsi="Times New Roman" w:cs="Times New Roman"/>
              </w:rPr>
            </w:pPr>
            <w:r w:rsidRPr="0079713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52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02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  <w:r w:rsidRPr="00797134">
              <w:rPr>
                <w:rFonts w:ascii="Times New Roman" w:hAnsi="Times New Roman" w:cs="Times New Roman"/>
              </w:rPr>
              <w:t>4.6↑</w:t>
            </w:r>
          </w:p>
        </w:tc>
        <w:tc>
          <w:tcPr>
            <w:tcW w:w="1152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BD376E" w:rsidRPr="00797134" w:rsidTr="00474B60">
        <w:trPr>
          <w:jc w:val="center"/>
        </w:trPr>
        <w:tc>
          <w:tcPr>
            <w:tcW w:w="2544" w:type="dxa"/>
          </w:tcPr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F48BD">
              <w:rPr>
                <w:rFonts w:ascii="Times New Roman" w:hAnsi="Times New Roman" w:cs="Times New Roman"/>
                <w:b/>
              </w:rPr>
              <w:t>IgM</w:t>
            </w:r>
            <w:proofErr w:type="spellEnd"/>
            <w:r w:rsidRPr="00CF48BD">
              <w:rPr>
                <w:rFonts w:ascii="Times New Roman" w:hAnsi="Times New Roman" w:cs="Times New Roman"/>
                <w:b/>
              </w:rPr>
              <w:t xml:space="preserve"> g/l </w:t>
            </w:r>
          </w:p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r w:rsidRPr="00CF48BD">
              <w:rPr>
                <w:rFonts w:ascii="Times New Roman" w:hAnsi="Times New Roman" w:cs="Times New Roman"/>
                <w:b/>
              </w:rPr>
              <w:t>(0.5-1.9)</w:t>
            </w:r>
          </w:p>
        </w:tc>
        <w:tc>
          <w:tcPr>
            <w:tcW w:w="1202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  <w:r w:rsidRPr="00797134">
              <w:rPr>
                <w:rFonts w:ascii="Times New Roman" w:hAnsi="Times New Roman" w:cs="Times New Roman"/>
              </w:rPr>
              <w:t>0.3↓</w:t>
            </w:r>
          </w:p>
        </w:tc>
        <w:tc>
          <w:tcPr>
            <w:tcW w:w="1152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02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  <w:r w:rsidRPr="00797134">
              <w:rPr>
                <w:rFonts w:ascii="Times New Roman" w:hAnsi="Times New Roman" w:cs="Times New Roman"/>
              </w:rPr>
              <w:t>0.3↓</w:t>
            </w:r>
          </w:p>
        </w:tc>
        <w:tc>
          <w:tcPr>
            <w:tcW w:w="1152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BD376E" w:rsidRPr="00797134" w:rsidTr="00474B60">
        <w:trPr>
          <w:jc w:val="center"/>
        </w:trPr>
        <w:tc>
          <w:tcPr>
            <w:tcW w:w="2544" w:type="dxa"/>
          </w:tcPr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r w:rsidRPr="00CF48BD">
              <w:rPr>
                <w:rFonts w:ascii="Times New Roman" w:hAnsi="Times New Roman" w:cs="Times New Roman"/>
                <w:b/>
              </w:rPr>
              <w:t xml:space="preserve">Pneumococcal </w:t>
            </w:r>
            <w:proofErr w:type="spellStart"/>
            <w:r w:rsidRPr="00CF48BD">
              <w:rPr>
                <w:rFonts w:ascii="Times New Roman" w:hAnsi="Times New Roman" w:cs="Times New Roman"/>
                <w:b/>
              </w:rPr>
              <w:t>IgG</w:t>
            </w:r>
            <w:proofErr w:type="spellEnd"/>
            <w:r w:rsidRPr="00CF48BD">
              <w:rPr>
                <w:rFonts w:ascii="Times New Roman" w:hAnsi="Times New Roman" w:cs="Times New Roman"/>
                <w:b/>
              </w:rPr>
              <w:t xml:space="preserve"> u/ml </w:t>
            </w:r>
          </w:p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r w:rsidRPr="00CF48BD">
              <w:rPr>
                <w:rFonts w:ascii="Times New Roman" w:hAnsi="Times New Roman" w:cs="Times New Roman"/>
                <w:b/>
              </w:rPr>
              <w:t xml:space="preserve">(&gt;20) </w:t>
            </w:r>
          </w:p>
        </w:tc>
        <w:tc>
          <w:tcPr>
            <w:tcW w:w="1202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  <w:r w:rsidRPr="00797134">
              <w:rPr>
                <w:rFonts w:ascii="Times New Roman" w:hAnsi="Times New Roman" w:cs="Times New Roman"/>
              </w:rPr>
              <w:t>&gt;340</w:t>
            </w:r>
          </w:p>
        </w:tc>
        <w:tc>
          <w:tcPr>
            <w:tcW w:w="1152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02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  <w:r w:rsidRPr="00797134">
              <w:rPr>
                <w:rFonts w:ascii="Times New Roman" w:hAnsi="Times New Roman" w:cs="Times New Roman"/>
              </w:rPr>
              <w:t>56.7</w:t>
            </w:r>
          </w:p>
        </w:tc>
        <w:tc>
          <w:tcPr>
            <w:tcW w:w="1152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BD376E" w:rsidRPr="00797134" w:rsidTr="00474B60">
        <w:trPr>
          <w:jc w:val="center"/>
        </w:trPr>
        <w:tc>
          <w:tcPr>
            <w:tcW w:w="2544" w:type="dxa"/>
          </w:tcPr>
          <w:p w:rsidR="00BD376E" w:rsidRPr="00CF48BD" w:rsidRDefault="00BD376E" w:rsidP="00923F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F48BD">
              <w:rPr>
                <w:rFonts w:ascii="Times New Roman" w:hAnsi="Times New Roman" w:cs="Times New Roman"/>
                <w:b/>
              </w:rPr>
              <w:t>Haemophilus</w:t>
            </w:r>
            <w:proofErr w:type="spellEnd"/>
            <w:r w:rsidRPr="00CF48BD">
              <w:rPr>
                <w:rFonts w:ascii="Times New Roman" w:hAnsi="Times New Roman" w:cs="Times New Roman"/>
                <w:b/>
              </w:rPr>
              <w:t xml:space="preserve"> B </w:t>
            </w:r>
            <w:proofErr w:type="spellStart"/>
            <w:r w:rsidRPr="00CF48BD">
              <w:rPr>
                <w:rFonts w:ascii="Times New Roman" w:hAnsi="Times New Roman" w:cs="Times New Roman"/>
                <w:b/>
              </w:rPr>
              <w:t>IgG</w:t>
            </w:r>
            <w:proofErr w:type="spellEnd"/>
            <w:r w:rsidRPr="00CF48BD">
              <w:rPr>
                <w:rFonts w:ascii="Times New Roman" w:hAnsi="Times New Roman" w:cs="Times New Roman"/>
                <w:b/>
              </w:rPr>
              <w:t xml:space="preserve"> u/ml</w:t>
            </w:r>
          </w:p>
          <w:p w:rsidR="00BD376E" w:rsidRPr="00CF48BD" w:rsidRDefault="00BD376E" w:rsidP="00923F48">
            <w:pPr>
              <w:rPr>
                <w:rFonts w:ascii="Times New Roman" w:hAnsi="Times New Roman" w:cs="Times New Roman"/>
                <w:b/>
              </w:rPr>
            </w:pPr>
            <w:r w:rsidRPr="00CF48BD">
              <w:rPr>
                <w:rFonts w:ascii="Times New Roman" w:hAnsi="Times New Roman" w:cs="Times New Roman"/>
                <w:b/>
              </w:rPr>
              <w:t>(&gt;0.15)</w:t>
            </w:r>
          </w:p>
        </w:tc>
        <w:tc>
          <w:tcPr>
            <w:tcW w:w="1202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  <w:r w:rsidRPr="00797134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152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02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  <w:r w:rsidRPr="00797134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152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BD376E" w:rsidRPr="00797134" w:rsidTr="00474B60">
        <w:trPr>
          <w:jc w:val="center"/>
        </w:trPr>
        <w:tc>
          <w:tcPr>
            <w:tcW w:w="2544" w:type="dxa"/>
          </w:tcPr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r w:rsidRPr="00CF48BD">
              <w:rPr>
                <w:rFonts w:ascii="Times New Roman" w:hAnsi="Times New Roman" w:cs="Times New Roman"/>
                <w:b/>
              </w:rPr>
              <w:t xml:space="preserve">Tetanus </w:t>
            </w:r>
            <w:proofErr w:type="spellStart"/>
            <w:r w:rsidRPr="00CF48BD">
              <w:rPr>
                <w:rFonts w:ascii="Times New Roman" w:hAnsi="Times New Roman" w:cs="Times New Roman"/>
                <w:b/>
              </w:rPr>
              <w:t>IgG</w:t>
            </w:r>
            <w:proofErr w:type="spellEnd"/>
            <w:r w:rsidRPr="00CF48B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48BD">
              <w:rPr>
                <w:rFonts w:ascii="Times New Roman" w:hAnsi="Times New Roman" w:cs="Times New Roman"/>
                <w:b/>
              </w:rPr>
              <w:t>iu</w:t>
            </w:r>
            <w:proofErr w:type="spellEnd"/>
            <w:r w:rsidRPr="00CF48BD">
              <w:rPr>
                <w:rFonts w:ascii="Times New Roman" w:hAnsi="Times New Roman" w:cs="Times New Roman"/>
                <w:b/>
              </w:rPr>
              <w:t>/ml</w:t>
            </w:r>
          </w:p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r w:rsidRPr="00CF48BD">
              <w:rPr>
                <w:rFonts w:ascii="Times New Roman" w:hAnsi="Times New Roman" w:cs="Times New Roman"/>
                <w:b/>
              </w:rPr>
              <w:t>(&gt;0.01)</w:t>
            </w:r>
          </w:p>
        </w:tc>
        <w:tc>
          <w:tcPr>
            <w:tcW w:w="1202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  <w:r w:rsidRPr="00797134">
              <w:rPr>
                <w:rFonts w:ascii="Times New Roman" w:hAnsi="Times New Roman" w:cs="Times New Roman"/>
              </w:rPr>
              <w:t>&gt;4</w:t>
            </w:r>
          </w:p>
        </w:tc>
        <w:tc>
          <w:tcPr>
            <w:tcW w:w="1152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02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  <w:r w:rsidRPr="00797134">
              <w:rPr>
                <w:rFonts w:ascii="Times New Roman" w:hAnsi="Times New Roman" w:cs="Times New Roman"/>
              </w:rPr>
              <w:t>&gt;4</w:t>
            </w:r>
          </w:p>
        </w:tc>
        <w:tc>
          <w:tcPr>
            <w:tcW w:w="1152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5" w:type="dxa"/>
          </w:tcPr>
          <w:p w:rsidR="00BD376E" w:rsidRPr="00797134" w:rsidRDefault="00CF48BD" w:rsidP="00C8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BD376E" w:rsidRPr="00797134" w:rsidTr="00474B60">
        <w:trPr>
          <w:jc w:val="center"/>
        </w:trPr>
        <w:tc>
          <w:tcPr>
            <w:tcW w:w="2544" w:type="dxa"/>
          </w:tcPr>
          <w:p w:rsidR="00BD376E" w:rsidRPr="00CF48BD" w:rsidRDefault="00BD376E" w:rsidP="00117D06">
            <w:pPr>
              <w:rPr>
                <w:rFonts w:ascii="Times New Roman" w:hAnsi="Times New Roman" w:cs="Times New Roman"/>
                <w:b/>
              </w:rPr>
            </w:pPr>
            <w:r w:rsidRPr="00CF48BD">
              <w:rPr>
                <w:rFonts w:ascii="Times New Roman" w:hAnsi="Times New Roman" w:cs="Times New Roman"/>
                <w:b/>
              </w:rPr>
              <w:t>HIV 1 &amp; 2 antibody/P24 Ag</w:t>
            </w:r>
          </w:p>
        </w:tc>
        <w:tc>
          <w:tcPr>
            <w:tcW w:w="1202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  <w:r w:rsidRPr="00797134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1152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  <w:r w:rsidRPr="00797134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1152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BD376E" w:rsidRPr="00797134" w:rsidRDefault="00BD376E" w:rsidP="00C84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7134" w:rsidRPr="00797134" w:rsidRDefault="00797134">
      <w:pPr>
        <w:rPr>
          <w:rFonts w:ascii="Times New Roman" w:hAnsi="Times New Roman" w:cs="Times New Roman"/>
          <w:b/>
        </w:rPr>
      </w:pPr>
    </w:p>
    <w:p w:rsidR="00797134" w:rsidRPr="00797134" w:rsidRDefault="00797134">
      <w:pPr>
        <w:rPr>
          <w:rFonts w:ascii="Times New Roman" w:hAnsi="Times New Roman" w:cs="Times New Roman"/>
          <w:b/>
        </w:rPr>
      </w:pPr>
      <w:r w:rsidRPr="00797134">
        <w:rPr>
          <w:rFonts w:ascii="Times New Roman" w:hAnsi="Times New Roman" w:cs="Times New Roman"/>
          <w:b/>
        </w:rPr>
        <w:br w:type="page"/>
      </w:r>
    </w:p>
    <w:p w:rsidR="00C847DD" w:rsidRPr="00797134" w:rsidRDefault="00C847DD">
      <w:pPr>
        <w:rPr>
          <w:rFonts w:ascii="Times New Roman" w:hAnsi="Times New Roman" w:cs="Times New Roman"/>
          <w:b/>
        </w:rPr>
      </w:pPr>
    </w:p>
    <w:p w:rsidR="00117D06" w:rsidRPr="00797134" w:rsidRDefault="00117D06" w:rsidP="00117D06">
      <w:pPr>
        <w:rPr>
          <w:rFonts w:ascii="Times New Roman" w:hAnsi="Times New Roman" w:cs="Times New Roman"/>
          <w:b/>
        </w:rPr>
      </w:pPr>
      <w:proofErr w:type="gramStart"/>
      <w:r w:rsidRPr="00797134">
        <w:rPr>
          <w:rFonts w:ascii="Times New Roman" w:hAnsi="Times New Roman" w:cs="Times New Roman"/>
          <w:b/>
        </w:rPr>
        <w:t>Supplementary Figure 1.</w:t>
      </w:r>
      <w:proofErr w:type="gramEnd"/>
      <w:r w:rsidRPr="00797134">
        <w:rPr>
          <w:rFonts w:ascii="Times New Roman" w:hAnsi="Times New Roman" w:cs="Times New Roman"/>
          <w:b/>
        </w:rPr>
        <w:t xml:space="preserve"> </w:t>
      </w:r>
    </w:p>
    <w:p w:rsidR="00117D06" w:rsidRPr="00797134" w:rsidRDefault="00117D06" w:rsidP="00117D06">
      <w:pPr>
        <w:rPr>
          <w:rFonts w:ascii="Times New Roman" w:hAnsi="Times New Roman" w:cs="Times New Roman"/>
        </w:rPr>
      </w:pPr>
      <w:r w:rsidRPr="00797134">
        <w:rPr>
          <w:rFonts w:ascii="Times New Roman" w:hAnsi="Times New Roman" w:cs="Times New Roman"/>
        </w:rPr>
        <w:t>IFN-γ detected in whole blood supernatant after incubation with cell medium only for 16 hours. Control values based on 27 healthy controls, bar indicates mean.</w:t>
      </w:r>
    </w:p>
    <w:p w:rsidR="0055628D" w:rsidRDefault="00117D06" w:rsidP="00117D06">
      <w:pPr>
        <w:jc w:val="center"/>
        <w:rPr>
          <w:rFonts w:ascii="Times New Roman" w:hAnsi="Times New Roman" w:cs="Times New Roman"/>
        </w:rPr>
      </w:pPr>
      <w:r w:rsidRPr="00797134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4721199" cy="3457887"/>
            <wp:effectExtent l="19050" t="19050" r="22251" b="28263"/>
            <wp:docPr id="1" name="Picture 0" descr="supp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graph.jpg"/>
                    <pic:cNvPicPr/>
                  </pic:nvPicPr>
                  <pic:blipFill>
                    <a:blip r:embed="rId4" cstate="print"/>
                    <a:srcRect l="17791" t="10573" r="20201" b="13620"/>
                    <a:stretch>
                      <a:fillRect/>
                    </a:stretch>
                  </pic:blipFill>
                  <pic:spPr>
                    <a:xfrm>
                      <a:off x="0" y="0"/>
                      <a:ext cx="4727080" cy="34621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5628D" w:rsidRDefault="00556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7D06" w:rsidRDefault="00117D06" w:rsidP="00117D06">
      <w:pPr>
        <w:jc w:val="center"/>
        <w:rPr>
          <w:rFonts w:ascii="Times New Roman" w:hAnsi="Times New Roman" w:cs="Times New Roman"/>
        </w:rPr>
      </w:pPr>
    </w:p>
    <w:p w:rsidR="0055628D" w:rsidRDefault="0055628D" w:rsidP="0055628D">
      <w:pPr>
        <w:rPr>
          <w:rFonts w:ascii="Times New Roman" w:hAnsi="Times New Roman" w:cs="Times New Roman"/>
          <w:b/>
        </w:rPr>
      </w:pPr>
      <w:proofErr w:type="gramStart"/>
      <w:r w:rsidRPr="0055628D">
        <w:rPr>
          <w:rFonts w:ascii="Times New Roman" w:hAnsi="Times New Roman" w:cs="Times New Roman"/>
          <w:b/>
        </w:rPr>
        <w:t>Supplementary Figure 2.</w:t>
      </w:r>
      <w:proofErr w:type="gramEnd"/>
    </w:p>
    <w:p w:rsidR="0055628D" w:rsidRPr="0055628D" w:rsidRDefault="0055628D" w:rsidP="00556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Patient lithium heparin whole blood samples are able to produce </w:t>
      </w:r>
      <w:proofErr w:type="spellStart"/>
      <w:r>
        <w:rPr>
          <w:rFonts w:ascii="Times New Roman" w:hAnsi="Times New Roman" w:cs="Times New Roman"/>
        </w:rPr>
        <w:t>TNF</w:t>
      </w:r>
      <w:r>
        <w:rPr>
          <w:rFonts w:ascii="Calibri" w:hAnsi="Calibri" w:cs="Times New Roman"/>
        </w:rPr>
        <w:t>α</w:t>
      </w:r>
      <w:proofErr w:type="spellEnd"/>
      <w:r>
        <w:rPr>
          <w:rFonts w:ascii="Times New Roman" w:hAnsi="Times New Roman" w:cs="Times New Roman"/>
        </w:rPr>
        <w:t xml:space="preserve"> in response to LPS stimulation that is comparable with controls. Data suggests that the acquired deficit is specific to IFN-</w:t>
      </w:r>
      <w:r>
        <w:rPr>
          <w:rFonts w:ascii="Calibri" w:hAnsi="Calibri" w:cs="Times New Roman"/>
        </w:rPr>
        <w:t>γ</w:t>
      </w:r>
      <w:r>
        <w:rPr>
          <w:rFonts w:ascii="Times New Roman" w:hAnsi="Times New Roman" w:cs="Times New Roman"/>
        </w:rPr>
        <w:t>.</w:t>
      </w:r>
    </w:p>
    <w:p w:rsidR="0055628D" w:rsidRPr="00797134" w:rsidRDefault="00CA0C7E" w:rsidP="005562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4326179" cy="3262579"/>
            <wp:effectExtent l="19050" t="19050" r="17221" b="14021"/>
            <wp:docPr id="2" name="Picture 1" descr="H:\NTM Cases\TNFa in response to L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TM Cases\TNFa in response to L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47" cy="3262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28D" w:rsidRPr="00797134" w:rsidSect="00C37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17D06"/>
    <w:rsid w:val="000A20E0"/>
    <w:rsid w:val="000F232E"/>
    <w:rsid w:val="00117D06"/>
    <w:rsid w:val="0016719D"/>
    <w:rsid w:val="002C098B"/>
    <w:rsid w:val="002E5420"/>
    <w:rsid w:val="00474B60"/>
    <w:rsid w:val="00552118"/>
    <w:rsid w:val="0055628D"/>
    <w:rsid w:val="00573FDE"/>
    <w:rsid w:val="0061343F"/>
    <w:rsid w:val="006B73DA"/>
    <w:rsid w:val="007147CA"/>
    <w:rsid w:val="00797134"/>
    <w:rsid w:val="008570F9"/>
    <w:rsid w:val="00923F48"/>
    <w:rsid w:val="00A93AE0"/>
    <w:rsid w:val="00BD376E"/>
    <w:rsid w:val="00C01148"/>
    <w:rsid w:val="00C37708"/>
    <w:rsid w:val="00C847DD"/>
    <w:rsid w:val="00CA0C7E"/>
    <w:rsid w:val="00CF48BD"/>
    <w:rsid w:val="00E13186"/>
    <w:rsid w:val="00E23C8C"/>
    <w:rsid w:val="00EA0E8F"/>
    <w:rsid w:val="00F7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Rae, Will</dc:creator>
  <cp:lastModifiedBy>Rae, Will</cp:lastModifiedBy>
  <cp:revision>8</cp:revision>
  <dcterms:created xsi:type="dcterms:W3CDTF">2016-10-11T13:43:00Z</dcterms:created>
  <dcterms:modified xsi:type="dcterms:W3CDTF">2016-10-13T09:54:00Z</dcterms:modified>
</cp:coreProperties>
</file>