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94" w:rsidRDefault="00ED1394" w:rsidP="00ED1394">
      <w:pPr>
        <w:spacing w:line="480" w:lineRule="auto"/>
        <w:rPr>
          <w:sz w:val="24"/>
          <w:szCs w:val="24"/>
        </w:rPr>
      </w:pPr>
      <w:r>
        <w:rPr>
          <w:sz w:val="24"/>
          <w:szCs w:val="24"/>
        </w:rPr>
        <w:t>Supporting information:</w:t>
      </w:r>
    </w:p>
    <w:p w:rsidR="00ED1394" w:rsidRDefault="00ED1394" w:rsidP="00ED1394">
      <w:pPr>
        <w:spacing w:line="480" w:lineRule="auto"/>
        <w:rPr>
          <w:sz w:val="24"/>
          <w:szCs w:val="24"/>
        </w:rPr>
      </w:pPr>
    </w:p>
    <w:p w:rsidR="00ED1394" w:rsidRPr="00552EBA" w:rsidRDefault="00ED1394" w:rsidP="00ED1394">
      <w:pPr>
        <w:spacing w:line="480" w:lineRule="auto"/>
        <w:jc w:val="both"/>
        <w:rPr>
          <w:color w:val="FF0000"/>
          <w:sz w:val="24"/>
          <w:szCs w:val="24"/>
        </w:rPr>
      </w:pPr>
      <w:proofErr w:type="gramStart"/>
      <w:r>
        <w:rPr>
          <w:sz w:val="24"/>
          <w:szCs w:val="24"/>
        </w:rPr>
        <w:t>Table 2.</w:t>
      </w:r>
      <w:proofErr w:type="gramEnd"/>
      <w:r>
        <w:rPr>
          <w:sz w:val="24"/>
          <w:szCs w:val="24"/>
        </w:rPr>
        <w:t xml:space="preserve"> Numerical values of the average IV-parameters as a function of time.</w:t>
      </w:r>
    </w:p>
    <w:tbl>
      <w:tblPr>
        <w:tblStyle w:val="TableClassic1"/>
        <w:tblW w:w="5000" w:type="pct"/>
        <w:tblLook w:val="0020"/>
      </w:tblPr>
      <w:tblGrid>
        <w:gridCol w:w="1505"/>
        <w:gridCol w:w="979"/>
        <w:gridCol w:w="2120"/>
        <w:gridCol w:w="1117"/>
        <w:gridCol w:w="1783"/>
        <w:gridCol w:w="1143"/>
        <w:gridCol w:w="929"/>
      </w:tblGrid>
      <w:tr w:rsidR="00ED1394" w:rsidRPr="00985A00" w:rsidTr="00AE270E">
        <w:trPr>
          <w:cnfStyle w:val="100000000000"/>
        </w:trPr>
        <w:tc>
          <w:tcPr>
            <w:tcW w:w="786" w:type="pct"/>
          </w:tcPr>
          <w:p w:rsidR="00ED1394" w:rsidRPr="00985A00" w:rsidRDefault="00ED1394" w:rsidP="00AE270E">
            <w:pPr>
              <w:spacing w:line="480" w:lineRule="auto"/>
              <w:jc w:val="center"/>
              <w:rPr>
                <w:i w:val="0"/>
                <w:sz w:val="22"/>
                <w:szCs w:val="22"/>
              </w:rPr>
            </w:pPr>
            <w:r w:rsidRPr="00985A00">
              <w:rPr>
                <w:i w:val="0"/>
                <w:sz w:val="22"/>
                <w:szCs w:val="22"/>
              </w:rPr>
              <w:t>Cell series</w:t>
            </w:r>
          </w:p>
        </w:tc>
        <w:tc>
          <w:tcPr>
            <w:tcW w:w="511" w:type="pct"/>
          </w:tcPr>
          <w:p w:rsidR="00ED1394" w:rsidRPr="00985A00" w:rsidRDefault="00ED1394" w:rsidP="00AE270E">
            <w:pPr>
              <w:spacing w:line="480" w:lineRule="auto"/>
              <w:jc w:val="center"/>
              <w:rPr>
                <w:i w:val="0"/>
                <w:sz w:val="22"/>
                <w:szCs w:val="22"/>
              </w:rPr>
            </w:pPr>
            <w:r w:rsidRPr="00985A00">
              <w:rPr>
                <w:i w:val="0"/>
                <w:sz w:val="22"/>
                <w:szCs w:val="22"/>
              </w:rPr>
              <w:t>Day #</w:t>
            </w:r>
          </w:p>
        </w:tc>
        <w:tc>
          <w:tcPr>
            <w:tcW w:w="1107" w:type="pct"/>
          </w:tcPr>
          <w:p w:rsidR="00ED1394" w:rsidRPr="00985A00" w:rsidRDefault="00ED1394" w:rsidP="00AE270E">
            <w:pPr>
              <w:spacing w:line="480" w:lineRule="auto"/>
              <w:jc w:val="center"/>
              <w:rPr>
                <w:i w:val="0"/>
                <w:sz w:val="22"/>
                <w:szCs w:val="22"/>
              </w:rPr>
            </w:pPr>
            <w:r w:rsidRPr="00985A00">
              <w:rPr>
                <w:i w:val="0"/>
                <w:sz w:val="22"/>
                <w:szCs w:val="22"/>
              </w:rPr>
              <w:t>Before/after</w:t>
            </w:r>
          </w:p>
          <w:p w:rsidR="00ED1394" w:rsidRPr="00985A00" w:rsidRDefault="00ED1394" w:rsidP="00AE270E">
            <w:pPr>
              <w:spacing w:line="480" w:lineRule="auto"/>
              <w:jc w:val="center"/>
              <w:rPr>
                <w:i w:val="0"/>
                <w:sz w:val="22"/>
                <w:szCs w:val="22"/>
              </w:rPr>
            </w:pPr>
            <w:proofErr w:type="gramStart"/>
            <w:r w:rsidRPr="00985A00">
              <w:rPr>
                <w:i w:val="0"/>
                <w:sz w:val="22"/>
                <w:szCs w:val="22"/>
              </w:rPr>
              <w:t>temp</w:t>
            </w:r>
            <w:proofErr w:type="gramEnd"/>
            <w:r w:rsidRPr="00985A00">
              <w:rPr>
                <w:i w:val="0"/>
                <w:sz w:val="22"/>
                <w:szCs w:val="22"/>
              </w:rPr>
              <w:t>. treatment</w:t>
            </w:r>
          </w:p>
        </w:tc>
        <w:tc>
          <w:tcPr>
            <w:tcW w:w="583" w:type="pct"/>
          </w:tcPr>
          <w:p w:rsidR="00ED1394" w:rsidRPr="00985A00" w:rsidRDefault="00ED1394" w:rsidP="00AE270E">
            <w:pPr>
              <w:spacing w:line="480" w:lineRule="auto"/>
              <w:jc w:val="center"/>
              <w:rPr>
                <w:sz w:val="22"/>
                <w:szCs w:val="22"/>
              </w:rPr>
            </w:pPr>
            <w:r w:rsidRPr="00985A00">
              <w:rPr>
                <w:sz w:val="22"/>
                <w:szCs w:val="22"/>
              </w:rPr>
              <w:t>V</w:t>
            </w:r>
            <w:r w:rsidRPr="00985A00">
              <w:rPr>
                <w:sz w:val="22"/>
                <w:szCs w:val="22"/>
                <w:vertAlign w:val="subscript"/>
              </w:rPr>
              <w:t>oc</w:t>
            </w:r>
            <w:r w:rsidRPr="00985A00">
              <w:rPr>
                <w:sz w:val="22"/>
                <w:szCs w:val="22"/>
              </w:rPr>
              <w:t xml:space="preserve"> </w:t>
            </w:r>
            <w:r w:rsidRPr="00985A00">
              <w:rPr>
                <w:i w:val="0"/>
                <w:sz w:val="22"/>
                <w:szCs w:val="22"/>
              </w:rPr>
              <w:t>(V)</w:t>
            </w:r>
          </w:p>
        </w:tc>
        <w:tc>
          <w:tcPr>
            <w:tcW w:w="931" w:type="pct"/>
          </w:tcPr>
          <w:p w:rsidR="00ED1394" w:rsidRPr="00985A00" w:rsidRDefault="00ED1394" w:rsidP="00AE270E">
            <w:pPr>
              <w:spacing w:line="480" w:lineRule="auto"/>
              <w:jc w:val="center"/>
              <w:rPr>
                <w:sz w:val="22"/>
                <w:szCs w:val="22"/>
              </w:rPr>
            </w:pPr>
            <w:proofErr w:type="spellStart"/>
            <w:r w:rsidRPr="00985A00">
              <w:rPr>
                <w:sz w:val="22"/>
                <w:szCs w:val="22"/>
              </w:rPr>
              <w:t>I</w:t>
            </w:r>
            <w:r w:rsidRPr="00985A00">
              <w:rPr>
                <w:sz w:val="22"/>
                <w:szCs w:val="22"/>
                <w:vertAlign w:val="subscript"/>
              </w:rPr>
              <w:t>sc</w:t>
            </w:r>
            <w:proofErr w:type="spellEnd"/>
            <w:r w:rsidRPr="00985A00">
              <w:rPr>
                <w:sz w:val="22"/>
                <w:szCs w:val="22"/>
              </w:rPr>
              <w:t xml:space="preserve"> </w:t>
            </w:r>
            <w:r w:rsidRPr="00985A00">
              <w:rPr>
                <w:i w:val="0"/>
                <w:sz w:val="22"/>
                <w:szCs w:val="22"/>
              </w:rPr>
              <w:t>(</w:t>
            </w:r>
            <w:proofErr w:type="spellStart"/>
            <w:r w:rsidRPr="00985A00">
              <w:rPr>
                <w:i w:val="0"/>
                <w:sz w:val="22"/>
                <w:szCs w:val="22"/>
              </w:rPr>
              <w:t>mA</w:t>
            </w:r>
            <w:proofErr w:type="spellEnd"/>
            <w:r w:rsidRPr="00985A00">
              <w:rPr>
                <w:i w:val="0"/>
                <w:sz w:val="22"/>
                <w:szCs w:val="22"/>
              </w:rPr>
              <w:t>/cm</w:t>
            </w:r>
            <w:r w:rsidRPr="00985A00">
              <w:rPr>
                <w:i w:val="0"/>
                <w:sz w:val="22"/>
                <w:szCs w:val="22"/>
                <w:vertAlign w:val="superscript"/>
              </w:rPr>
              <w:t>2</w:t>
            </w:r>
            <w:r w:rsidRPr="00985A00">
              <w:rPr>
                <w:i w:val="0"/>
                <w:sz w:val="22"/>
                <w:szCs w:val="22"/>
              </w:rPr>
              <w:t>)</w:t>
            </w:r>
          </w:p>
        </w:tc>
        <w:tc>
          <w:tcPr>
            <w:tcW w:w="597" w:type="pct"/>
          </w:tcPr>
          <w:p w:rsidR="00ED1394" w:rsidRPr="00985A00" w:rsidRDefault="00ED1394" w:rsidP="00AE270E">
            <w:pPr>
              <w:spacing w:line="480" w:lineRule="auto"/>
              <w:jc w:val="center"/>
              <w:rPr>
                <w:sz w:val="22"/>
                <w:szCs w:val="22"/>
              </w:rPr>
            </w:pPr>
            <w:r w:rsidRPr="00985A00">
              <w:rPr>
                <w:sz w:val="22"/>
                <w:szCs w:val="22"/>
              </w:rPr>
              <w:t xml:space="preserve">FF </w:t>
            </w:r>
            <w:r w:rsidRPr="00985A00">
              <w:rPr>
                <w:i w:val="0"/>
                <w:sz w:val="22"/>
                <w:szCs w:val="22"/>
              </w:rPr>
              <w:t>(%)</w:t>
            </w:r>
          </w:p>
        </w:tc>
        <w:tc>
          <w:tcPr>
            <w:tcW w:w="485" w:type="pct"/>
          </w:tcPr>
          <w:p w:rsidR="00ED1394" w:rsidRPr="00985A00" w:rsidRDefault="00ED1394" w:rsidP="00AE270E">
            <w:pPr>
              <w:spacing w:line="480" w:lineRule="auto"/>
              <w:jc w:val="center"/>
              <w:rPr>
                <w:sz w:val="22"/>
                <w:szCs w:val="22"/>
              </w:rPr>
            </w:pPr>
            <w:proofErr w:type="gramStart"/>
            <w:r w:rsidRPr="00985A00">
              <w:rPr>
                <w:sz w:val="22"/>
                <w:szCs w:val="22"/>
              </w:rPr>
              <w:t>η</w:t>
            </w:r>
            <w:proofErr w:type="gramEnd"/>
            <w:r w:rsidRPr="00985A00">
              <w:rPr>
                <w:sz w:val="22"/>
                <w:szCs w:val="22"/>
              </w:rPr>
              <w:t xml:space="preserve"> </w:t>
            </w:r>
            <w:r w:rsidRPr="00985A00">
              <w:rPr>
                <w:i w:val="0"/>
                <w:sz w:val="22"/>
                <w:szCs w:val="22"/>
              </w:rPr>
              <w:t>(%)</w:t>
            </w:r>
          </w:p>
        </w:tc>
      </w:tr>
      <w:tr w:rsidR="00ED1394" w:rsidRPr="00985A00" w:rsidTr="00AE270E">
        <w:tc>
          <w:tcPr>
            <w:tcW w:w="786" w:type="pct"/>
            <w:vMerge w:val="restart"/>
          </w:tcPr>
          <w:p w:rsidR="00ED1394" w:rsidRPr="00985A00" w:rsidRDefault="00ED1394" w:rsidP="00AE270E">
            <w:pPr>
              <w:spacing w:line="480" w:lineRule="auto"/>
              <w:jc w:val="center"/>
              <w:rPr>
                <w:sz w:val="22"/>
                <w:szCs w:val="22"/>
              </w:rPr>
            </w:pPr>
            <w:r w:rsidRPr="00985A00">
              <w:rPr>
                <w:sz w:val="22"/>
                <w:szCs w:val="22"/>
              </w:rPr>
              <w:t>L-S</w:t>
            </w: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18.6</w:t>
            </w:r>
          </w:p>
        </w:tc>
        <w:tc>
          <w:tcPr>
            <w:tcW w:w="597" w:type="pct"/>
          </w:tcPr>
          <w:p w:rsidR="00ED1394" w:rsidRPr="00985A00" w:rsidRDefault="00ED1394" w:rsidP="00AE270E">
            <w:pPr>
              <w:spacing w:line="480" w:lineRule="auto"/>
              <w:jc w:val="center"/>
              <w:rPr>
                <w:sz w:val="22"/>
                <w:szCs w:val="22"/>
              </w:rPr>
            </w:pPr>
            <w:r w:rsidRPr="00985A00">
              <w:rPr>
                <w:sz w:val="22"/>
                <w:szCs w:val="22"/>
              </w:rPr>
              <w:t>49</w:t>
            </w:r>
          </w:p>
        </w:tc>
        <w:tc>
          <w:tcPr>
            <w:tcW w:w="485" w:type="pct"/>
          </w:tcPr>
          <w:p w:rsidR="00ED1394" w:rsidRPr="00985A00" w:rsidRDefault="00ED1394" w:rsidP="00AE270E">
            <w:pPr>
              <w:spacing w:line="480" w:lineRule="auto"/>
              <w:jc w:val="center"/>
              <w:rPr>
                <w:sz w:val="22"/>
                <w:szCs w:val="22"/>
              </w:rPr>
            </w:pPr>
            <w:r w:rsidRPr="00985A00">
              <w:rPr>
                <w:sz w:val="22"/>
                <w:szCs w:val="22"/>
              </w:rPr>
              <w:t>6.2</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0.71</w:t>
            </w:r>
          </w:p>
        </w:tc>
        <w:tc>
          <w:tcPr>
            <w:tcW w:w="931" w:type="pct"/>
          </w:tcPr>
          <w:p w:rsidR="00ED1394" w:rsidRPr="00985A00" w:rsidRDefault="00ED1394" w:rsidP="00AE270E">
            <w:pPr>
              <w:spacing w:line="480" w:lineRule="auto"/>
              <w:jc w:val="center"/>
              <w:rPr>
                <w:sz w:val="22"/>
                <w:szCs w:val="22"/>
              </w:rPr>
            </w:pPr>
            <w:r w:rsidRPr="00985A00">
              <w:rPr>
                <w:sz w:val="22"/>
                <w:szCs w:val="22"/>
              </w:rPr>
              <w:t>18.1</w:t>
            </w:r>
          </w:p>
        </w:tc>
        <w:tc>
          <w:tcPr>
            <w:tcW w:w="597" w:type="pct"/>
          </w:tcPr>
          <w:p w:rsidR="00ED1394" w:rsidRPr="00985A00" w:rsidRDefault="00ED1394" w:rsidP="00AE270E">
            <w:pPr>
              <w:spacing w:line="480" w:lineRule="auto"/>
              <w:jc w:val="center"/>
              <w:rPr>
                <w:sz w:val="22"/>
                <w:szCs w:val="22"/>
              </w:rPr>
            </w:pPr>
            <w:r w:rsidRPr="00985A00">
              <w:rPr>
                <w:sz w:val="22"/>
                <w:szCs w:val="22"/>
              </w:rPr>
              <w:t>49</w:t>
            </w:r>
          </w:p>
        </w:tc>
        <w:tc>
          <w:tcPr>
            <w:tcW w:w="485" w:type="pct"/>
          </w:tcPr>
          <w:p w:rsidR="00ED1394" w:rsidRPr="00985A00" w:rsidRDefault="00ED1394" w:rsidP="00AE270E">
            <w:pPr>
              <w:spacing w:line="480" w:lineRule="auto"/>
              <w:jc w:val="center"/>
              <w:rPr>
                <w:sz w:val="22"/>
                <w:szCs w:val="22"/>
              </w:rPr>
            </w:pPr>
            <w:r w:rsidRPr="00985A00">
              <w:rPr>
                <w:sz w:val="22"/>
                <w:szCs w:val="22"/>
              </w:rPr>
              <w:t>6.4</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0.69</w:t>
            </w:r>
          </w:p>
        </w:tc>
        <w:tc>
          <w:tcPr>
            <w:tcW w:w="931" w:type="pct"/>
          </w:tcPr>
          <w:p w:rsidR="00ED1394" w:rsidRPr="00985A00" w:rsidRDefault="00ED1394" w:rsidP="00AE270E">
            <w:pPr>
              <w:spacing w:line="480" w:lineRule="auto"/>
              <w:jc w:val="center"/>
              <w:rPr>
                <w:i/>
                <w:sz w:val="22"/>
                <w:szCs w:val="22"/>
              </w:rPr>
            </w:pPr>
            <w:r w:rsidRPr="00985A00">
              <w:rPr>
                <w:i/>
                <w:sz w:val="22"/>
                <w:szCs w:val="22"/>
              </w:rPr>
              <w:t>17.4</w:t>
            </w:r>
          </w:p>
        </w:tc>
        <w:tc>
          <w:tcPr>
            <w:tcW w:w="597" w:type="pct"/>
          </w:tcPr>
          <w:p w:rsidR="00ED1394" w:rsidRPr="00985A00" w:rsidRDefault="00ED1394" w:rsidP="00AE270E">
            <w:pPr>
              <w:spacing w:line="480" w:lineRule="auto"/>
              <w:jc w:val="center"/>
              <w:rPr>
                <w:i/>
                <w:sz w:val="22"/>
                <w:szCs w:val="22"/>
              </w:rPr>
            </w:pPr>
            <w:r w:rsidRPr="00985A00">
              <w:rPr>
                <w:i/>
                <w:sz w:val="22"/>
                <w:szCs w:val="22"/>
              </w:rPr>
              <w:t>48</w:t>
            </w:r>
          </w:p>
        </w:tc>
        <w:tc>
          <w:tcPr>
            <w:tcW w:w="485" w:type="pct"/>
          </w:tcPr>
          <w:p w:rsidR="00ED1394" w:rsidRPr="00985A00" w:rsidRDefault="00ED1394" w:rsidP="00AE270E">
            <w:pPr>
              <w:spacing w:line="480" w:lineRule="auto"/>
              <w:jc w:val="center"/>
              <w:rPr>
                <w:i/>
                <w:sz w:val="22"/>
                <w:szCs w:val="22"/>
              </w:rPr>
            </w:pPr>
            <w:r w:rsidRPr="00985A00">
              <w:rPr>
                <w:i/>
                <w:sz w:val="22"/>
                <w:szCs w:val="22"/>
              </w:rPr>
              <w:t>5.8</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12</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0.73</w:t>
            </w:r>
          </w:p>
        </w:tc>
        <w:tc>
          <w:tcPr>
            <w:tcW w:w="931" w:type="pct"/>
          </w:tcPr>
          <w:p w:rsidR="00ED1394" w:rsidRPr="00985A00" w:rsidRDefault="00ED1394" w:rsidP="00AE270E">
            <w:pPr>
              <w:spacing w:line="480" w:lineRule="auto"/>
              <w:jc w:val="center"/>
              <w:rPr>
                <w:sz w:val="22"/>
                <w:szCs w:val="22"/>
              </w:rPr>
            </w:pPr>
            <w:r w:rsidRPr="00985A00">
              <w:rPr>
                <w:sz w:val="22"/>
                <w:szCs w:val="22"/>
              </w:rPr>
              <w:t>17.0</w:t>
            </w:r>
          </w:p>
        </w:tc>
        <w:tc>
          <w:tcPr>
            <w:tcW w:w="597" w:type="pct"/>
          </w:tcPr>
          <w:p w:rsidR="00ED1394" w:rsidRPr="00985A00" w:rsidRDefault="00ED1394" w:rsidP="00AE270E">
            <w:pPr>
              <w:spacing w:line="480" w:lineRule="auto"/>
              <w:jc w:val="center"/>
              <w:rPr>
                <w:sz w:val="22"/>
                <w:szCs w:val="22"/>
              </w:rPr>
            </w:pPr>
            <w:r w:rsidRPr="00985A00">
              <w:rPr>
                <w:sz w:val="22"/>
                <w:szCs w:val="22"/>
              </w:rPr>
              <w:t>51</w:t>
            </w:r>
          </w:p>
        </w:tc>
        <w:tc>
          <w:tcPr>
            <w:tcW w:w="485" w:type="pct"/>
          </w:tcPr>
          <w:p w:rsidR="00ED1394" w:rsidRPr="00985A00" w:rsidRDefault="00ED1394" w:rsidP="00AE270E">
            <w:pPr>
              <w:spacing w:line="480" w:lineRule="auto"/>
              <w:jc w:val="center"/>
              <w:rPr>
                <w:sz w:val="22"/>
                <w:szCs w:val="22"/>
              </w:rPr>
            </w:pPr>
            <w:r w:rsidRPr="00985A00">
              <w:rPr>
                <w:sz w:val="22"/>
                <w:szCs w:val="22"/>
              </w:rPr>
              <w:t>6.4</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0.73</w:t>
            </w:r>
          </w:p>
        </w:tc>
        <w:tc>
          <w:tcPr>
            <w:tcW w:w="931" w:type="pct"/>
          </w:tcPr>
          <w:p w:rsidR="00ED1394" w:rsidRPr="00985A00" w:rsidRDefault="00ED1394" w:rsidP="00AE270E">
            <w:pPr>
              <w:spacing w:line="480" w:lineRule="auto"/>
              <w:jc w:val="center"/>
              <w:rPr>
                <w:sz w:val="22"/>
                <w:szCs w:val="22"/>
              </w:rPr>
            </w:pPr>
            <w:r w:rsidRPr="00985A00">
              <w:rPr>
                <w:sz w:val="22"/>
                <w:szCs w:val="22"/>
              </w:rPr>
              <w:t>17.0</w:t>
            </w:r>
          </w:p>
        </w:tc>
        <w:tc>
          <w:tcPr>
            <w:tcW w:w="597" w:type="pct"/>
          </w:tcPr>
          <w:p w:rsidR="00ED1394" w:rsidRPr="00985A00" w:rsidRDefault="00ED1394" w:rsidP="00AE270E">
            <w:pPr>
              <w:spacing w:line="480" w:lineRule="auto"/>
              <w:jc w:val="center"/>
              <w:rPr>
                <w:sz w:val="22"/>
                <w:szCs w:val="22"/>
              </w:rPr>
            </w:pPr>
            <w:r w:rsidRPr="00985A00">
              <w:rPr>
                <w:sz w:val="22"/>
                <w:szCs w:val="22"/>
              </w:rPr>
              <w:t>52</w:t>
            </w:r>
          </w:p>
        </w:tc>
        <w:tc>
          <w:tcPr>
            <w:tcW w:w="485" w:type="pct"/>
          </w:tcPr>
          <w:p w:rsidR="00ED1394" w:rsidRPr="00985A00" w:rsidRDefault="00ED1394" w:rsidP="00AE270E">
            <w:pPr>
              <w:spacing w:line="480" w:lineRule="auto"/>
              <w:jc w:val="center"/>
              <w:rPr>
                <w:sz w:val="22"/>
                <w:szCs w:val="22"/>
              </w:rPr>
            </w:pPr>
            <w:r w:rsidRPr="00985A00">
              <w:rPr>
                <w:sz w:val="22"/>
                <w:szCs w:val="22"/>
              </w:rPr>
              <w:t>6.5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0.74</w:t>
            </w:r>
          </w:p>
        </w:tc>
        <w:tc>
          <w:tcPr>
            <w:tcW w:w="931" w:type="pct"/>
          </w:tcPr>
          <w:p w:rsidR="00ED1394" w:rsidRPr="00985A00" w:rsidRDefault="00ED1394" w:rsidP="00AE270E">
            <w:pPr>
              <w:spacing w:line="480" w:lineRule="auto"/>
              <w:jc w:val="center"/>
              <w:rPr>
                <w:i/>
                <w:sz w:val="22"/>
                <w:szCs w:val="22"/>
              </w:rPr>
            </w:pPr>
            <w:r w:rsidRPr="00985A00">
              <w:rPr>
                <w:i/>
                <w:sz w:val="22"/>
                <w:szCs w:val="22"/>
              </w:rPr>
              <w:t>15.6</w:t>
            </w:r>
          </w:p>
        </w:tc>
        <w:tc>
          <w:tcPr>
            <w:tcW w:w="597" w:type="pct"/>
          </w:tcPr>
          <w:p w:rsidR="00ED1394" w:rsidRPr="00985A00" w:rsidRDefault="00ED1394" w:rsidP="00AE270E">
            <w:pPr>
              <w:spacing w:line="480" w:lineRule="auto"/>
              <w:jc w:val="center"/>
              <w:rPr>
                <w:i/>
                <w:sz w:val="22"/>
                <w:szCs w:val="22"/>
              </w:rPr>
            </w:pPr>
            <w:r w:rsidRPr="00985A00">
              <w:rPr>
                <w:i/>
                <w:sz w:val="22"/>
                <w:szCs w:val="22"/>
              </w:rPr>
              <w:t>49</w:t>
            </w:r>
          </w:p>
        </w:tc>
        <w:tc>
          <w:tcPr>
            <w:tcW w:w="485" w:type="pct"/>
          </w:tcPr>
          <w:p w:rsidR="00ED1394" w:rsidRPr="00985A00" w:rsidRDefault="00ED1394" w:rsidP="00AE270E">
            <w:pPr>
              <w:spacing w:line="480" w:lineRule="auto"/>
              <w:jc w:val="center"/>
              <w:rPr>
                <w:i/>
                <w:sz w:val="22"/>
                <w:szCs w:val="22"/>
              </w:rPr>
            </w:pPr>
            <w:r w:rsidRPr="00985A00">
              <w:rPr>
                <w:i/>
                <w:sz w:val="22"/>
                <w:szCs w:val="22"/>
              </w:rPr>
              <w:t>5.7</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29</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0.74</w:t>
            </w:r>
          </w:p>
        </w:tc>
        <w:tc>
          <w:tcPr>
            <w:tcW w:w="931" w:type="pct"/>
          </w:tcPr>
          <w:p w:rsidR="00ED1394" w:rsidRPr="00985A00" w:rsidRDefault="00ED1394" w:rsidP="00AE270E">
            <w:pPr>
              <w:spacing w:line="480" w:lineRule="auto"/>
              <w:jc w:val="center"/>
              <w:rPr>
                <w:sz w:val="22"/>
                <w:szCs w:val="22"/>
              </w:rPr>
            </w:pPr>
            <w:r w:rsidRPr="00985A00">
              <w:rPr>
                <w:sz w:val="22"/>
                <w:szCs w:val="22"/>
              </w:rPr>
              <w:t>16.4</w:t>
            </w:r>
          </w:p>
        </w:tc>
        <w:tc>
          <w:tcPr>
            <w:tcW w:w="597" w:type="pct"/>
          </w:tcPr>
          <w:p w:rsidR="00ED1394" w:rsidRPr="00985A00" w:rsidRDefault="00ED1394" w:rsidP="00AE270E">
            <w:pPr>
              <w:spacing w:line="480" w:lineRule="auto"/>
              <w:jc w:val="center"/>
              <w:rPr>
                <w:sz w:val="22"/>
                <w:szCs w:val="22"/>
              </w:rPr>
            </w:pPr>
            <w:r w:rsidRPr="00985A00">
              <w:rPr>
                <w:sz w:val="22"/>
                <w:szCs w:val="22"/>
              </w:rPr>
              <w:t>52</w:t>
            </w:r>
          </w:p>
        </w:tc>
        <w:tc>
          <w:tcPr>
            <w:tcW w:w="485" w:type="pct"/>
          </w:tcPr>
          <w:p w:rsidR="00ED1394" w:rsidRPr="00985A00" w:rsidRDefault="00ED1394" w:rsidP="00AE270E">
            <w:pPr>
              <w:spacing w:line="480" w:lineRule="auto"/>
              <w:jc w:val="center"/>
              <w:rPr>
                <w:sz w:val="22"/>
                <w:szCs w:val="22"/>
              </w:rPr>
            </w:pPr>
            <w:r w:rsidRPr="00985A00">
              <w:rPr>
                <w:sz w:val="22"/>
                <w:szCs w:val="22"/>
              </w:rPr>
              <w:t>6.4</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0.74</w:t>
            </w:r>
          </w:p>
        </w:tc>
        <w:tc>
          <w:tcPr>
            <w:tcW w:w="931" w:type="pct"/>
          </w:tcPr>
          <w:p w:rsidR="00ED1394" w:rsidRPr="00985A00" w:rsidRDefault="00ED1394" w:rsidP="00AE270E">
            <w:pPr>
              <w:spacing w:line="480" w:lineRule="auto"/>
              <w:jc w:val="center"/>
              <w:rPr>
                <w:sz w:val="22"/>
                <w:szCs w:val="22"/>
              </w:rPr>
            </w:pPr>
            <w:r w:rsidRPr="00985A00">
              <w:rPr>
                <w:sz w:val="22"/>
                <w:szCs w:val="22"/>
              </w:rPr>
              <w:t>16.4</w:t>
            </w:r>
          </w:p>
        </w:tc>
        <w:tc>
          <w:tcPr>
            <w:tcW w:w="597" w:type="pct"/>
          </w:tcPr>
          <w:p w:rsidR="00ED1394" w:rsidRPr="00985A00" w:rsidRDefault="00ED1394" w:rsidP="00AE270E">
            <w:pPr>
              <w:spacing w:line="480" w:lineRule="auto"/>
              <w:jc w:val="center"/>
              <w:rPr>
                <w:sz w:val="22"/>
                <w:szCs w:val="22"/>
              </w:rPr>
            </w:pPr>
            <w:r w:rsidRPr="00985A00">
              <w:rPr>
                <w:sz w:val="22"/>
                <w:szCs w:val="22"/>
              </w:rPr>
              <w:t>53</w:t>
            </w:r>
          </w:p>
        </w:tc>
        <w:tc>
          <w:tcPr>
            <w:tcW w:w="485" w:type="pct"/>
          </w:tcPr>
          <w:p w:rsidR="00ED1394" w:rsidRPr="00985A00" w:rsidRDefault="00ED1394" w:rsidP="00AE270E">
            <w:pPr>
              <w:spacing w:line="480" w:lineRule="auto"/>
              <w:jc w:val="center"/>
              <w:rPr>
                <w:sz w:val="22"/>
                <w:szCs w:val="22"/>
              </w:rPr>
            </w:pPr>
            <w:r w:rsidRPr="00985A00">
              <w:rPr>
                <w:sz w:val="22"/>
                <w:szCs w:val="22"/>
              </w:rPr>
              <w:t>6.5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0.75</w:t>
            </w:r>
          </w:p>
        </w:tc>
        <w:tc>
          <w:tcPr>
            <w:tcW w:w="931" w:type="pct"/>
          </w:tcPr>
          <w:p w:rsidR="00ED1394" w:rsidRPr="00985A00" w:rsidRDefault="00ED1394" w:rsidP="00AE270E">
            <w:pPr>
              <w:spacing w:line="480" w:lineRule="auto"/>
              <w:jc w:val="center"/>
              <w:rPr>
                <w:i/>
                <w:sz w:val="22"/>
                <w:szCs w:val="22"/>
              </w:rPr>
            </w:pPr>
            <w:r w:rsidRPr="00985A00">
              <w:rPr>
                <w:i/>
                <w:sz w:val="22"/>
                <w:szCs w:val="22"/>
              </w:rPr>
              <w:t>14.8</w:t>
            </w:r>
          </w:p>
        </w:tc>
        <w:tc>
          <w:tcPr>
            <w:tcW w:w="597" w:type="pct"/>
          </w:tcPr>
          <w:p w:rsidR="00ED1394" w:rsidRPr="00985A00" w:rsidRDefault="00ED1394" w:rsidP="00AE270E">
            <w:pPr>
              <w:spacing w:line="480" w:lineRule="auto"/>
              <w:jc w:val="center"/>
              <w:rPr>
                <w:i/>
                <w:sz w:val="22"/>
                <w:szCs w:val="22"/>
              </w:rPr>
            </w:pPr>
            <w:r w:rsidRPr="00985A00">
              <w:rPr>
                <w:i/>
                <w:sz w:val="22"/>
                <w:szCs w:val="22"/>
              </w:rPr>
              <w:t>49</w:t>
            </w:r>
          </w:p>
        </w:tc>
        <w:tc>
          <w:tcPr>
            <w:tcW w:w="485" w:type="pct"/>
          </w:tcPr>
          <w:p w:rsidR="00ED1394" w:rsidRPr="00985A00" w:rsidRDefault="00ED1394" w:rsidP="00AE270E">
            <w:pPr>
              <w:spacing w:line="480" w:lineRule="auto"/>
              <w:jc w:val="center"/>
              <w:rPr>
                <w:i/>
                <w:sz w:val="22"/>
                <w:szCs w:val="22"/>
              </w:rPr>
            </w:pPr>
            <w:r w:rsidRPr="00985A00">
              <w:rPr>
                <w:i/>
                <w:sz w:val="22"/>
                <w:szCs w:val="22"/>
              </w:rPr>
              <w:t>5.5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78</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0.73</w:t>
            </w:r>
          </w:p>
        </w:tc>
        <w:tc>
          <w:tcPr>
            <w:tcW w:w="931" w:type="pct"/>
          </w:tcPr>
          <w:p w:rsidR="00ED1394" w:rsidRPr="00985A00" w:rsidRDefault="00ED1394" w:rsidP="00AE270E">
            <w:pPr>
              <w:spacing w:line="480" w:lineRule="auto"/>
              <w:jc w:val="center"/>
              <w:rPr>
                <w:sz w:val="22"/>
                <w:szCs w:val="22"/>
              </w:rPr>
            </w:pPr>
            <w:r w:rsidRPr="00985A00">
              <w:rPr>
                <w:sz w:val="22"/>
                <w:szCs w:val="22"/>
              </w:rPr>
              <w:t>14.3</w:t>
            </w:r>
          </w:p>
        </w:tc>
        <w:tc>
          <w:tcPr>
            <w:tcW w:w="597" w:type="pct"/>
          </w:tcPr>
          <w:p w:rsidR="00ED1394" w:rsidRPr="00985A00" w:rsidRDefault="00ED1394" w:rsidP="00AE270E">
            <w:pPr>
              <w:spacing w:line="480" w:lineRule="auto"/>
              <w:jc w:val="center"/>
              <w:rPr>
                <w:sz w:val="22"/>
                <w:szCs w:val="22"/>
              </w:rPr>
            </w:pPr>
            <w:r w:rsidRPr="00985A00">
              <w:rPr>
                <w:sz w:val="22"/>
                <w:szCs w:val="22"/>
              </w:rPr>
              <w:t>56</w:t>
            </w:r>
          </w:p>
        </w:tc>
        <w:tc>
          <w:tcPr>
            <w:tcW w:w="485" w:type="pct"/>
          </w:tcPr>
          <w:p w:rsidR="00ED1394" w:rsidRPr="00985A00" w:rsidRDefault="00ED1394" w:rsidP="00AE270E">
            <w:pPr>
              <w:spacing w:line="480" w:lineRule="auto"/>
              <w:jc w:val="center"/>
              <w:rPr>
                <w:sz w:val="22"/>
                <w:szCs w:val="22"/>
              </w:rPr>
            </w:pPr>
            <w:r w:rsidRPr="00985A00">
              <w:rPr>
                <w:sz w:val="22"/>
                <w:szCs w:val="22"/>
              </w:rPr>
              <w:t>5.8</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0.74</w:t>
            </w:r>
          </w:p>
        </w:tc>
        <w:tc>
          <w:tcPr>
            <w:tcW w:w="931" w:type="pct"/>
          </w:tcPr>
          <w:p w:rsidR="00ED1394" w:rsidRPr="00985A00" w:rsidRDefault="00ED1394" w:rsidP="00AE270E">
            <w:pPr>
              <w:spacing w:line="480" w:lineRule="auto"/>
              <w:jc w:val="center"/>
              <w:rPr>
                <w:sz w:val="22"/>
                <w:szCs w:val="22"/>
              </w:rPr>
            </w:pPr>
            <w:r w:rsidRPr="00985A00">
              <w:rPr>
                <w:sz w:val="22"/>
                <w:szCs w:val="22"/>
              </w:rPr>
              <w:t>14.0</w:t>
            </w:r>
          </w:p>
        </w:tc>
        <w:tc>
          <w:tcPr>
            <w:tcW w:w="597" w:type="pct"/>
          </w:tcPr>
          <w:p w:rsidR="00ED1394" w:rsidRPr="00985A00" w:rsidRDefault="00ED1394" w:rsidP="00AE270E">
            <w:pPr>
              <w:spacing w:line="480" w:lineRule="auto"/>
              <w:jc w:val="center"/>
              <w:rPr>
                <w:sz w:val="22"/>
                <w:szCs w:val="22"/>
              </w:rPr>
            </w:pPr>
            <w:r w:rsidRPr="00985A00">
              <w:rPr>
                <w:sz w:val="22"/>
                <w:szCs w:val="22"/>
              </w:rPr>
              <w:t>57</w:t>
            </w:r>
          </w:p>
        </w:tc>
        <w:tc>
          <w:tcPr>
            <w:tcW w:w="485" w:type="pct"/>
          </w:tcPr>
          <w:p w:rsidR="00ED1394" w:rsidRPr="00985A00" w:rsidRDefault="00ED1394" w:rsidP="00AE270E">
            <w:pPr>
              <w:spacing w:line="480" w:lineRule="auto"/>
              <w:jc w:val="center"/>
              <w:rPr>
                <w:sz w:val="22"/>
                <w:szCs w:val="22"/>
              </w:rPr>
            </w:pPr>
            <w:r w:rsidRPr="00985A00">
              <w:rPr>
                <w:sz w:val="22"/>
                <w:szCs w:val="22"/>
              </w:rPr>
              <w:t>5.9</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0.76</w:t>
            </w:r>
          </w:p>
        </w:tc>
        <w:tc>
          <w:tcPr>
            <w:tcW w:w="931" w:type="pct"/>
          </w:tcPr>
          <w:p w:rsidR="00ED1394" w:rsidRPr="00985A00" w:rsidRDefault="00ED1394" w:rsidP="00AE270E">
            <w:pPr>
              <w:spacing w:line="480" w:lineRule="auto"/>
              <w:jc w:val="center"/>
              <w:rPr>
                <w:i/>
                <w:sz w:val="22"/>
                <w:szCs w:val="22"/>
              </w:rPr>
            </w:pPr>
            <w:r w:rsidRPr="00985A00">
              <w:rPr>
                <w:i/>
                <w:sz w:val="22"/>
                <w:szCs w:val="22"/>
              </w:rPr>
              <w:t>12.9</w:t>
            </w:r>
          </w:p>
        </w:tc>
        <w:tc>
          <w:tcPr>
            <w:tcW w:w="597" w:type="pct"/>
          </w:tcPr>
          <w:p w:rsidR="00ED1394" w:rsidRPr="00985A00" w:rsidRDefault="00ED1394" w:rsidP="00AE270E">
            <w:pPr>
              <w:spacing w:line="480" w:lineRule="auto"/>
              <w:jc w:val="center"/>
              <w:rPr>
                <w:i/>
                <w:sz w:val="22"/>
                <w:szCs w:val="22"/>
              </w:rPr>
            </w:pPr>
            <w:r w:rsidRPr="00985A00">
              <w:rPr>
                <w:i/>
                <w:sz w:val="22"/>
                <w:szCs w:val="22"/>
              </w:rPr>
              <w:t>51</w:t>
            </w:r>
          </w:p>
        </w:tc>
        <w:tc>
          <w:tcPr>
            <w:tcW w:w="485" w:type="pct"/>
          </w:tcPr>
          <w:p w:rsidR="00ED1394" w:rsidRPr="00985A00" w:rsidRDefault="00ED1394" w:rsidP="00AE270E">
            <w:pPr>
              <w:spacing w:line="480" w:lineRule="auto"/>
              <w:jc w:val="center"/>
              <w:rPr>
                <w:i/>
                <w:sz w:val="22"/>
                <w:szCs w:val="22"/>
              </w:rPr>
            </w:pPr>
            <w:r w:rsidRPr="00985A00">
              <w:rPr>
                <w:i/>
                <w:sz w:val="22"/>
                <w:szCs w:val="22"/>
              </w:rPr>
              <w:t>5.0</w:t>
            </w:r>
          </w:p>
        </w:tc>
      </w:tr>
      <w:tr w:rsidR="00ED1394" w:rsidRPr="00985A00" w:rsidTr="00AE270E">
        <w:tc>
          <w:tcPr>
            <w:tcW w:w="786" w:type="pct"/>
            <w:vMerge w:val="restart"/>
          </w:tcPr>
          <w:p w:rsidR="00ED1394" w:rsidRPr="00985A00" w:rsidRDefault="00ED1394" w:rsidP="00AE270E">
            <w:pPr>
              <w:spacing w:line="480" w:lineRule="auto"/>
              <w:jc w:val="center"/>
              <w:rPr>
                <w:sz w:val="22"/>
                <w:szCs w:val="22"/>
              </w:rPr>
            </w:pPr>
            <w:r w:rsidRPr="00985A00">
              <w:rPr>
                <w:sz w:val="22"/>
                <w:szCs w:val="22"/>
              </w:rPr>
              <w:t>G-S</w:t>
            </w: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0.60</w:t>
            </w:r>
          </w:p>
        </w:tc>
        <w:tc>
          <w:tcPr>
            <w:tcW w:w="931" w:type="pct"/>
          </w:tcPr>
          <w:p w:rsidR="00ED1394" w:rsidRPr="00985A00" w:rsidRDefault="00ED1394" w:rsidP="00AE270E">
            <w:pPr>
              <w:spacing w:line="480" w:lineRule="auto"/>
              <w:jc w:val="center"/>
              <w:rPr>
                <w:sz w:val="22"/>
                <w:szCs w:val="22"/>
              </w:rPr>
            </w:pPr>
            <w:r w:rsidRPr="00985A00">
              <w:rPr>
                <w:sz w:val="22"/>
                <w:szCs w:val="22"/>
              </w:rPr>
              <w:t>16.7</w:t>
            </w:r>
          </w:p>
        </w:tc>
        <w:tc>
          <w:tcPr>
            <w:tcW w:w="597" w:type="pct"/>
          </w:tcPr>
          <w:p w:rsidR="00ED1394" w:rsidRPr="00985A00" w:rsidRDefault="00ED1394" w:rsidP="00AE270E">
            <w:pPr>
              <w:spacing w:line="480" w:lineRule="auto"/>
              <w:jc w:val="center"/>
              <w:rPr>
                <w:sz w:val="22"/>
                <w:szCs w:val="22"/>
              </w:rPr>
            </w:pPr>
            <w:r w:rsidRPr="00985A00">
              <w:rPr>
                <w:sz w:val="22"/>
                <w:szCs w:val="22"/>
              </w:rPr>
              <w:t>46</w:t>
            </w:r>
          </w:p>
        </w:tc>
        <w:tc>
          <w:tcPr>
            <w:tcW w:w="485" w:type="pct"/>
          </w:tcPr>
          <w:p w:rsidR="00ED1394" w:rsidRPr="00985A00" w:rsidRDefault="00ED1394" w:rsidP="00AE270E">
            <w:pPr>
              <w:spacing w:line="480" w:lineRule="auto"/>
              <w:jc w:val="center"/>
              <w:rPr>
                <w:sz w:val="22"/>
                <w:szCs w:val="22"/>
              </w:rPr>
            </w:pPr>
            <w:r w:rsidRPr="00985A00">
              <w:rPr>
                <w:sz w:val="22"/>
                <w:szCs w:val="22"/>
              </w:rPr>
              <w:t>4.7</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0.64</w:t>
            </w:r>
          </w:p>
        </w:tc>
        <w:tc>
          <w:tcPr>
            <w:tcW w:w="931" w:type="pct"/>
          </w:tcPr>
          <w:p w:rsidR="00ED1394" w:rsidRPr="00985A00" w:rsidRDefault="00ED1394" w:rsidP="00AE270E">
            <w:pPr>
              <w:spacing w:line="480" w:lineRule="auto"/>
              <w:jc w:val="center"/>
              <w:rPr>
                <w:sz w:val="22"/>
                <w:szCs w:val="22"/>
              </w:rPr>
            </w:pPr>
            <w:r w:rsidRPr="00985A00">
              <w:rPr>
                <w:sz w:val="22"/>
                <w:szCs w:val="22"/>
              </w:rPr>
              <w:t>17.0</w:t>
            </w:r>
          </w:p>
        </w:tc>
        <w:tc>
          <w:tcPr>
            <w:tcW w:w="597" w:type="pct"/>
          </w:tcPr>
          <w:p w:rsidR="00ED1394" w:rsidRPr="00985A00" w:rsidRDefault="00ED1394" w:rsidP="00AE270E">
            <w:pPr>
              <w:spacing w:line="480" w:lineRule="auto"/>
              <w:jc w:val="center"/>
              <w:rPr>
                <w:sz w:val="22"/>
                <w:szCs w:val="22"/>
              </w:rPr>
            </w:pPr>
            <w:r w:rsidRPr="00985A00">
              <w:rPr>
                <w:sz w:val="22"/>
                <w:szCs w:val="22"/>
              </w:rPr>
              <w:t>48</w:t>
            </w:r>
          </w:p>
        </w:tc>
        <w:tc>
          <w:tcPr>
            <w:tcW w:w="485" w:type="pct"/>
          </w:tcPr>
          <w:p w:rsidR="00ED1394" w:rsidRPr="00985A00" w:rsidRDefault="00ED1394" w:rsidP="00AE270E">
            <w:pPr>
              <w:spacing w:line="480" w:lineRule="auto"/>
              <w:jc w:val="center"/>
              <w:rPr>
                <w:sz w:val="22"/>
                <w:szCs w:val="22"/>
              </w:rPr>
            </w:pPr>
            <w:r w:rsidRPr="00985A00">
              <w:rPr>
                <w:sz w:val="22"/>
                <w:szCs w:val="22"/>
              </w:rPr>
              <w:t>5.2</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0.62</w:t>
            </w:r>
          </w:p>
        </w:tc>
        <w:tc>
          <w:tcPr>
            <w:tcW w:w="931" w:type="pct"/>
          </w:tcPr>
          <w:p w:rsidR="00ED1394" w:rsidRPr="00985A00" w:rsidRDefault="00ED1394" w:rsidP="00AE270E">
            <w:pPr>
              <w:spacing w:line="480" w:lineRule="auto"/>
              <w:jc w:val="center"/>
              <w:rPr>
                <w:i/>
                <w:sz w:val="22"/>
                <w:szCs w:val="22"/>
              </w:rPr>
            </w:pPr>
            <w:r w:rsidRPr="00985A00">
              <w:rPr>
                <w:i/>
                <w:sz w:val="22"/>
                <w:szCs w:val="22"/>
              </w:rPr>
              <w:t>16.2</w:t>
            </w:r>
          </w:p>
        </w:tc>
        <w:tc>
          <w:tcPr>
            <w:tcW w:w="597" w:type="pct"/>
          </w:tcPr>
          <w:p w:rsidR="00ED1394" w:rsidRPr="00985A00" w:rsidRDefault="00ED1394" w:rsidP="00AE270E">
            <w:pPr>
              <w:spacing w:line="480" w:lineRule="auto"/>
              <w:jc w:val="center"/>
              <w:rPr>
                <w:i/>
                <w:sz w:val="22"/>
                <w:szCs w:val="22"/>
              </w:rPr>
            </w:pPr>
            <w:r w:rsidRPr="00985A00">
              <w:rPr>
                <w:i/>
                <w:sz w:val="22"/>
                <w:szCs w:val="22"/>
              </w:rPr>
              <w:t>49</w:t>
            </w:r>
          </w:p>
        </w:tc>
        <w:tc>
          <w:tcPr>
            <w:tcW w:w="485" w:type="pct"/>
          </w:tcPr>
          <w:p w:rsidR="00ED1394" w:rsidRPr="00985A00" w:rsidRDefault="00ED1394" w:rsidP="00AE270E">
            <w:pPr>
              <w:spacing w:line="480" w:lineRule="auto"/>
              <w:jc w:val="center"/>
              <w:rPr>
                <w:i/>
                <w:sz w:val="22"/>
                <w:szCs w:val="22"/>
              </w:rPr>
            </w:pPr>
            <w:r w:rsidRPr="00985A00">
              <w:rPr>
                <w:i/>
                <w:sz w:val="22"/>
                <w:szCs w:val="22"/>
              </w:rPr>
              <w:t>4.9</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12</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0.66</w:t>
            </w:r>
          </w:p>
        </w:tc>
        <w:tc>
          <w:tcPr>
            <w:tcW w:w="931" w:type="pct"/>
          </w:tcPr>
          <w:p w:rsidR="00ED1394" w:rsidRPr="00985A00" w:rsidRDefault="00ED1394" w:rsidP="00AE270E">
            <w:pPr>
              <w:spacing w:line="480" w:lineRule="auto"/>
              <w:jc w:val="center"/>
              <w:rPr>
                <w:sz w:val="22"/>
                <w:szCs w:val="22"/>
              </w:rPr>
            </w:pPr>
            <w:r w:rsidRPr="00985A00">
              <w:rPr>
                <w:sz w:val="22"/>
                <w:szCs w:val="22"/>
              </w:rPr>
              <w:t>15.4</w:t>
            </w:r>
          </w:p>
        </w:tc>
        <w:tc>
          <w:tcPr>
            <w:tcW w:w="597" w:type="pct"/>
          </w:tcPr>
          <w:p w:rsidR="00ED1394" w:rsidRPr="00985A00" w:rsidRDefault="00ED1394" w:rsidP="00AE270E">
            <w:pPr>
              <w:spacing w:line="480" w:lineRule="auto"/>
              <w:jc w:val="center"/>
              <w:rPr>
                <w:sz w:val="22"/>
                <w:szCs w:val="22"/>
              </w:rPr>
            </w:pPr>
            <w:r w:rsidRPr="00985A00">
              <w:rPr>
                <w:sz w:val="22"/>
                <w:szCs w:val="22"/>
              </w:rPr>
              <w:t>50</w:t>
            </w:r>
          </w:p>
        </w:tc>
        <w:tc>
          <w:tcPr>
            <w:tcW w:w="485" w:type="pct"/>
          </w:tcPr>
          <w:p w:rsidR="00ED1394" w:rsidRPr="00985A00" w:rsidRDefault="00ED1394" w:rsidP="00AE270E">
            <w:pPr>
              <w:spacing w:line="480" w:lineRule="auto"/>
              <w:jc w:val="center"/>
              <w:rPr>
                <w:sz w:val="22"/>
                <w:szCs w:val="22"/>
              </w:rPr>
            </w:pPr>
            <w:r w:rsidRPr="00985A00">
              <w:rPr>
                <w:sz w:val="22"/>
                <w:szCs w:val="22"/>
              </w:rPr>
              <w:t>5.1</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0.66</w:t>
            </w:r>
          </w:p>
        </w:tc>
        <w:tc>
          <w:tcPr>
            <w:tcW w:w="931" w:type="pct"/>
          </w:tcPr>
          <w:p w:rsidR="00ED1394" w:rsidRPr="00985A00" w:rsidRDefault="00ED1394" w:rsidP="00AE270E">
            <w:pPr>
              <w:spacing w:line="480" w:lineRule="auto"/>
              <w:jc w:val="center"/>
              <w:rPr>
                <w:sz w:val="22"/>
                <w:szCs w:val="22"/>
              </w:rPr>
            </w:pPr>
            <w:r w:rsidRPr="00985A00">
              <w:rPr>
                <w:sz w:val="22"/>
                <w:szCs w:val="22"/>
              </w:rPr>
              <w:t>16.1</w:t>
            </w:r>
          </w:p>
        </w:tc>
        <w:tc>
          <w:tcPr>
            <w:tcW w:w="597" w:type="pct"/>
          </w:tcPr>
          <w:p w:rsidR="00ED1394" w:rsidRPr="00985A00" w:rsidRDefault="00ED1394" w:rsidP="00AE270E">
            <w:pPr>
              <w:spacing w:line="480" w:lineRule="auto"/>
              <w:jc w:val="center"/>
              <w:rPr>
                <w:sz w:val="22"/>
                <w:szCs w:val="22"/>
              </w:rPr>
            </w:pPr>
            <w:r w:rsidRPr="00985A00">
              <w:rPr>
                <w:sz w:val="22"/>
                <w:szCs w:val="22"/>
              </w:rPr>
              <w:t>52</w:t>
            </w:r>
          </w:p>
        </w:tc>
        <w:tc>
          <w:tcPr>
            <w:tcW w:w="485" w:type="pct"/>
          </w:tcPr>
          <w:p w:rsidR="00ED1394" w:rsidRPr="00985A00" w:rsidRDefault="00ED1394" w:rsidP="00AE270E">
            <w:pPr>
              <w:spacing w:line="480" w:lineRule="auto"/>
              <w:jc w:val="center"/>
              <w:rPr>
                <w:sz w:val="22"/>
                <w:szCs w:val="22"/>
              </w:rPr>
            </w:pPr>
            <w:r w:rsidRPr="00985A00">
              <w:rPr>
                <w:sz w:val="22"/>
                <w:szCs w:val="22"/>
              </w:rPr>
              <w:t>5.5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0.67</w:t>
            </w:r>
          </w:p>
        </w:tc>
        <w:tc>
          <w:tcPr>
            <w:tcW w:w="931" w:type="pct"/>
          </w:tcPr>
          <w:p w:rsidR="00ED1394" w:rsidRPr="00985A00" w:rsidRDefault="00ED1394" w:rsidP="00AE270E">
            <w:pPr>
              <w:spacing w:line="480" w:lineRule="auto"/>
              <w:jc w:val="center"/>
              <w:rPr>
                <w:i/>
                <w:sz w:val="22"/>
                <w:szCs w:val="22"/>
              </w:rPr>
            </w:pPr>
            <w:r w:rsidRPr="00985A00">
              <w:rPr>
                <w:i/>
                <w:sz w:val="22"/>
                <w:szCs w:val="22"/>
              </w:rPr>
              <w:t>14.2</w:t>
            </w:r>
          </w:p>
        </w:tc>
        <w:tc>
          <w:tcPr>
            <w:tcW w:w="597" w:type="pct"/>
          </w:tcPr>
          <w:p w:rsidR="00ED1394" w:rsidRPr="00985A00" w:rsidRDefault="00ED1394" w:rsidP="00AE270E">
            <w:pPr>
              <w:spacing w:line="480" w:lineRule="auto"/>
              <w:jc w:val="center"/>
              <w:rPr>
                <w:i/>
                <w:sz w:val="22"/>
                <w:szCs w:val="22"/>
              </w:rPr>
            </w:pPr>
            <w:r w:rsidRPr="00985A00">
              <w:rPr>
                <w:i/>
                <w:sz w:val="22"/>
                <w:szCs w:val="22"/>
              </w:rPr>
              <w:t>54</w:t>
            </w:r>
          </w:p>
        </w:tc>
        <w:tc>
          <w:tcPr>
            <w:tcW w:w="485" w:type="pct"/>
          </w:tcPr>
          <w:p w:rsidR="00ED1394" w:rsidRPr="00985A00" w:rsidRDefault="00ED1394" w:rsidP="00AE270E">
            <w:pPr>
              <w:spacing w:line="480" w:lineRule="auto"/>
              <w:jc w:val="center"/>
              <w:rPr>
                <w:i/>
                <w:sz w:val="22"/>
                <w:szCs w:val="22"/>
              </w:rPr>
            </w:pPr>
            <w:r w:rsidRPr="00985A00">
              <w:rPr>
                <w:i/>
                <w:sz w:val="22"/>
                <w:szCs w:val="22"/>
              </w:rPr>
              <w:t>5.1</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29</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0.67</w:t>
            </w:r>
          </w:p>
        </w:tc>
        <w:tc>
          <w:tcPr>
            <w:tcW w:w="931" w:type="pct"/>
          </w:tcPr>
          <w:p w:rsidR="00ED1394" w:rsidRPr="00985A00" w:rsidRDefault="00ED1394" w:rsidP="00AE270E">
            <w:pPr>
              <w:spacing w:line="480" w:lineRule="auto"/>
              <w:jc w:val="center"/>
              <w:rPr>
                <w:sz w:val="22"/>
                <w:szCs w:val="22"/>
              </w:rPr>
            </w:pPr>
            <w:r w:rsidRPr="00985A00">
              <w:rPr>
                <w:sz w:val="22"/>
                <w:szCs w:val="22"/>
              </w:rPr>
              <w:t>14.8</w:t>
            </w:r>
          </w:p>
        </w:tc>
        <w:tc>
          <w:tcPr>
            <w:tcW w:w="597" w:type="pct"/>
          </w:tcPr>
          <w:p w:rsidR="00ED1394" w:rsidRPr="00985A00" w:rsidRDefault="00ED1394" w:rsidP="00AE270E">
            <w:pPr>
              <w:spacing w:line="480" w:lineRule="auto"/>
              <w:jc w:val="center"/>
              <w:rPr>
                <w:sz w:val="22"/>
                <w:szCs w:val="22"/>
              </w:rPr>
            </w:pPr>
            <w:r w:rsidRPr="00985A00">
              <w:rPr>
                <w:sz w:val="22"/>
                <w:szCs w:val="22"/>
              </w:rPr>
              <w:t>51</w:t>
            </w:r>
          </w:p>
        </w:tc>
        <w:tc>
          <w:tcPr>
            <w:tcW w:w="485" w:type="pct"/>
          </w:tcPr>
          <w:p w:rsidR="00ED1394" w:rsidRPr="00985A00" w:rsidRDefault="00ED1394" w:rsidP="00AE270E">
            <w:pPr>
              <w:spacing w:line="480" w:lineRule="auto"/>
              <w:jc w:val="center"/>
              <w:rPr>
                <w:sz w:val="22"/>
                <w:szCs w:val="22"/>
              </w:rPr>
            </w:pPr>
            <w:r w:rsidRPr="00985A00">
              <w:rPr>
                <w:sz w:val="22"/>
                <w:szCs w:val="22"/>
              </w:rPr>
              <w:t>5.1</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15.5</w:t>
            </w:r>
          </w:p>
        </w:tc>
        <w:tc>
          <w:tcPr>
            <w:tcW w:w="597" w:type="pct"/>
          </w:tcPr>
          <w:p w:rsidR="00ED1394" w:rsidRPr="00985A00" w:rsidRDefault="00ED1394" w:rsidP="00AE270E">
            <w:pPr>
              <w:spacing w:line="480" w:lineRule="auto"/>
              <w:jc w:val="center"/>
              <w:rPr>
                <w:sz w:val="22"/>
                <w:szCs w:val="22"/>
              </w:rPr>
            </w:pPr>
            <w:r w:rsidRPr="00985A00">
              <w:rPr>
                <w:sz w:val="22"/>
                <w:szCs w:val="22"/>
              </w:rPr>
              <w:t>52</w:t>
            </w:r>
          </w:p>
        </w:tc>
        <w:tc>
          <w:tcPr>
            <w:tcW w:w="485" w:type="pct"/>
          </w:tcPr>
          <w:p w:rsidR="00ED1394" w:rsidRPr="00985A00" w:rsidRDefault="00ED1394" w:rsidP="00AE270E">
            <w:pPr>
              <w:spacing w:line="480" w:lineRule="auto"/>
              <w:jc w:val="center"/>
              <w:rPr>
                <w:sz w:val="22"/>
                <w:szCs w:val="22"/>
              </w:rPr>
            </w:pPr>
            <w:r w:rsidRPr="00985A00">
              <w:rPr>
                <w:sz w:val="22"/>
                <w:szCs w:val="22"/>
              </w:rPr>
              <w:t>5.5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0.68</w:t>
            </w:r>
          </w:p>
        </w:tc>
        <w:tc>
          <w:tcPr>
            <w:tcW w:w="931" w:type="pct"/>
          </w:tcPr>
          <w:p w:rsidR="00ED1394" w:rsidRPr="00985A00" w:rsidRDefault="00ED1394" w:rsidP="00AE270E">
            <w:pPr>
              <w:spacing w:line="480" w:lineRule="auto"/>
              <w:jc w:val="center"/>
              <w:rPr>
                <w:i/>
                <w:sz w:val="22"/>
                <w:szCs w:val="22"/>
              </w:rPr>
            </w:pPr>
            <w:r w:rsidRPr="00985A00">
              <w:rPr>
                <w:i/>
                <w:sz w:val="22"/>
                <w:szCs w:val="22"/>
              </w:rPr>
              <w:t>13.5</w:t>
            </w:r>
          </w:p>
        </w:tc>
        <w:tc>
          <w:tcPr>
            <w:tcW w:w="597" w:type="pct"/>
          </w:tcPr>
          <w:p w:rsidR="00ED1394" w:rsidRPr="00985A00" w:rsidRDefault="00ED1394" w:rsidP="00AE270E">
            <w:pPr>
              <w:spacing w:line="480" w:lineRule="auto"/>
              <w:jc w:val="center"/>
              <w:rPr>
                <w:i/>
                <w:sz w:val="22"/>
                <w:szCs w:val="22"/>
              </w:rPr>
            </w:pPr>
            <w:r w:rsidRPr="00985A00">
              <w:rPr>
                <w:i/>
                <w:sz w:val="22"/>
                <w:szCs w:val="22"/>
              </w:rPr>
              <w:t>55</w:t>
            </w:r>
          </w:p>
        </w:tc>
        <w:tc>
          <w:tcPr>
            <w:tcW w:w="485" w:type="pct"/>
          </w:tcPr>
          <w:p w:rsidR="00ED1394" w:rsidRPr="00985A00" w:rsidRDefault="00ED1394" w:rsidP="00AE270E">
            <w:pPr>
              <w:spacing w:line="480" w:lineRule="auto"/>
              <w:jc w:val="center"/>
              <w:rPr>
                <w:i/>
                <w:sz w:val="22"/>
                <w:szCs w:val="22"/>
              </w:rPr>
            </w:pPr>
            <w:r w:rsidRPr="00985A00">
              <w:rPr>
                <w:i/>
                <w:sz w:val="22"/>
                <w:szCs w:val="22"/>
              </w:rPr>
              <w:t>5.0</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77</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0.67</w:t>
            </w:r>
          </w:p>
        </w:tc>
        <w:tc>
          <w:tcPr>
            <w:tcW w:w="931" w:type="pct"/>
          </w:tcPr>
          <w:p w:rsidR="00ED1394" w:rsidRPr="00985A00" w:rsidRDefault="00ED1394" w:rsidP="00AE270E">
            <w:pPr>
              <w:spacing w:line="480" w:lineRule="auto"/>
              <w:jc w:val="center"/>
              <w:rPr>
                <w:sz w:val="22"/>
                <w:szCs w:val="22"/>
              </w:rPr>
            </w:pPr>
            <w:r w:rsidRPr="00985A00">
              <w:rPr>
                <w:sz w:val="22"/>
                <w:szCs w:val="22"/>
              </w:rPr>
              <w:t>12.9</w:t>
            </w:r>
          </w:p>
        </w:tc>
        <w:tc>
          <w:tcPr>
            <w:tcW w:w="597" w:type="pct"/>
          </w:tcPr>
          <w:p w:rsidR="00ED1394" w:rsidRPr="00985A00" w:rsidRDefault="00ED1394" w:rsidP="00AE270E">
            <w:pPr>
              <w:spacing w:line="480" w:lineRule="auto"/>
              <w:jc w:val="center"/>
              <w:rPr>
                <w:sz w:val="22"/>
                <w:szCs w:val="22"/>
              </w:rPr>
            </w:pPr>
            <w:r w:rsidRPr="00985A00">
              <w:rPr>
                <w:sz w:val="22"/>
                <w:szCs w:val="22"/>
              </w:rPr>
              <w:t>54</w:t>
            </w:r>
          </w:p>
        </w:tc>
        <w:tc>
          <w:tcPr>
            <w:tcW w:w="485" w:type="pct"/>
          </w:tcPr>
          <w:p w:rsidR="00ED1394" w:rsidRPr="00985A00" w:rsidRDefault="00ED1394" w:rsidP="00AE270E">
            <w:pPr>
              <w:spacing w:line="480" w:lineRule="auto"/>
              <w:jc w:val="center"/>
              <w:rPr>
                <w:sz w:val="22"/>
                <w:szCs w:val="22"/>
              </w:rPr>
            </w:pPr>
            <w:r w:rsidRPr="00985A00">
              <w:rPr>
                <w:sz w:val="22"/>
                <w:szCs w:val="22"/>
              </w:rPr>
              <w:t>4.7</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13.6</w:t>
            </w:r>
          </w:p>
        </w:tc>
        <w:tc>
          <w:tcPr>
            <w:tcW w:w="597" w:type="pct"/>
          </w:tcPr>
          <w:p w:rsidR="00ED1394" w:rsidRPr="00985A00" w:rsidRDefault="00ED1394" w:rsidP="00AE270E">
            <w:pPr>
              <w:spacing w:line="480" w:lineRule="auto"/>
              <w:jc w:val="center"/>
              <w:rPr>
                <w:sz w:val="22"/>
                <w:szCs w:val="22"/>
              </w:rPr>
            </w:pPr>
            <w:r w:rsidRPr="00985A00">
              <w:rPr>
                <w:sz w:val="22"/>
                <w:szCs w:val="22"/>
              </w:rPr>
              <w:t>55</w:t>
            </w:r>
          </w:p>
        </w:tc>
        <w:tc>
          <w:tcPr>
            <w:tcW w:w="485" w:type="pct"/>
          </w:tcPr>
          <w:p w:rsidR="00ED1394" w:rsidRPr="00985A00" w:rsidRDefault="00ED1394" w:rsidP="00AE270E">
            <w:pPr>
              <w:spacing w:line="480" w:lineRule="auto"/>
              <w:jc w:val="center"/>
              <w:rPr>
                <w:sz w:val="22"/>
                <w:szCs w:val="22"/>
              </w:rPr>
            </w:pPr>
            <w:r w:rsidRPr="00985A00">
              <w:rPr>
                <w:sz w:val="22"/>
                <w:szCs w:val="22"/>
              </w:rPr>
              <w:t>5.1</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0.68</w:t>
            </w:r>
          </w:p>
        </w:tc>
        <w:tc>
          <w:tcPr>
            <w:tcW w:w="931" w:type="pct"/>
          </w:tcPr>
          <w:p w:rsidR="00ED1394" w:rsidRPr="00985A00" w:rsidRDefault="00ED1394" w:rsidP="00AE270E">
            <w:pPr>
              <w:spacing w:line="480" w:lineRule="auto"/>
              <w:jc w:val="center"/>
              <w:rPr>
                <w:i/>
                <w:sz w:val="22"/>
                <w:szCs w:val="22"/>
              </w:rPr>
            </w:pPr>
            <w:r w:rsidRPr="00985A00">
              <w:rPr>
                <w:i/>
                <w:sz w:val="22"/>
                <w:szCs w:val="22"/>
              </w:rPr>
              <w:t>11.3</w:t>
            </w:r>
          </w:p>
        </w:tc>
        <w:tc>
          <w:tcPr>
            <w:tcW w:w="597" w:type="pct"/>
          </w:tcPr>
          <w:p w:rsidR="00ED1394" w:rsidRPr="00985A00" w:rsidRDefault="00ED1394" w:rsidP="00AE270E">
            <w:pPr>
              <w:spacing w:line="480" w:lineRule="auto"/>
              <w:jc w:val="center"/>
              <w:rPr>
                <w:i/>
                <w:sz w:val="22"/>
                <w:szCs w:val="22"/>
              </w:rPr>
            </w:pPr>
            <w:r w:rsidRPr="00985A00">
              <w:rPr>
                <w:i/>
                <w:sz w:val="22"/>
                <w:szCs w:val="22"/>
              </w:rPr>
              <w:t>58</w:t>
            </w:r>
          </w:p>
        </w:tc>
        <w:tc>
          <w:tcPr>
            <w:tcW w:w="485" w:type="pct"/>
          </w:tcPr>
          <w:p w:rsidR="00ED1394" w:rsidRPr="00985A00" w:rsidRDefault="00ED1394" w:rsidP="00AE270E">
            <w:pPr>
              <w:spacing w:line="480" w:lineRule="auto"/>
              <w:jc w:val="center"/>
              <w:rPr>
                <w:i/>
                <w:sz w:val="22"/>
                <w:szCs w:val="22"/>
              </w:rPr>
            </w:pPr>
            <w:r w:rsidRPr="00985A00">
              <w:rPr>
                <w:i/>
                <w:sz w:val="22"/>
                <w:szCs w:val="22"/>
              </w:rPr>
              <w:t>4.5</w:t>
            </w:r>
          </w:p>
        </w:tc>
      </w:tr>
      <w:tr w:rsidR="00ED1394" w:rsidRPr="00985A00" w:rsidTr="00AE270E">
        <w:tc>
          <w:tcPr>
            <w:tcW w:w="786" w:type="pct"/>
            <w:vMerge w:val="restart"/>
          </w:tcPr>
          <w:p w:rsidR="00ED1394" w:rsidRPr="00985A00" w:rsidRDefault="00ED1394" w:rsidP="00AE270E">
            <w:pPr>
              <w:spacing w:line="480" w:lineRule="auto"/>
              <w:jc w:val="center"/>
              <w:rPr>
                <w:sz w:val="22"/>
                <w:szCs w:val="22"/>
              </w:rPr>
            </w:pPr>
            <w:r w:rsidRPr="00985A00">
              <w:rPr>
                <w:sz w:val="22"/>
                <w:szCs w:val="22"/>
              </w:rPr>
              <w:t>L-NS</w:t>
            </w: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0.66</w:t>
            </w:r>
          </w:p>
        </w:tc>
        <w:tc>
          <w:tcPr>
            <w:tcW w:w="931" w:type="pct"/>
          </w:tcPr>
          <w:p w:rsidR="00ED1394" w:rsidRPr="00985A00" w:rsidRDefault="00ED1394" w:rsidP="00AE270E">
            <w:pPr>
              <w:spacing w:line="480" w:lineRule="auto"/>
              <w:jc w:val="center"/>
              <w:rPr>
                <w:sz w:val="22"/>
                <w:szCs w:val="22"/>
              </w:rPr>
            </w:pPr>
            <w:r w:rsidRPr="00985A00">
              <w:rPr>
                <w:sz w:val="22"/>
                <w:szCs w:val="22"/>
              </w:rPr>
              <w:t>8.8</w:t>
            </w:r>
          </w:p>
        </w:tc>
        <w:tc>
          <w:tcPr>
            <w:tcW w:w="597" w:type="pct"/>
          </w:tcPr>
          <w:p w:rsidR="00ED1394" w:rsidRPr="00985A00" w:rsidRDefault="00ED1394" w:rsidP="00AE270E">
            <w:pPr>
              <w:spacing w:line="480" w:lineRule="auto"/>
              <w:jc w:val="center"/>
              <w:rPr>
                <w:sz w:val="22"/>
                <w:szCs w:val="22"/>
              </w:rPr>
            </w:pPr>
            <w:r w:rsidRPr="00985A00">
              <w:rPr>
                <w:sz w:val="22"/>
                <w:szCs w:val="22"/>
              </w:rPr>
              <w:t>59</w:t>
            </w:r>
          </w:p>
        </w:tc>
        <w:tc>
          <w:tcPr>
            <w:tcW w:w="485" w:type="pct"/>
          </w:tcPr>
          <w:p w:rsidR="00ED1394" w:rsidRPr="00985A00" w:rsidRDefault="00ED1394" w:rsidP="00AE270E">
            <w:pPr>
              <w:spacing w:line="480" w:lineRule="auto"/>
              <w:jc w:val="center"/>
              <w:rPr>
                <w:sz w:val="22"/>
                <w:szCs w:val="22"/>
              </w:rPr>
            </w:pPr>
            <w:r w:rsidRPr="00985A00">
              <w:rPr>
                <w:sz w:val="22"/>
                <w:szCs w:val="22"/>
              </w:rPr>
              <w:t>3.4</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9.6</w:t>
            </w:r>
          </w:p>
        </w:tc>
        <w:tc>
          <w:tcPr>
            <w:tcW w:w="597" w:type="pct"/>
          </w:tcPr>
          <w:p w:rsidR="00ED1394" w:rsidRPr="00985A00" w:rsidRDefault="00ED1394" w:rsidP="00AE270E">
            <w:pPr>
              <w:spacing w:line="480" w:lineRule="auto"/>
              <w:jc w:val="center"/>
              <w:rPr>
                <w:sz w:val="22"/>
                <w:szCs w:val="22"/>
              </w:rPr>
            </w:pPr>
            <w:r w:rsidRPr="00985A00">
              <w:rPr>
                <w:sz w:val="22"/>
                <w:szCs w:val="22"/>
              </w:rPr>
              <w:t>60</w:t>
            </w:r>
          </w:p>
        </w:tc>
        <w:tc>
          <w:tcPr>
            <w:tcW w:w="485" w:type="pct"/>
          </w:tcPr>
          <w:p w:rsidR="00ED1394" w:rsidRPr="00985A00" w:rsidRDefault="00ED1394" w:rsidP="00AE270E">
            <w:pPr>
              <w:spacing w:line="480" w:lineRule="auto"/>
              <w:jc w:val="center"/>
              <w:rPr>
                <w:sz w:val="22"/>
                <w:szCs w:val="22"/>
              </w:rPr>
            </w:pPr>
            <w:r w:rsidRPr="00985A00">
              <w:rPr>
                <w:sz w:val="22"/>
                <w:szCs w:val="22"/>
              </w:rPr>
              <w:t>3.9</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0.68</w:t>
            </w:r>
          </w:p>
        </w:tc>
        <w:tc>
          <w:tcPr>
            <w:tcW w:w="931" w:type="pct"/>
          </w:tcPr>
          <w:p w:rsidR="00ED1394" w:rsidRPr="00985A00" w:rsidRDefault="00ED1394" w:rsidP="00AE270E">
            <w:pPr>
              <w:spacing w:line="480" w:lineRule="auto"/>
              <w:jc w:val="center"/>
              <w:rPr>
                <w:i/>
                <w:sz w:val="22"/>
                <w:szCs w:val="22"/>
              </w:rPr>
            </w:pPr>
            <w:r w:rsidRPr="00985A00">
              <w:rPr>
                <w:i/>
                <w:sz w:val="22"/>
                <w:szCs w:val="22"/>
              </w:rPr>
              <w:t>7.6</w:t>
            </w:r>
          </w:p>
        </w:tc>
        <w:tc>
          <w:tcPr>
            <w:tcW w:w="597" w:type="pct"/>
          </w:tcPr>
          <w:p w:rsidR="00ED1394" w:rsidRPr="00985A00" w:rsidRDefault="00ED1394" w:rsidP="00AE270E">
            <w:pPr>
              <w:spacing w:line="480" w:lineRule="auto"/>
              <w:jc w:val="center"/>
              <w:rPr>
                <w:i/>
                <w:sz w:val="22"/>
                <w:szCs w:val="22"/>
              </w:rPr>
            </w:pPr>
            <w:r w:rsidRPr="00985A00">
              <w:rPr>
                <w:i/>
                <w:sz w:val="22"/>
                <w:szCs w:val="22"/>
              </w:rPr>
              <w:t>62</w:t>
            </w:r>
          </w:p>
        </w:tc>
        <w:tc>
          <w:tcPr>
            <w:tcW w:w="485" w:type="pct"/>
          </w:tcPr>
          <w:p w:rsidR="00ED1394" w:rsidRPr="00985A00" w:rsidRDefault="00ED1394" w:rsidP="00AE270E">
            <w:pPr>
              <w:spacing w:line="480" w:lineRule="auto"/>
              <w:jc w:val="center"/>
              <w:rPr>
                <w:i/>
                <w:sz w:val="22"/>
                <w:szCs w:val="22"/>
              </w:rPr>
            </w:pPr>
            <w:r w:rsidRPr="00985A00">
              <w:rPr>
                <w:i/>
                <w:sz w:val="22"/>
                <w:szCs w:val="22"/>
              </w:rPr>
              <w:t>3.2</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11</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8.7</w:t>
            </w:r>
          </w:p>
        </w:tc>
        <w:tc>
          <w:tcPr>
            <w:tcW w:w="597" w:type="pct"/>
          </w:tcPr>
          <w:p w:rsidR="00ED1394" w:rsidRPr="00985A00" w:rsidRDefault="00ED1394" w:rsidP="00AE270E">
            <w:pPr>
              <w:spacing w:line="480" w:lineRule="auto"/>
              <w:jc w:val="center"/>
              <w:rPr>
                <w:sz w:val="22"/>
                <w:szCs w:val="22"/>
              </w:rPr>
            </w:pPr>
            <w:r w:rsidRPr="00985A00">
              <w:rPr>
                <w:sz w:val="22"/>
                <w:szCs w:val="22"/>
              </w:rPr>
              <w:t>61</w:t>
            </w:r>
          </w:p>
        </w:tc>
        <w:tc>
          <w:tcPr>
            <w:tcW w:w="485" w:type="pct"/>
          </w:tcPr>
          <w:p w:rsidR="00ED1394" w:rsidRPr="00985A00" w:rsidRDefault="00ED1394" w:rsidP="00AE270E">
            <w:pPr>
              <w:spacing w:line="480" w:lineRule="auto"/>
              <w:jc w:val="center"/>
              <w:rPr>
                <w:sz w:val="22"/>
                <w:szCs w:val="22"/>
              </w:rPr>
            </w:pPr>
            <w:r w:rsidRPr="00985A00">
              <w:rPr>
                <w:sz w:val="22"/>
                <w:szCs w:val="22"/>
              </w:rPr>
              <w:t>3.7</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8.9</w:t>
            </w:r>
          </w:p>
        </w:tc>
        <w:tc>
          <w:tcPr>
            <w:tcW w:w="597" w:type="pct"/>
          </w:tcPr>
          <w:p w:rsidR="00ED1394" w:rsidRPr="00985A00" w:rsidRDefault="00ED1394" w:rsidP="00AE270E">
            <w:pPr>
              <w:spacing w:line="480" w:lineRule="auto"/>
              <w:jc w:val="center"/>
              <w:rPr>
                <w:sz w:val="22"/>
                <w:szCs w:val="22"/>
              </w:rPr>
            </w:pPr>
            <w:r w:rsidRPr="00985A00">
              <w:rPr>
                <w:sz w:val="22"/>
                <w:szCs w:val="22"/>
              </w:rPr>
              <w:t>62</w:t>
            </w:r>
          </w:p>
        </w:tc>
        <w:tc>
          <w:tcPr>
            <w:tcW w:w="485" w:type="pct"/>
          </w:tcPr>
          <w:p w:rsidR="00ED1394" w:rsidRPr="00985A00" w:rsidRDefault="00ED1394" w:rsidP="00AE270E">
            <w:pPr>
              <w:spacing w:line="480" w:lineRule="auto"/>
              <w:jc w:val="center"/>
              <w:rPr>
                <w:sz w:val="22"/>
                <w:szCs w:val="22"/>
              </w:rPr>
            </w:pPr>
            <w:r w:rsidRPr="00985A00">
              <w:rPr>
                <w:sz w:val="22"/>
                <w:szCs w:val="22"/>
              </w:rPr>
              <w:t>3.8</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0.71</w:t>
            </w:r>
          </w:p>
        </w:tc>
        <w:tc>
          <w:tcPr>
            <w:tcW w:w="931" w:type="pct"/>
          </w:tcPr>
          <w:p w:rsidR="00ED1394" w:rsidRPr="00985A00" w:rsidRDefault="00ED1394" w:rsidP="00AE270E">
            <w:pPr>
              <w:spacing w:line="480" w:lineRule="auto"/>
              <w:jc w:val="center"/>
              <w:rPr>
                <w:i/>
                <w:sz w:val="22"/>
                <w:szCs w:val="22"/>
              </w:rPr>
            </w:pPr>
            <w:r w:rsidRPr="00985A00">
              <w:rPr>
                <w:i/>
                <w:sz w:val="22"/>
                <w:szCs w:val="22"/>
              </w:rPr>
              <w:t>7.6</w:t>
            </w:r>
          </w:p>
        </w:tc>
        <w:tc>
          <w:tcPr>
            <w:tcW w:w="597" w:type="pct"/>
          </w:tcPr>
          <w:p w:rsidR="00ED1394" w:rsidRPr="00985A00" w:rsidRDefault="00ED1394" w:rsidP="00AE270E">
            <w:pPr>
              <w:spacing w:line="480" w:lineRule="auto"/>
              <w:jc w:val="center"/>
              <w:rPr>
                <w:i/>
                <w:sz w:val="22"/>
                <w:szCs w:val="22"/>
              </w:rPr>
            </w:pPr>
            <w:r w:rsidRPr="00985A00">
              <w:rPr>
                <w:i/>
                <w:sz w:val="22"/>
                <w:szCs w:val="22"/>
              </w:rPr>
              <w:t>64</w:t>
            </w:r>
          </w:p>
        </w:tc>
        <w:tc>
          <w:tcPr>
            <w:tcW w:w="485" w:type="pct"/>
          </w:tcPr>
          <w:p w:rsidR="00ED1394" w:rsidRPr="00985A00" w:rsidRDefault="00ED1394" w:rsidP="00AE270E">
            <w:pPr>
              <w:spacing w:line="480" w:lineRule="auto"/>
              <w:jc w:val="center"/>
              <w:rPr>
                <w:i/>
                <w:sz w:val="22"/>
                <w:szCs w:val="22"/>
              </w:rPr>
            </w:pPr>
            <w:r w:rsidRPr="00985A00">
              <w:rPr>
                <w:i/>
                <w:sz w:val="22"/>
                <w:szCs w:val="22"/>
              </w:rPr>
              <w:t>3.5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29</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7.5</w:t>
            </w:r>
          </w:p>
        </w:tc>
        <w:tc>
          <w:tcPr>
            <w:tcW w:w="597" w:type="pct"/>
          </w:tcPr>
          <w:p w:rsidR="00ED1394" w:rsidRPr="00985A00" w:rsidRDefault="00ED1394" w:rsidP="00AE270E">
            <w:pPr>
              <w:spacing w:line="480" w:lineRule="auto"/>
              <w:jc w:val="center"/>
              <w:rPr>
                <w:sz w:val="22"/>
                <w:szCs w:val="22"/>
              </w:rPr>
            </w:pPr>
            <w:r w:rsidRPr="00985A00">
              <w:rPr>
                <w:sz w:val="22"/>
                <w:szCs w:val="22"/>
              </w:rPr>
              <w:t>63</w:t>
            </w:r>
          </w:p>
        </w:tc>
        <w:tc>
          <w:tcPr>
            <w:tcW w:w="485" w:type="pct"/>
          </w:tcPr>
          <w:p w:rsidR="00ED1394" w:rsidRPr="00985A00" w:rsidRDefault="00ED1394" w:rsidP="00AE270E">
            <w:pPr>
              <w:spacing w:line="480" w:lineRule="auto"/>
              <w:jc w:val="center"/>
              <w:rPr>
                <w:sz w:val="22"/>
                <w:szCs w:val="22"/>
              </w:rPr>
            </w:pPr>
            <w:r w:rsidRPr="00985A00">
              <w:rPr>
                <w:sz w:val="22"/>
                <w:szCs w:val="22"/>
              </w:rPr>
              <w:t>3.2</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7.4</w:t>
            </w:r>
          </w:p>
        </w:tc>
        <w:tc>
          <w:tcPr>
            <w:tcW w:w="597" w:type="pct"/>
          </w:tcPr>
          <w:p w:rsidR="00ED1394" w:rsidRPr="00985A00" w:rsidRDefault="00ED1394" w:rsidP="00AE270E">
            <w:pPr>
              <w:spacing w:line="480" w:lineRule="auto"/>
              <w:jc w:val="center"/>
              <w:rPr>
                <w:sz w:val="22"/>
                <w:szCs w:val="22"/>
              </w:rPr>
            </w:pPr>
            <w:r w:rsidRPr="00985A00">
              <w:rPr>
                <w:sz w:val="22"/>
                <w:szCs w:val="22"/>
              </w:rPr>
              <w:t>63</w:t>
            </w:r>
          </w:p>
        </w:tc>
        <w:tc>
          <w:tcPr>
            <w:tcW w:w="485" w:type="pct"/>
          </w:tcPr>
          <w:p w:rsidR="00ED1394" w:rsidRPr="00985A00" w:rsidRDefault="00ED1394" w:rsidP="00AE270E">
            <w:pPr>
              <w:spacing w:line="480" w:lineRule="auto"/>
              <w:jc w:val="center"/>
              <w:rPr>
                <w:sz w:val="22"/>
                <w:szCs w:val="22"/>
              </w:rPr>
            </w:pPr>
            <w:r w:rsidRPr="00985A00">
              <w:rPr>
                <w:sz w:val="22"/>
                <w:szCs w:val="22"/>
              </w:rPr>
              <w:t>3.2</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0.71</w:t>
            </w:r>
          </w:p>
        </w:tc>
        <w:tc>
          <w:tcPr>
            <w:tcW w:w="931" w:type="pct"/>
          </w:tcPr>
          <w:p w:rsidR="00ED1394" w:rsidRPr="00985A00" w:rsidRDefault="00ED1394" w:rsidP="00AE270E">
            <w:pPr>
              <w:spacing w:line="480" w:lineRule="auto"/>
              <w:jc w:val="center"/>
              <w:rPr>
                <w:i/>
                <w:sz w:val="22"/>
                <w:szCs w:val="22"/>
              </w:rPr>
            </w:pPr>
            <w:r w:rsidRPr="00985A00">
              <w:rPr>
                <w:i/>
                <w:sz w:val="22"/>
                <w:szCs w:val="22"/>
              </w:rPr>
              <w:t>6.5</w:t>
            </w:r>
          </w:p>
        </w:tc>
        <w:tc>
          <w:tcPr>
            <w:tcW w:w="597" w:type="pct"/>
          </w:tcPr>
          <w:p w:rsidR="00ED1394" w:rsidRPr="00985A00" w:rsidRDefault="00ED1394" w:rsidP="00AE270E">
            <w:pPr>
              <w:spacing w:line="480" w:lineRule="auto"/>
              <w:jc w:val="center"/>
              <w:rPr>
                <w:i/>
                <w:sz w:val="22"/>
                <w:szCs w:val="22"/>
              </w:rPr>
            </w:pPr>
            <w:r w:rsidRPr="00985A00">
              <w:rPr>
                <w:i/>
                <w:sz w:val="22"/>
                <w:szCs w:val="22"/>
              </w:rPr>
              <w:t>65</w:t>
            </w:r>
          </w:p>
        </w:tc>
        <w:tc>
          <w:tcPr>
            <w:tcW w:w="485" w:type="pct"/>
          </w:tcPr>
          <w:p w:rsidR="00ED1394" w:rsidRPr="00985A00" w:rsidRDefault="00ED1394" w:rsidP="00AE270E">
            <w:pPr>
              <w:spacing w:line="480" w:lineRule="auto"/>
              <w:jc w:val="center"/>
              <w:rPr>
                <w:i/>
                <w:sz w:val="22"/>
                <w:szCs w:val="22"/>
              </w:rPr>
            </w:pPr>
            <w:r w:rsidRPr="00985A00">
              <w:rPr>
                <w:i/>
                <w:sz w:val="22"/>
                <w:szCs w:val="22"/>
              </w:rPr>
              <w:t>3.0</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76</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5.7</w:t>
            </w:r>
          </w:p>
        </w:tc>
        <w:tc>
          <w:tcPr>
            <w:tcW w:w="597" w:type="pct"/>
          </w:tcPr>
          <w:p w:rsidR="00ED1394" w:rsidRPr="00985A00" w:rsidRDefault="00ED1394" w:rsidP="00AE270E">
            <w:pPr>
              <w:spacing w:line="480" w:lineRule="auto"/>
              <w:jc w:val="center"/>
              <w:rPr>
                <w:sz w:val="22"/>
                <w:szCs w:val="22"/>
              </w:rPr>
            </w:pPr>
            <w:r w:rsidRPr="00985A00">
              <w:rPr>
                <w:sz w:val="22"/>
                <w:szCs w:val="22"/>
              </w:rPr>
              <w:t>64</w:t>
            </w:r>
          </w:p>
        </w:tc>
        <w:tc>
          <w:tcPr>
            <w:tcW w:w="485" w:type="pct"/>
          </w:tcPr>
          <w:p w:rsidR="00ED1394" w:rsidRPr="00985A00" w:rsidRDefault="00ED1394" w:rsidP="00AE270E">
            <w:pPr>
              <w:spacing w:line="480" w:lineRule="auto"/>
              <w:jc w:val="center"/>
              <w:rPr>
                <w:sz w:val="22"/>
                <w:szCs w:val="22"/>
              </w:rPr>
            </w:pPr>
            <w:r w:rsidRPr="00985A00">
              <w:rPr>
                <w:sz w:val="22"/>
                <w:szCs w:val="22"/>
              </w:rPr>
              <w:t>2.5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5.2</w:t>
            </w:r>
          </w:p>
        </w:tc>
        <w:tc>
          <w:tcPr>
            <w:tcW w:w="597" w:type="pct"/>
          </w:tcPr>
          <w:p w:rsidR="00ED1394" w:rsidRPr="00985A00" w:rsidRDefault="00ED1394" w:rsidP="00AE270E">
            <w:pPr>
              <w:spacing w:line="480" w:lineRule="auto"/>
              <w:jc w:val="center"/>
              <w:rPr>
                <w:sz w:val="22"/>
                <w:szCs w:val="22"/>
              </w:rPr>
            </w:pPr>
            <w:r w:rsidRPr="00985A00">
              <w:rPr>
                <w:sz w:val="22"/>
                <w:szCs w:val="22"/>
              </w:rPr>
              <w:t>65</w:t>
            </w:r>
          </w:p>
        </w:tc>
        <w:tc>
          <w:tcPr>
            <w:tcW w:w="485" w:type="pct"/>
          </w:tcPr>
          <w:p w:rsidR="00ED1394" w:rsidRPr="00985A00" w:rsidRDefault="00ED1394" w:rsidP="00AE270E">
            <w:pPr>
              <w:spacing w:line="480" w:lineRule="auto"/>
              <w:jc w:val="center"/>
              <w:rPr>
                <w:sz w:val="22"/>
                <w:szCs w:val="22"/>
              </w:rPr>
            </w:pPr>
            <w:r w:rsidRPr="00985A00">
              <w:rPr>
                <w:sz w:val="22"/>
                <w:szCs w:val="22"/>
              </w:rPr>
              <w:t>2.3</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0.72</w:t>
            </w:r>
          </w:p>
        </w:tc>
        <w:tc>
          <w:tcPr>
            <w:tcW w:w="931" w:type="pct"/>
          </w:tcPr>
          <w:p w:rsidR="00ED1394" w:rsidRPr="00985A00" w:rsidRDefault="00ED1394" w:rsidP="00AE270E">
            <w:pPr>
              <w:spacing w:line="480" w:lineRule="auto"/>
              <w:jc w:val="center"/>
              <w:rPr>
                <w:i/>
                <w:sz w:val="22"/>
                <w:szCs w:val="22"/>
              </w:rPr>
            </w:pPr>
            <w:r w:rsidRPr="00985A00">
              <w:rPr>
                <w:i/>
                <w:sz w:val="22"/>
                <w:szCs w:val="22"/>
              </w:rPr>
              <w:t>4.9</w:t>
            </w:r>
          </w:p>
        </w:tc>
        <w:tc>
          <w:tcPr>
            <w:tcW w:w="597" w:type="pct"/>
          </w:tcPr>
          <w:p w:rsidR="00ED1394" w:rsidRPr="00985A00" w:rsidRDefault="00ED1394" w:rsidP="00AE270E">
            <w:pPr>
              <w:spacing w:line="480" w:lineRule="auto"/>
              <w:jc w:val="center"/>
              <w:rPr>
                <w:i/>
                <w:sz w:val="22"/>
                <w:szCs w:val="22"/>
              </w:rPr>
            </w:pPr>
            <w:r w:rsidRPr="00985A00">
              <w:rPr>
                <w:i/>
                <w:sz w:val="22"/>
                <w:szCs w:val="22"/>
              </w:rPr>
              <w:t>67</w:t>
            </w:r>
          </w:p>
        </w:tc>
        <w:tc>
          <w:tcPr>
            <w:tcW w:w="485" w:type="pct"/>
          </w:tcPr>
          <w:p w:rsidR="00ED1394" w:rsidRPr="00985A00" w:rsidRDefault="00ED1394" w:rsidP="00AE270E">
            <w:pPr>
              <w:spacing w:line="480" w:lineRule="auto"/>
              <w:jc w:val="center"/>
              <w:rPr>
                <w:i/>
                <w:sz w:val="22"/>
                <w:szCs w:val="22"/>
              </w:rPr>
            </w:pPr>
            <w:r w:rsidRPr="00985A00">
              <w:rPr>
                <w:i/>
                <w:sz w:val="22"/>
                <w:szCs w:val="22"/>
              </w:rPr>
              <w:t>2.4</w:t>
            </w:r>
          </w:p>
        </w:tc>
      </w:tr>
      <w:tr w:rsidR="00ED1394" w:rsidRPr="00985A00" w:rsidTr="00AE270E">
        <w:tc>
          <w:tcPr>
            <w:tcW w:w="786" w:type="pct"/>
            <w:vMerge w:val="restart"/>
          </w:tcPr>
          <w:p w:rsidR="00ED1394" w:rsidRPr="00985A00" w:rsidRDefault="00ED1394" w:rsidP="00AE270E">
            <w:pPr>
              <w:spacing w:line="480" w:lineRule="auto"/>
              <w:jc w:val="center"/>
              <w:rPr>
                <w:sz w:val="22"/>
                <w:szCs w:val="22"/>
              </w:rPr>
            </w:pPr>
            <w:r w:rsidRPr="00985A00">
              <w:rPr>
                <w:sz w:val="22"/>
                <w:szCs w:val="22"/>
              </w:rPr>
              <w:t>G-NS</w:t>
            </w: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0.63</w:t>
            </w:r>
          </w:p>
        </w:tc>
        <w:tc>
          <w:tcPr>
            <w:tcW w:w="931" w:type="pct"/>
          </w:tcPr>
          <w:p w:rsidR="00ED1394" w:rsidRPr="00985A00" w:rsidRDefault="00ED1394" w:rsidP="00AE270E">
            <w:pPr>
              <w:spacing w:line="480" w:lineRule="auto"/>
              <w:jc w:val="center"/>
              <w:rPr>
                <w:sz w:val="22"/>
                <w:szCs w:val="22"/>
              </w:rPr>
            </w:pPr>
            <w:r w:rsidRPr="00985A00">
              <w:rPr>
                <w:sz w:val="22"/>
                <w:szCs w:val="22"/>
              </w:rPr>
              <w:t>7.0</w:t>
            </w:r>
          </w:p>
        </w:tc>
        <w:tc>
          <w:tcPr>
            <w:tcW w:w="597" w:type="pct"/>
          </w:tcPr>
          <w:p w:rsidR="00ED1394" w:rsidRPr="00985A00" w:rsidRDefault="00ED1394" w:rsidP="00AE270E">
            <w:pPr>
              <w:spacing w:line="480" w:lineRule="auto"/>
              <w:jc w:val="center"/>
              <w:rPr>
                <w:sz w:val="22"/>
                <w:szCs w:val="22"/>
              </w:rPr>
            </w:pPr>
            <w:r w:rsidRPr="00985A00">
              <w:rPr>
                <w:sz w:val="22"/>
                <w:szCs w:val="22"/>
              </w:rPr>
              <w:t>61</w:t>
            </w:r>
          </w:p>
        </w:tc>
        <w:tc>
          <w:tcPr>
            <w:tcW w:w="485" w:type="pct"/>
          </w:tcPr>
          <w:p w:rsidR="00ED1394" w:rsidRPr="00985A00" w:rsidRDefault="00ED1394" w:rsidP="00AE270E">
            <w:pPr>
              <w:spacing w:line="480" w:lineRule="auto"/>
              <w:jc w:val="center"/>
              <w:rPr>
                <w:sz w:val="22"/>
                <w:szCs w:val="22"/>
              </w:rPr>
            </w:pPr>
            <w:r w:rsidRPr="00985A00">
              <w:rPr>
                <w:sz w:val="22"/>
                <w:szCs w:val="22"/>
              </w:rPr>
              <w:t>2.7</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0.66</w:t>
            </w:r>
          </w:p>
        </w:tc>
        <w:tc>
          <w:tcPr>
            <w:tcW w:w="931" w:type="pct"/>
          </w:tcPr>
          <w:p w:rsidR="00ED1394" w:rsidRPr="00985A00" w:rsidRDefault="00ED1394" w:rsidP="00AE270E">
            <w:pPr>
              <w:spacing w:line="480" w:lineRule="auto"/>
              <w:jc w:val="center"/>
              <w:rPr>
                <w:sz w:val="22"/>
                <w:szCs w:val="22"/>
              </w:rPr>
            </w:pPr>
            <w:r w:rsidRPr="00985A00">
              <w:rPr>
                <w:sz w:val="22"/>
                <w:szCs w:val="22"/>
              </w:rPr>
              <w:t>8.4</w:t>
            </w:r>
          </w:p>
        </w:tc>
        <w:tc>
          <w:tcPr>
            <w:tcW w:w="597" w:type="pct"/>
          </w:tcPr>
          <w:p w:rsidR="00ED1394" w:rsidRPr="00985A00" w:rsidRDefault="00ED1394" w:rsidP="00AE270E">
            <w:pPr>
              <w:spacing w:line="480" w:lineRule="auto"/>
              <w:jc w:val="center"/>
              <w:rPr>
                <w:sz w:val="22"/>
                <w:szCs w:val="22"/>
              </w:rPr>
            </w:pPr>
            <w:r w:rsidRPr="00985A00">
              <w:rPr>
                <w:sz w:val="22"/>
                <w:szCs w:val="22"/>
              </w:rPr>
              <w:t>60</w:t>
            </w:r>
          </w:p>
        </w:tc>
        <w:tc>
          <w:tcPr>
            <w:tcW w:w="485" w:type="pct"/>
          </w:tcPr>
          <w:p w:rsidR="00ED1394" w:rsidRPr="00985A00" w:rsidRDefault="00ED1394" w:rsidP="00AE270E">
            <w:pPr>
              <w:spacing w:line="480" w:lineRule="auto"/>
              <w:jc w:val="center"/>
              <w:rPr>
                <w:sz w:val="22"/>
                <w:szCs w:val="22"/>
              </w:rPr>
            </w:pPr>
            <w:r w:rsidRPr="00985A00">
              <w:rPr>
                <w:sz w:val="22"/>
                <w:szCs w:val="22"/>
              </w:rPr>
              <w:t>3.3</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0.63</w:t>
            </w:r>
          </w:p>
        </w:tc>
        <w:tc>
          <w:tcPr>
            <w:tcW w:w="931" w:type="pct"/>
          </w:tcPr>
          <w:p w:rsidR="00ED1394" w:rsidRPr="00985A00" w:rsidRDefault="00ED1394" w:rsidP="00AE270E">
            <w:pPr>
              <w:spacing w:line="480" w:lineRule="auto"/>
              <w:jc w:val="center"/>
              <w:rPr>
                <w:i/>
                <w:sz w:val="22"/>
                <w:szCs w:val="22"/>
              </w:rPr>
            </w:pPr>
            <w:r w:rsidRPr="00985A00">
              <w:rPr>
                <w:i/>
                <w:sz w:val="22"/>
                <w:szCs w:val="22"/>
              </w:rPr>
              <w:t>6.6</w:t>
            </w:r>
          </w:p>
        </w:tc>
        <w:tc>
          <w:tcPr>
            <w:tcW w:w="597" w:type="pct"/>
          </w:tcPr>
          <w:p w:rsidR="00ED1394" w:rsidRPr="00985A00" w:rsidRDefault="00ED1394" w:rsidP="00AE270E">
            <w:pPr>
              <w:spacing w:line="480" w:lineRule="auto"/>
              <w:jc w:val="center"/>
              <w:rPr>
                <w:i/>
                <w:sz w:val="22"/>
                <w:szCs w:val="22"/>
              </w:rPr>
            </w:pPr>
            <w:r w:rsidRPr="00985A00">
              <w:rPr>
                <w:i/>
                <w:sz w:val="22"/>
                <w:szCs w:val="22"/>
              </w:rPr>
              <w:t>61</w:t>
            </w:r>
          </w:p>
        </w:tc>
        <w:tc>
          <w:tcPr>
            <w:tcW w:w="485" w:type="pct"/>
          </w:tcPr>
          <w:p w:rsidR="00ED1394" w:rsidRPr="00985A00" w:rsidRDefault="00ED1394" w:rsidP="00AE270E">
            <w:pPr>
              <w:spacing w:line="480" w:lineRule="auto"/>
              <w:jc w:val="center"/>
              <w:rPr>
                <w:i/>
                <w:sz w:val="22"/>
                <w:szCs w:val="22"/>
              </w:rPr>
            </w:pPr>
            <w:r w:rsidRPr="00985A00">
              <w:rPr>
                <w:i/>
                <w:sz w:val="22"/>
                <w:szCs w:val="22"/>
              </w:rPr>
              <w:t>2.5</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12</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7.1</w:t>
            </w:r>
          </w:p>
        </w:tc>
        <w:tc>
          <w:tcPr>
            <w:tcW w:w="597" w:type="pct"/>
          </w:tcPr>
          <w:p w:rsidR="00ED1394" w:rsidRPr="00985A00" w:rsidRDefault="00ED1394" w:rsidP="00AE270E">
            <w:pPr>
              <w:spacing w:line="480" w:lineRule="auto"/>
              <w:jc w:val="center"/>
              <w:rPr>
                <w:sz w:val="22"/>
                <w:szCs w:val="22"/>
              </w:rPr>
            </w:pPr>
            <w:r w:rsidRPr="00985A00">
              <w:rPr>
                <w:sz w:val="22"/>
                <w:szCs w:val="22"/>
              </w:rPr>
              <w:t>62</w:t>
            </w:r>
          </w:p>
        </w:tc>
        <w:tc>
          <w:tcPr>
            <w:tcW w:w="485" w:type="pct"/>
          </w:tcPr>
          <w:p w:rsidR="00ED1394" w:rsidRPr="00985A00" w:rsidRDefault="00ED1394" w:rsidP="00AE270E">
            <w:pPr>
              <w:spacing w:line="480" w:lineRule="auto"/>
              <w:jc w:val="center"/>
              <w:rPr>
                <w:sz w:val="22"/>
                <w:szCs w:val="22"/>
              </w:rPr>
            </w:pPr>
            <w:r w:rsidRPr="00985A00">
              <w:rPr>
                <w:sz w:val="22"/>
                <w:szCs w:val="22"/>
              </w:rPr>
              <w:t>3.0</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7.8</w:t>
            </w:r>
          </w:p>
        </w:tc>
        <w:tc>
          <w:tcPr>
            <w:tcW w:w="597" w:type="pct"/>
          </w:tcPr>
          <w:p w:rsidR="00ED1394" w:rsidRPr="00985A00" w:rsidRDefault="00ED1394" w:rsidP="00AE270E">
            <w:pPr>
              <w:spacing w:line="480" w:lineRule="auto"/>
              <w:jc w:val="center"/>
              <w:rPr>
                <w:sz w:val="22"/>
                <w:szCs w:val="22"/>
              </w:rPr>
            </w:pPr>
            <w:r w:rsidRPr="00985A00">
              <w:rPr>
                <w:sz w:val="22"/>
                <w:szCs w:val="22"/>
              </w:rPr>
              <w:t>62</w:t>
            </w:r>
          </w:p>
        </w:tc>
        <w:tc>
          <w:tcPr>
            <w:tcW w:w="485" w:type="pct"/>
          </w:tcPr>
          <w:p w:rsidR="00ED1394" w:rsidRPr="00985A00" w:rsidRDefault="00ED1394" w:rsidP="00AE270E">
            <w:pPr>
              <w:spacing w:line="480" w:lineRule="auto"/>
              <w:jc w:val="center"/>
              <w:rPr>
                <w:sz w:val="22"/>
                <w:szCs w:val="22"/>
              </w:rPr>
            </w:pPr>
            <w:r w:rsidRPr="00985A00">
              <w:rPr>
                <w:sz w:val="22"/>
                <w:szCs w:val="22"/>
              </w:rPr>
              <w:t>3.2</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0.68</w:t>
            </w:r>
          </w:p>
        </w:tc>
        <w:tc>
          <w:tcPr>
            <w:tcW w:w="931" w:type="pct"/>
          </w:tcPr>
          <w:p w:rsidR="00ED1394" w:rsidRPr="00985A00" w:rsidRDefault="00ED1394" w:rsidP="00AE270E">
            <w:pPr>
              <w:spacing w:line="480" w:lineRule="auto"/>
              <w:jc w:val="center"/>
              <w:rPr>
                <w:i/>
                <w:sz w:val="22"/>
                <w:szCs w:val="22"/>
              </w:rPr>
            </w:pPr>
            <w:r w:rsidRPr="00985A00">
              <w:rPr>
                <w:i/>
                <w:sz w:val="22"/>
                <w:szCs w:val="22"/>
              </w:rPr>
              <w:t>6.6</w:t>
            </w:r>
          </w:p>
        </w:tc>
        <w:tc>
          <w:tcPr>
            <w:tcW w:w="597" w:type="pct"/>
          </w:tcPr>
          <w:p w:rsidR="00ED1394" w:rsidRPr="00985A00" w:rsidRDefault="00ED1394" w:rsidP="00AE270E">
            <w:pPr>
              <w:spacing w:line="480" w:lineRule="auto"/>
              <w:jc w:val="center"/>
              <w:rPr>
                <w:i/>
                <w:sz w:val="22"/>
                <w:szCs w:val="22"/>
              </w:rPr>
            </w:pPr>
            <w:r w:rsidRPr="00985A00">
              <w:rPr>
                <w:i/>
                <w:sz w:val="22"/>
                <w:szCs w:val="22"/>
              </w:rPr>
              <w:t>63</w:t>
            </w:r>
          </w:p>
        </w:tc>
        <w:tc>
          <w:tcPr>
            <w:tcW w:w="485" w:type="pct"/>
          </w:tcPr>
          <w:p w:rsidR="00ED1394" w:rsidRPr="00985A00" w:rsidRDefault="00ED1394" w:rsidP="00AE270E">
            <w:pPr>
              <w:spacing w:line="480" w:lineRule="auto"/>
              <w:jc w:val="center"/>
              <w:rPr>
                <w:i/>
                <w:sz w:val="22"/>
                <w:szCs w:val="22"/>
              </w:rPr>
            </w:pPr>
            <w:r w:rsidRPr="00985A00">
              <w:rPr>
                <w:i/>
                <w:sz w:val="22"/>
                <w:szCs w:val="22"/>
              </w:rPr>
              <w:t>2.8</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29</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6.2</w:t>
            </w:r>
          </w:p>
        </w:tc>
        <w:tc>
          <w:tcPr>
            <w:tcW w:w="597" w:type="pct"/>
          </w:tcPr>
          <w:p w:rsidR="00ED1394" w:rsidRPr="00985A00" w:rsidRDefault="00ED1394" w:rsidP="00AE270E">
            <w:pPr>
              <w:spacing w:line="480" w:lineRule="auto"/>
              <w:jc w:val="center"/>
              <w:rPr>
                <w:sz w:val="22"/>
                <w:szCs w:val="22"/>
              </w:rPr>
            </w:pPr>
            <w:r w:rsidRPr="00985A00">
              <w:rPr>
                <w:sz w:val="22"/>
                <w:szCs w:val="22"/>
              </w:rPr>
              <w:t>63</w:t>
            </w:r>
          </w:p>
        </w:tc>
        <w:tc>
          <w:tcPr>
            <w:tcW w:w="485" w:type="pct"/>
          </w:tcPr>
          <w:p w:rsidR="00ED1394" w:rsidRPr="00985A00" w:rsidRDefault="00ED1394" w:rsidP="00AE270E">
            <w:pPr>
              <w:spacing w:line="480" w:lineRule="auto"/>
              <w:jc w:val="center"/>
              <w:rPr>
                <w:sz w:val="22"/>
                <w:szCs w:val="22"/>
              </w:rPr>
            </w:pPr>
            <w:r w:rsidRPr="00985A00">
              <w:rPr>
                <w:sz w:val="22"/>
                <w:szCs w:val="22"/>
              </w:rPr>
              <w:t>2.7</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6.5</w:t>
            </w:r>
          </w:p>
        </w:tc>
        <w:tc>
          <w:tcPr>
            <w:tcW w:w="597" w:type="pct"/>
          </w:tcPr>
          <w:p w:rsidR="00ED1394" w:rsidRPr="00985A00" w:rsidRDefault="00ED1394" w:rsidP="00AE270E">
            <w:pPr>
              <w:spacing w:line="480" w:lineRule="auto"/>
              <w:jc w:val="center"/>
              <w:rPr>
                <w:sz w:val="22"/>
                <w:szCs w:val="22"/>
              </w:rPr>
            </w:pPr>
            <w:r w:rsidRPr="00985A00">
              <w:rPr>
                <w:sz w:val="22"/>
                <w:szCs w:val="22"/>
              </w:rPr>
              <w:t>63</w:t>
            </w:r>
          </w:p>
        </w:tc>
        <w:tc>
          <w:tcPr>
            <w:tcW w:w="485" w:type="pct"/>
          </w:tcPr>
          <w:p w:rsidR="00ED1394" w:rsidRPr="00985A00" w:rsidRDefault="00ED1394" w:rsidP="00AE270E">
            <w:pPr>
              <w:spacing w:line="480" w:lineRule="auto"/>
              <w:jc w:val="center"/>
              <w:rPr>
                <w:sz w:val="22"/>
                <w:szCs w:val="22"/>
              </w:rPr>
            </w:pPr>
            <w:r w:rsidRPr="00985A00">
              <w:rPr>
                <w:sz w:val="22"/>
                <w:szCs w:val="22"/>
              </w:rPr>
              <w:t>2.8</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0.68</w:t>
            </w:r>
          </w:p>
        </w:tc>
        <w:tc>
          <w:tcPr>
            <w:tcW w:w="931" w:type="pct"/>
          </w:tcPr>
          <w:p w:rsidR="00ED1394" w:rsidRPr="00985A00" w:rsidRDefault="00ED1394" w:rsidP="00AE270E">
            <w:pPr>
              <w:spacing w:line="480" w:lineRule="auto"/>
              <w:jc w:val="center"/>
              <w:rPr>
                <w:i/>
                <w:sz w:val="22"/>
                <w:szCs w:val="22"/>
              </w:rPr>
            </w:pPr>
            <w:r w:rsidRPr="00985A00">
              <w:rPr>
                <w:i/>
                <w:sz w:val="22"/>
                <w:szCs w:val="22"/>
              </w:rPr>
              <w:t>5.6</w:t>
            </w:r>
          </w:p>
        </w:tc>
        <w:tc>
          <w:tcPr>
            <w:tcW w:w="597" w:type="pct"/>
          </w:tcPr>
          <w:p w:rsidR="00ED1394" w:rsidRPr="00985A00" w:rsidRDefault="00ED1394" w:rsidP="00AE270E">
            <w:pPr>
              <w:spacing w:line="480" w:lineRule="auto"/>
              <w:jc w:val="center"/>
              <w:rPr>
                <w:i/>
                <w:sz w:val="22"/>
                <w:szCs w:val="22"/>
              </w:rPr>
            </w:pPr>
            <w:r w:rsidRPr="00985A00">
              <w:rPr>
                <w:i/>
                <w:sz w:val="22"/>
                <w:szCs w:val="22"/>
              </w:rPr>
              <w:t>64</w:t>
            </w:r>
          </w:p>
        </w:tc>
        <w:tc>
          <w:tcPr>
            <w:tcW w:w="485" w:type="pct"/>
          </w:tcPr>
          <w:p w:rsidR="00ED1394" w:rsidRPr="00985A00" w:rsidRDefault="00ED1394" w:rsidP="00AE270E">
            <w:pPr>
              <w:spacing w:line="480" w:lineRule="auto"/>
              <w:jc w:val="center"/>
              <w:rPr>
                <w:i/>
                <w:sz w:val="22"/>
                <w:szCs w:val="22"/>
              </w:rPr>
            </w:pPr>
            <w:r w:rsidRPr="00985A00">
              <w:rPr>
                <w:i/>
                <w:sz w:val="22"/>
                <w:szCs w:val="22"/>
              </w:rPr>
              <w:t>2.4</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val="restart"/>
          </w:tcPr>
          <w:p w:rsidR="00ED1394" w:rsidRPr="00985A00" w:rsidRDefault="00ED1394" w:rsidP="00AE270E">
            <w:pPr>
              <w:spacing w:line="480" w:lineRule="auto"/>
              <w:jc w:val="center"/>
              <w:rPr>
                <w:sz w:val="22"/>
                <w:szCs w:val="22"/>
              </w:rPr>
            </w:pPr>
            <w:r w:rsidRPr="00985A00">
              <w:rPr>
                <w:sz w:val="22"/>
                <w:szCs w:val="22"/>
              </w:rPr>
              <w:t>78</w:t>
            </w:r>
          </w:p>
        </w:tc>
        <w:tc>
          <w:tcPr>
            <w:tcW w:w="1107" w:type="pct"/>
          </w:tcPr>
          <w:p w:rsidR="00ED1394" w:rsidRPr="00985A00" w:rsidRDefault="00ED1394" w:rsidP="00AE270E">
            <w:pPr>
              <w:spacing w:line="480" w:lineRule="auto"/>
              <w:jc w:val="center"/>
              <w:rPr>
                <w:sz w:val="22"/>
                <w:szCs w:val="22"/>
              </w:rPr>
            </w:pPr>
            <w:r w:rsidRPr="00985A00">
              <w:rPr>
                <w:sz w:val="22"/>
                <w:szCs w:val="22"/>
              </w:rPr>
              <w:t>before</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4.1</w:t>
            </w:r>
          </w:p>
        </w:tc>
        <w:tc>
          <w:tcPr>
            <w:tcW w:w="597" w:type="pct"/>
          </w:tcPr>
          <w:p w:rsidR="00ED1394" w:rsidRPr="00985A00" w:rsidRDefault="00ED1394" w:rsidP="00AE270E">
            <w:pPr>
              <w:spacing w:line="480" w:lineRule="auto"/>
              <w:jc w:val="center"/>
              <w:rPr>
                <w:sz w:val="22"/>
                <w:szCs w:val="22"/>
              </w:rPr>
            </w:pPr>
            <w:r w:rsidRPr="00985A00">
              <w:rPr>
                <w:sz w:val="22"/>
                <w:szCs w:val="22"/>
              </w:rPr>
              <w:t>66</w:t>
            </w:r>
          </w:p>
        </w:tc>
        <w:tc>
          <w:tcPr>
            <w:tcW w:w="485" w:type="pct"/>
          </w:tcPr>
          <w:p w:rsidR="00ED1394" w:rsidRPr="00985A00" w:rsidRDefault="00ED1394" w:rsidP="00AE270E">
            <w:pPr>
              <w:spacing w:line="480" w:lineRule="auto"/>
              <w:jc w:val="center"/>
              <w:rPr>
                <w:sz w:val="22"/>
                <w:szCs w:val="22"/>
              </w:rPr>
            </w:pPr>
            <w:r w:rsidRPr="00985A00">
              <w:rPr>
                <w:sz w:val="22"/>
                <w:szCs w:val="22"/>
              </w:rPr>
              <w:t>1.8</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sz w:val="22"/>
                <w:szCs w:val="22"/>
              </w:rPr>
            </w:pPr>
            <w:r w:rsidRPr="00985A00">
              <w:rPr>
                <w:sz w:val="22"/>
                <w:szCs w:val="22"/>
              </w:rPr>
              <w:t>after</w:t>
            </w:r>
          </w:p>
        </w:tc>
        <w:tc>
          <w:tcPr>
            <w:tcW w:w="583" w:type="pct"/>
          </w:tcPr>
          <w:p w:rsidR="00ED1394" w:rsidRPr="00985A00" w:rsidRDefault="00ED1394" w:rsidP="00AE270E">
            <w:pPr>
              <w:spacing w:line="480" w:lineRule="auto"/>
              <w:jc w:val="center"/>
              <w:rPr>
                <w:sz w:val="22"/>
                <w:szCs w:val="22"/>
              </w:rPr>
            </w:pPr>
            <w:r w:rsidRPr="00985A00">
              <w:rPr>
                <w:sz w:val="22"/>
                <w:szCs w:val="22"/>
              </w:rPr>
              <w:t>0.68</w:t>
            </w:r>
          </w:p>
        </w:tc>
        <w:tc>
          <w:tcPr>
            <w:tcW w:w="931" w:type="pct"/>
          </w:tcPr>
          <w:p w:rsidR="00ED1394" w:rsidRPr="00985A00" w:rsidRDefault="00ED1394" w:rsidP="00AE270E">
            <w:pPr>
              <w:spacing w:line="480" w:lineRule="auto"/>
              <w:jc w:val="center"/>
              <w:rPr>
                <w:sz w:val="22"/>
                <w:szCs w:val="22"/>
              </w:rPr>
            </w:pPr>
            <w:r w:rsidRPr="00985A00">
              <w:rPr>
                <w:sz w:val="22"/>
                <w:szCs w:val="22"/>
              </w:rPr>
              <w:t>4.2</w:t>
            </w:r>
          </w:p>
        </w:tc>
        <w:tc>
          <w:tcPr>
            <w:tcW w:w="597" w:type="pct"/>
          </w:tcPr>
          <w:p w:rsidR="00ED1394" w:rsidRPr="00985A00" w:rsidRDefault="00ED1394" w:rsidP="00AE270E">
            <w:pPr>
              <w:spacing w:line="480" w:lineRule="auto"/>
              <w:jc w:val="center"/>
              <w:rPr>
                <w:sz w:val="22"/>
                <w:szCs w:val="22"/>
              </w:rPr>
            </w:pPr>
            <w:r w:rsidRPr="00985A00">
              <w:rPr>
                <w:sz w:val="22"/>
                <w:szCs w:val="22"/>
              </w:rPr>
              <w:t>67</w:t>
            </w:r>
          </w:p>
        </w:tc>
        <w:tc>
          <w:tcPr>
            <w:tcW w:w="485" w:type="pct"/>
          </w:tcPr>
          <w:p w:rsidR="00ED1394" w:rsidRPr="00985A00" w:rsidRDefault="00ED1394" w:rsidP="00AE270E">
            <w:pPr>
              <w:spacing w:line="480" w:lineRule="auto"/>
              <w:jc w:val="center"/>
              <w:rPr>
                <w:sz w:val="22"/>
                <w:szCs w:val="22"/>
              </w:rPr>
            </w:pPr>
            <w:r w:rsidRPr="00985A00">
              <w:rPr>
                <w:sz w:val="22"/>
                <w:szCs w:val="22"/>
              </w:rPr>
              <w:t>1.9</w:t>
            </w:r>
          </w:p>
        </w:tc>
      </w:tr>
      <w:tr w:rsidR="00ED1394" w:rsidRPr="00985A00" w:rsidTr="00AE270E">
        <w:tc>
          <w:tcPr>
            <w:tcW w:w="786" w:type="pct"/>
            <w:vMerge/>
          </w:tcPr>
          <w:p w:rsidR="00ED1394" w:rsidRPr="00985A00" w:rsidRDefault="00ED1394" w:rsidP="00AE270E">
            <w:pPr>
              <w:spacing w:line="480" w:lineRule="auto"/>
              <w:jc w:val="center"/>
              <w:rPr>
                <w:sz w:val="22"/>
                <w:szCs w:val="22"/>
              </w:rPr>
            </w:pPr>
          </w:p>
        </w:tc>
        <w:tc>
          <w:tcPr>
            <w:tcW w:w="511" w:type="pct"/>
            <w:vMerge/>
          </w:tcPr>
          <w:p w:rsidR="00ED1394" w:rsidRPr="00985A00" w:rsidRDefault="00ED1394" w:rsidP="00AE270E">
            <w:pPr>
              <w:spacing w:line="480" w:lineRule="auto"/>
              <w:jc w:val="center"/>
              <w:rPr>
                <w:sz w:val="22"/>
                <w:szCs w:val="22"/>
              </w:rPr>
            </w:pPr>
          </w:p>
        </w:tc>
        <w:tc>
          <w:tcPr>
            <w:tcW w:w="1107" w:type="pct"/>
          </w:tcPr>
          <w:p w:rsidR="00ED1394" w:rsidRPr="00985A00" w:rsidRDefault="00ED1394" w:rsidP="00AE270E">
            <w:pPr>
              <w:spacing w:line="480" w:lineRule="auto"/>
              <w:jc w:val="center"/>
              <w:rPr>
                <w:i/>
                <w:sz w:val="22"/>
                <w:szCs w:val="22"/>
              </w:rPr>
            </w:pPr>
            <w:r w:rsidRPr="00985A00">
              <w:rPr>
                <w:i/>
                <w:sz w:val="22"/>
                <w:szCs w:val="22"/>
              </w:rPr>
              <w:t>reference</w:t>
            </w:r>
          </w:p>
        </w:tc>
        <w:tc>
          <w:tcPr>
            <w:tcW w:w="583" w:type="pct"/>
          </w:tcPr>
          <w:p w:rsidR="00ED1394" w:rsidRPr="00985A00" w:rsidRDefault="00ED1394" w:rsidP="00AE270E">
            <w:pPr>
              <w:spacing w:line="480" w:lineRule="auto"/>
              <w:jc w:val="center"/>
              <w:rPr>
                <w:i/>
                <w:sz w:val="22"/>
                <w:szCs w:val="22"/>
              </w:rPr>
            </w:pPr>
            <w:r w:rsidRPr="00985A00">
              <w:rPr>
                <w:i/>
                <w:sz w:val="22"/>
                <w:szCs w:val="22"/>
              </w:rPr>
              <w:t>0.68</w:t>
            </w:r>
          </w:p>
        </w:tc>
        <w:tc>
          <w:tcPr>
            <w:tcW w:w="931" w:type="pct"/>
          </w:tcPr>
          <w:p w:rsidR="00ED1394" w:rsidRPr="00985A00" w:rsidRDefault="00ED1394" w:rsidP="00AE270E">
            <w:pPr>
              <w:spacing w:line="480" w:lineRule="auto"/>
              <w:jc w:val="center"/>
              <w:rPr>
                <w:i/>
                <w:sz w:val="22"/>
                <w:szCs w:val="22"/>
              </w:rPr>
            </w:pPr>
            <w:r w:rsidRPr="00985A00">
              <w:rPr>
                <w:i/>
                <w:sz w:val="22"/>
                <w:szCs w:val="22"/>
              </w:rPr>
              <w:t>4.0</w:t>
            </w:r>
          </w:p>
        </w:tc>
        <w:tc>
          <w:tcPr>
            <w:tcW w:w="597" w:type="pct"/>
          </w:tcPr>
          <w:p w:rsidR="00ED1394" w:rsidRPr="00985A00" w:rsidRDefault="00ED1394" w:rsidP="00AE270E">
            <w:pPr>
              <w:spacing w:line="480" w:lineRule="auto"/>
              <w:jc w:val="center"/>
              <w:rPr>
                <w:i/>
                <w:sz w:val="22"/>
                <w:szCs w:val="22"/>
              </w:rPr>
            </w:pPr>
            <w:r w:rsidRPr="00985A00">
              <w:rPr>
                <w:i/>
                <w:sz w:val="22"/>
                <w:szCs w:val="22"/>
              </w:rPr>
              <w:t>66</w:t>
            </w:r>
          </w:p>
        </w:tc>
        <w:tc>
          <w:tcPr>
            <w:tcW w:w="485" w:type="pct"/>
          </w:tcPr>
          <w:p w:rsidR="00ED1394" w:rsidRPr="00985A00" w:rsidRDefault="00ED1394" w:rsidP="00AE270E">
            <w:pPr>
              <w:spacing w:line="480" w:lineRule="auto"/>
              <w:jc w:val="center"/>
              <w:rPr>
                <w:i/>
                <w:sz w:val="22"/>
                <w:szCs w:val="22"/>
              </w:rPr>
            </w:pPr>
            <w:r w:rsidRPr="00985A00">
              <w:rPr>
                <w:i/>
                <w:sz w:val="22"/>
                <w:szCs w:val="22"/>
              </w:rPr>
              <w:t>1.8</w:t>
            </w:r>
          </w:p>
        </w:tc>
      </w:tr>
    </w:tbl>
    <w:p w:rsidR="00ED1394" w:rsidRDefault="00ED1394" w:rsidP="00ED1394">
      <w:pPr>
        <w:spacing w:line="480" w:lineRule="auto"/>
        <w:jc w:val="both"/>
        <w:rPr>
          <w:sz w:val="24"/>
          <w:szCs w:val="24"/>
        </w:rPr>
      </w:pPr>
    </w:p>
    <w:p w:rsidR="00ED1394" w:rsidRDefault="00ED1394" w:rsidP="00ED1394">
      <w:pPr>
        <w:spacing w:line="480" w:lineRule="auto"/>
        <w:jc w:val="both"/>
        <w:rPr>
          <w:sz w:val="24"/>
          <w:szCs w:val="24"/>
        </w:rPr>
      </w:pPr>
      <w:proofErr w:type="gramStart"/>
      <w:r>
        <w:rPr>
          <w:sz w:val="24"/>
          <w:szCs w:val="24"/>
        </w:rPr>
        <w:t>Table 3.</w:t>
      </w:r>
      <w:proofErr w:type="gramEnd"/>
      <w:r>
        <w:rPr>
          <w:sz w:val="24"/>
          <w:szCs w:val="24"/>
        </w:rPr>
        <w:t xml:space="preserve"> </w:t>
      </w:r>
      <w:proofErr w:type="gramStart"/>
      <w:r>
        <w:rPr>
          <w:sz w:val="24"/>
          <w:szCs w:val="24"/>
        </w:rPr>
        <w:t>Cell efficiency ratios.</w:t>
      </w:r>
      <w:proofErr w:type="gramEnd"/>
      <w:r>
        <w:rPr>
          <w:sz w:val="24"/>
          <w:szCs w:val="24"/>
        </w:rPr>
        <w:t xml:space="preserve"> </w:t>
      </w:r>
      <w:r w:rsidRPr="00CB6A1C">
        <w:rPr>
          <w:i/>
          <w:sz w:val="24"/>
          <w:szCs w:val="24"/>
        </w:rPr>
        <w:t>η</w:t>
      </w:r>
      <w:r w:rsidRPr="00CB6A1C">
        <w:rPr>
          <w:i/>
          <w:sz w:val="24"/>
          <w:szCs w:val="24"/>
          <w:vertAlign w:val="subscript"/>
        </w:rPr>
        <w:t>1</w:t>
      </w:r>
      <w:r>
        <w:rPr>
          <w:sz w:val="24"/>
          <w:szCs w:val="24"/>
        </w:rPr>
        <w:t xml:space="preserve"> = initial cell efficiency, </w:t>
      </w:r>
      <w:r w:rsidRPr="00CB6A1C">
        <w:rPr>
          <w:i/>
          <w:sz w:val="24"/>
          <w:szCs w:val="24"/>
        </w:rPr>
        <w:t>η</w:t>
      </w:r>
      <w:r w:rsidRPr="00CB6A1C">
        <w:rPr>
          <w:i/>
          <w:sz w:val="24"/>
          <w:szCs w:val="24"/>
          <w:vertAlign w:val="subscript"/>
        </w:rPr>
        <w:t>2</w:t>
      </w:r>
      <w:r>
        <w:rPr>
          <w:sz w:val="24"/>
          <w:szCs w:val="24"/>
        </w:rPr>
        <w:t xml:space="preserve"> = cell efficiency on the day 76 – 78, after the last temperature treatment. Positive value in the last column indicates the temperature treated cells degraded less than the reference cells; negative value the opposite.</w:t>
      </w:r>
    </w:p>
    <w:tbl>
      <w:tblPr>
        <w:tblStyle w:val="TableClassic1"/>
        <w:tblW w:w="5000" w:type="pct"/>
        <w:tblLook w:val="0020"/>
      </w:tblPr>
      <w:tblGrid>
        <w:gridCol w:w="1456"/>
        <w:gridCol w:w="2388"/>
        <w:gridCol w:w="2731"/>
        <w:gridCol w:w="3001"/>
      </w:tblGrid>
      <w:tr w:rsidR="00ED1394" w:rsidRPr="00F043AA" w:rsidTr="00AE270E">
        <w:trPr>
          <w:cnfStyle w:val="100000000000"/>
        </w:trPr>
        <w:tc>
          <w:tcPr>
            <w:tcW w:w="760" w:type="pct"/>
            <w:vAlign w:val="center"/>
          </w:tcPr>
          <w:p w:rsidR="00ED1394" w:rsidRPr="00F043AA" w:rsidRDefault="00ED1394" w:rsidP="00AE270E">
            <w:pPr>
              <w:spacing w:line="480" w:lineRule="auto"/>
              <w:jc w:val="center"/>
              <w:rPr>
                <w:i w:val="0"/>
                <w:sz w:val="24"/>
                <w:szCs w:val="24"/>
              </w:rPr>
            </w:pPr>
            <w:r w:rsidRPr="00F043AA">
              <w:rPr>
                <w:i w:val="0"/>
                <w:sz w:val="24"/>
                <w:szCs w:val="24"/>
              </w:rPr>
              <w:t>Cell type</w:t>
            </w:r>
          </w:p>
        </w:tc>
        <w:tc>
          <w:tcPr>
            <w:tcW w:w="1247" w:type="pct"/>
            <w:vAlign w:val="center"/>
          </w:tcPr>
          <w:p w:rsidR="00ED1394" w:rsidRDefault="00ED1394" w:rsidP="00AE270E">
            <w:pPr>
              <w:spacing w:line="480" w:lineRule="auto"/>
              <w:jc w:val="center"/>
              <w:rPr>
                <w:i w:val="0"/>
                <w:sz w:val="24"/>
                <w:szCs w:val="24"/>
              </w:rPr>
            </w:pPr>
            <w:proofErr w:type="gramStart"/>
            <w:r w:rsidRPr="00F043AA">
              <w:rPr>
                <w:sz w:val="24"/>
                <w:szCs w:val="24"/>
              </w:rPr>
              <w:t>η</w:t>
            </w:r>
            <w:r w:rsidRPr="00F043AA">
              <w:rPr>
                <w:sz w:val="24"/>
                <w:szCs w:val="24"/>
                <w:vertAlign w:val="subscript"/>
              </w:rPr>
              <w:t>2</w:t>
            </w:r>
            <w:r w:rsidRPr="00F043AA">
              <w:rPr>
                <w:i w:val="0"/>
                <w:sz w:val="24"/>
                <w:szCs w:val="24"/>
              </w:rPr>
              <w:t>/</w:t>
            </w:r>
            <w:r w:rsidRPr="00F043AA">
              <w:rPr>
                <w:sz w:val="24"/>
                <w:szCs w:val="24"/>
              </w:rPr>
              <w:t>η</w:t>
            </w:r>
            <w:r w:rsidRPr="00F043AA">
              <w:rPr>
                <w:sz w:val="24"/>
                <w:szCs w:val="24"/>
                <w:vertAlign w:val="subscript"/>
              </w:rPr>
              <w:t>1</w:t>
            </w:r>
            <w:proofErr w:type="gramEnd"/>
            <w:r>
              <w:rPr>
                <w:i w:val="0"/>
                <w:sz w:val="24"/>
                <w:szCs w:val="24"/>
              </w:rPr>
              <w:t>, temp.</w:t>
            </w:r>
          </w:p>
          <w:p w:rsidR="00ED1394" w:rsidRPr="00F043AA" w:rsidRDefault="00ED1394" w:rsidP="00AE270E">
            <w:pPr>
              <w:spacing w:line="480" w:lineRule="auto"/>
              <w:jc w:val="center"/>
              <w:rPr>
                <w:i w:val="0"/>
                <w:sz w:val="24"/>
                <w:szCs w:val="24"/>
              </w:rPr>
            </w:pPr>
            <w:proofErr w:type="gramStart"/>
            <w:r w:rsidRPr="00F043AA">
              <w:rPr>
                <w:i w:val="0"/>
                <w:sz w:val="24"/>
                <w:szCs w:val="24"/>
              </w:rPr>
              <w:t>treated</w:t>
            </w:r>
            <w:proofErr w:type="gramEnd"/>
            <w:r w:rsidRPr="00F043AA">
              <w:rPr>
                <w:i w:val="0"/>
                <w:sz w:val="24"/>
                <w:szCs w:val="24"/>
              </w:rPr>
              <w:t xml:space="preserve"> cells (%)</w:t>
            </w:r>
          </w:p>
        </w:tc>
        <w:tc>
          <w:tcPr>
            <w:tcW w:w="1426" w:type="pct"/>
            <w:vAlign w:val="center"/>
          </w:tcPr>
          <w:p w:rsidR="00ED1394" w:rsidRPr="00F043AA" w:rsidRDefault="00ED1394" w:rsidP="00AE270E">
            <w:pPr>
              <w:spacing w:line="480" w:lineRule="auto"/>
              <w:jc w:val="center"/>
              <w:rPr>
                <w:i w:val="0"/>
                <w:sz w:val="24"/>
                <w:szCs w:val="24"/>
              </w:rPr>
            </w:pPr>
            <w:proofErr w:type="gramStart"/>
            <w:r w:rsidRPr="00F043AA">
              <w:rPr>
                <w:sz w:val="24"/>
                <w:szCs w:val="24"/>
              </w:rPr>
              <w:t>η</w:t>
            </w:r>
            <w:r w:rsidRPr="00F043AA">
              <w:rPr>
                <w:sz w:val="24"/>
                <w:szCs w:val="24"/>
                <w:vertAlign w:val="subscript"/>
              </w:rPr>
              <w:t>2</w:t>
            </w:r>
            <w:r w:rsidRPr="00F043AA">
              <w:rPr>
                <w:i w:val="0"/>
                <w:sz w:val="24"/>
                <w:szCs w:val="24"/>
              </w:rPr>
              <w:t>/</w:t>
            </w:r>
            <w:r w:rsidRPr="00F043AA">
              <w:rPr>
                <w:sz w:val="24"/>
                <w:szCs w:val="24"/>
              </w:rPr>
              <w:t>η</w:t>
            </w:r>
            <w:r w:rsidRPr="00F043AA">
              <w:rPr>
                <w:sz w:val="24"/>
                <w:szCs w:val="24"/>
                <w:vertAlign w:val="subscript"/>
              </w:rPr>
              <w:t>1</w:t>
            </w:r>
            <w:proofErr w:type="gramEnd"/>
            <w:r>
              <w:rPr>
                <w:i w:val="0"/>
                <w:sz w:val="24"/>
                <w:szCs w:val="24"/>
              </w:rPr>
              <w:t>, ref.</w:t>
            </w:r>
            <w:r w:rsidRPr="00F043AA">
              <w:rPr>
                <w:i w:val="0"/>
                <w:sz w:val="24"/>
                <w:szCs w:val="24"/>
              </w:rPr>
              <w:t xml:space="preserve"> cells (%)</w:t>
            </w:r>
          </w:p>
        </w:tc>
        <w:tc>
          <w:tcPr>
            <w:tcW w:w="1567" w:type="pct"/>
            <w:vAlign w:val="center"/>
          </w:tcPr>
          <w:p w:rsidR="00ED1394" w:rsidRDefault="00ED1394" w:rsidP="00AE270E">
            <w:pPr>
              <w:spacing w:line="480" w:lineRule="auto"/>
              <w:jc w:val="center"/>
              <w:rPr>
                <w:i w:val="0"/>
                <w:sz w:val="24"/>
                <w:szCs w:val="24"/>
              </w:rPr>
            </w:pPr>
            <w:proofErr w:type="gramStart"/>
            <w:r w:rsidRPr="00F043AA">
              <w:rPr>
                <w:sz w:val="24"/>
                <w:szCs w:val="24"/>
              </w:rPr>
              <w:t>η</w:t>
            </w:r>
            <w:r w:rsidRPr="00F043AA">
              <w:rPr>
                <w:sz w:val="24"/>
                <w:szCs w:val="24"/>
                <w:vertAlign w:val="subscript"/>
              </w:rPr>
              <w:t>2</w:t>
            </w:r>
            <w:r w:rsidRPr="00F043AA">
              <w:rPr>
                <w:i w:val="0"/>
                <w:sz w:val="24"/>
                <w:szCs w:val="24"/>
              </w:rPr>
              <w:t>/</w:t>
            </w:r>
            <w:r w:rsidRPr="00F043AA">
              <w:rPr>
                <w:sz w:val="24"/>
                <w:szCs w:val="24"/>
              </w:rPr>
              <w:t>η</w:t>
            </w:r>
            <w:r w:rsidRPr="00F043AA">
              <w:rPr>
                <w:sz w:val="24"/>
                <w:szCs w:val="24"/>
                <w:vertAlign w:val="subscript"/>
              </w:rPr>
              <w:t>1</w:t>
            </w:r>
            <w:proofErr w:type="gramEnd"/>
            <w:r>
              <w:rPr>
                <w:i w:val="0"/>
                <w:sz w:val="24"/>
                <w:szCs w:val="24"/>
              </w:rPr>
              <w:t>, temp.</w:t>
            </w:r>
            <w:r w:rsidRPr="00F043AA">
              <w:rPr>
                <w:i w:val="0"/>
                <w:sz w:val="24"/>
                <w:szCs w:val="24"/>
              </w:rPr>
              <w:t xml:space="preserve"> treated −</w:t>
            </w:r>
          </w:p>
          <w:p w:rsidR="00ED1394" w:rsidRPr="00F043AA" w:rsidRDefault="00ED1394" w:rsidP="00AE270E">
            <w:pPr>
              <w:spacing w:line="480" w:lineRule="auto"/>
              <w:jc w:val="center"/>
              <w:rPr>
                <w:i w:val="0"/>
                <w:sz w:val="24"/>
                <w:szCs w:val="24"/>
              </w:rPr>
            </w:pPr>
            <w:r w:rsidRPr="00F043AA">
              <w:rPr>
                <w:sz w:val="24"/>
                <w:szCs w:val="24"/>
              </w:rPr>
              <w:t>η</w:t>
            </w:r>
            <w:r w:rsidRPr="00F043AA">
              <w:rPr>
                <w:sz w:val="24"/>
                <w:szCs w:val="24"/>
                <w:vertAlign w:val="subscript"/>
              </w:rPr>
              <w:t>2</w:t>
            </w:r>
            <w:r w:rsidRPr="00F043AA">
              <w:rPr>
                <w:i w:val="0"/>
                <w:sz w:val="24"/>
                <w:szCs w:val="24"/>
              </w:rPr>
              <w:t>/</w:t>
            </w:r>
            <w:r w:rsidRPr="00F043AA">
              <w:rPr>
                <w:sz w:val="24"/>
                <w:szCs w:val="24"/>
              </w:rPr>
              <w:t>η</w:t>
            </w:r>
            <w:r w:rsidRPr="00F043AA">
              <w:rPr>
                <w:sz w:val="24"/>
                <w:szCs w:val="24"/>
                <w:vertAlign w:val="subscript"/>
              </w:rPr>
              <w:t>1</w:t>
            </w:r>
            <w:r>
              <w:rPr>
                <w:i w:val="0"/>
                <w:sz w:val="24"/>
                <w:szCs w:val="24"/>
              </w:rPr>
              <w:t>, ref.</w:t>
            </w:r>
            <w:r w:rsidRPr="00F043AA">
              <w:rPr>
                <w:i w:val="0"/>
                <w:sz w:val="24"/>
                <w:szCs w:val="24"/>
              </w:rPr>
              <w:t xml:space="preserve"> cells</w:t>
            </w:r>
          </w:p>
          <w:p w:rsidR="00ED1394" w:rsidRPr="00F043AA" w:rsidRDefault="00ED1394" w:rsidP="00AE270E">
            <w:pPr>
              <w:spacing w:line="480" w:lineRule="auto"/>
              <w:jc w:val="center"/>
              <w:rPr>
                <w:i w:val="0"/>
                <w:sz w:val="24"/>
                <w:szCs w:val="24"/>
              </w:rPr>
            </w:pPr>
            <w:r w:rsidRPr="00F043AA">
              <w:rPr>
                <w:i w:val="0"/>
                <w:sz w:val="24"/>
                <w:szCs w:val="24"/>
              </w:rPr>
              <w:t>(%-unit)</w:t>
            </w:r>
          </w:p>
        </w:tc>
      </w:tr>
      <w:tr w:rsidR="00ED1394" w:rsidRPr="00F043AA" w:rsidTr="00AE270E">
        <w:tc>
          <w:tcPr>
            <w:tcW w:w="760" w:type="pct"/>
            <w:vAlign w:val="center"/>
          </w:tcPr>
          <w:p w:rsidR="00ED1394" w:rsidRPr="00F043AA" w:rsidRDefault="00ED1394" w:rsidP="00AE270E">
            <w:pPr>
              <w:spacing w:line="480" w:lineRule="auto"/>
              <w:jc w:val="center"/>
              <w:rPr>
                <w:sz w:val="24"/>
                <w:szCs w:val="24"/>
              </w:rPr>
            </w:pPr>
            <w:r w:rsidRPr="00F043AA">
              <w:rPr>
                <w:sz w:val="24"/>
                <w:szCs w:val="24"/>
              </w:rPr>
              <w:t>L</w:t>
            </w:r>
            <w:r>
              <w:rPr>
                <w:sz w:val="24"/>
                <w:szCs w:val="24"/>
              </w:rPr>
              <w:t>-S</w:t>
            </w:r>
          </w:p>
        </w:tc>
        <w:tc>
          <w:tcPr>
            <w:tcW w:w="1247" w:type="pct"/>
            <w:vAlign w:val="center"/>
          </w:tcPr>
          <w:p w:rsidR="00ED1394" w:rsidRPr="00F043AA" w:rsidRDefault="00ED1394" w:rsidP="00AE270E">
            <w:pPr>
              <w:spacing w:line="480" w:lineRule="auto"/>
              <w:jc w:val="center"/>
              <w:rPr>
                <w:sz w:val="24"/>
                <w:szCs w:val="24"/>
              </w:rPr>
            </w:pPr>
            <w:r>
              <w:rPr>
                <w:sz w:val="24"/>
                <w:szCs w:val="24"/>
              </w:rPr>
              <w:t>95</w:t>
            </w:r>
          </w:p>
        </w:tc>
        <w:tc>
          <w:tcPr>
            <w:tcW w:w="1426" w:type="pct"/>
            <w:vAlign w:val="center"/>
          </w:tcPr>
          <w:p w:rsidR="00ED1394" w:rsidRPr="00F043AA" w:rsidRDefault="00ED1394" w:rsidP="00AE270E">
            <w:pPr>
              <w:spacing w:line="480" w:lineRule="auto"/>
              <w:jc w:val="center"/>
              <w:rPr>
                <w:sz w:val="24"/>
                <w:szCs w:val="24"/>
              </w:rPr>
            </w:pPr>
            <w:r>
              <w:rPr>
                <w:sz w:val="24"/>
                <w:szCs w:val="24"/>
              </w:rPr>
              <w:t>86</w:t>
            </w:r>
          </w:p>
        </w:tc>
        <w:tc>
          <w:tcPr>
            <w:tcW w:w="1567" w:type="pct"/>
            <w:vAlign w:val="center"/>
          </w:tcPr>
          <w:p w:rsidR="00ED1394" w:rsidRPr="00F043AA" w:rsidRDefault="00ED1394" w:rsidP="00AE270E">
            <w:pPr>
              <w:spacing w:line="480" w:lineRule="auto"/>
              <w:jc w:val="center"/>
              <w:rPr>
                <w:sz w:val="24"/>
                <w:szCs w:val="24"/>
              </w:rPr>
            </w:pPr>
            <w:r>
              <w:rPr>
                <w:sz w:val="24"/>
                <w:szCs w:val="24"/>
              </w:rPr>
              <w:t>9</w:t>
            </w:r>
          </w:p>
        </w:tc>
      </w:tr>
      <w:tr w:rsidR="00ED1394" w:rsidRPr="00F043AA" w:rsidTr="00AE270E">
        <w:tc>
          <w:tcPr>
            <w:tcW w:w="760" w:type="pct"/>
            <w:vAlign w:val="center"/>
          </w:tcPr>
          <w:p w:rsidR="00ED1394" w:rsidRPr="00F043AA" w:rsidRDefault="00ED1394" w:rsidP="00AE270E">
            <w:pPr>
              <w:spacing w:line="480" w:lineRule="auto"/>
              <w:jc w:val="center"/>
              <w:rPr>
                <w:sz w:val="24"/>
                <w:szCs w:val="24"/>
              </w:rPr>
            </w:pPr>
            <w:r>
              <w:rPr>
                <w:sz w:val="24"/>
                <w:szCs w:val="24"/>
              </w:rPr>
              <w:t>G-S</w:t>
            </w:r>
          </w:p>
        </w:tc>
        <w:tc>
          <w:tcPr>
            <w:tcW w:w="1247" w:type="pct"/>
            <w:vAlign w:val="center"/>
          </w:tcPr>
          <w:p w:rsidR="00ED1394" w:rsidRPr="00F043AA" w:rsidRDefault="00ED1394" w:rsidP="00AE270E">
            <w:pPr>
              <w:spacing w:line="480" w:lineRule="auto"/>
              <w:jc w:val="center"/>
              <w:rPr>
                <w:sz w:val="24"/>
                <w:szCs w:val="24"/>
              </w:rPr>
            </w:pPr>
            <w:r>
              <w:rPr>
                <w:sz w:val="24"/>
                <w:szCs w:val="24"/>
              </w:rPr>
              <w:t>109</w:t>
            </w:r>
          </w:p>
        </w:tc>
        <w:tc>
          <w:tcPr>
            <w:tcW w:w="1426" w:type="pct"/>
            <w:vAlign w:val="center"/>
          </w:tcPr>
          <w:p w:rsidR="00ED1394" w:rsidRPr="00F043AA" w:rsidRDefault="00ED1394" w:rsidP="00AE270E">
            <w:pPr>
              <w:spacing w:line="480" w:lineRule="auto"/>
              <w:jc w:val="center"/>
              <w:rPr>
                <w:sz w:val="24"/>
                <w:szCs w:val="24"/>
              </w:rPr>
            </w:pPr>
            <w:r>
              <w:rPr>
                <w:sz w:val="24"/>
                <w:szCs w:val="24"/>
              </w:rPr>
              <w:t>92</w:t>
            </w:r>
          </w:p>
        </w:tc>
        <w:tc>
          <w:tcPr>
            <w:tcW w:w="1567" w:type="pct"/>
            <w:vAlign w:val="center"/>
          </w:tcPr>
          <w:p w:rsidR="00ED1394" w:rsidRPr="00F043AA" w:rsidRDefault="00ED1394" w:rsidP="00AE270E">
            <w:pPr>
              <w:spacing w:line="480" w:lineRule="auto"/>
              <w:jc w:val="center"/>
              <w:rPr>
                <w:sz w:val="24"/>
                <w:szCs w:val="24"/>
              </w:rPr>
            </w:pPr>
            <w:r>
              <w:rPr>
                <w:sz w:val="24"/>
                <w:szCs w:val="24"/>
              </w:rPr>
              <w:t>17</w:t>
            </w:r>
          </w:p>
        </w:tc>
      </w:tr>
      <w:tr w:rsidR="00ED1394" w:rsidRPr="00F043AA" w:rsidTr="00AE270E">
        <w:tc>
          <w:tcPr>
            <w:tcW w:w="760" w:type="pct"/>
            <w:vAlign w:val="center"/>
          </w:tcPr>
          <w:p w:rsidR="00ED1394" w:rsidRPr="00F043AA" w:rsidRDefault="00ED1394" w:rsidP="00AE270E">
            <w:pPr>
              <w:spacing w:line="480" w:lineRule="auto"/>
              <w:jc w:val="center"/>
              <w:rPr>
                <w:sz w:val="24"/>
                <w:szCs w:val="24"/>
              </w:rPr>
            </w:pPr>
            <w:r w:rsidRPr="00F043AA">
              <w:rPr>
                <w:sz w:val="24"/>
                <w:szCs w:val="24"/>
              </w:rPr>
              <w:t>L</w:t>
            </w:r>
            <w:r>
              <w:rPr>
                <w:sz w:val="24"/>
                <w:szCs w:val="24"/>
              </w:rPr>
              <w:t>-NS</w:t>
            </w:r>
          </w:p>
        </w:tc>
        <w:tc>
          <w:tcPr>
            <w:tcW w:w="1247" w:type="pct"/>
            <w:vAlign w:val="center"/>
          </w:tcPr>
          <w:p w:rsidR="00ED1394" w:rsidRPr="00F043AA" w:rsidRDefault="00ED1394" w:rsidP="00AE270E">
            <w:pPr>
              <w:spacing w:line="480" w:lineRule="auto"/>
              <w:jc w:val="center"/>
              <w:rPr>
                <w:sz w:val="24"/>
                <w:szCs w:val="24"/>
              </w:rPr>
            </w:pPr>
            <w:r>
              <w:rPr>
                <w:sz w:val="24"/>
                <w:szCs w:val="24"/>
              </w:rPr>
              <w:t>68</w:t>
            </w:r>
          </w:p>
        </w:tc>
        <w:tc>
          <w:tcPr>
            <w:tcW w:w="1426" w:type="pct"/>
            <w:vAlign w:val="center"/>
          </w:tcPr>
          <w:p w:rsidR="00ED1394" w:rsidRPr="00F043AA" w:rsidRDefault="00ED1394" w:rsidP="00AE270E">
            <w:pPr>
              <w:spacing w:line="480" w:lineRule="auto"/>
              <w:jc w:val="center"/>
              <w:rPr>
                <w:sz w:val="24"/>
                <w:szCs w:val="24"/>
              </w:rPr>
            </w:pPr>
            <w:r>
              <w:rPr>
                <w:sz w:val="24"/>
                <w:szCs w:val="24"/>
              </w:rPr>
              <w:t>75</w:t>
            </w:r>
          </w:p>
        </w:tc>
        <w:tc>
          <w:tcPr>
            <w:tcW w:w="1567" w:type="pct"/>
            <w:vAlign w:val="center"/>
          </w:tcPr>
          <w:p w:rsidR="00ED1394" w:rsidRPr="00F043AA" w:rsidRDefault="00ED1394" w:rsidP="00AE270E">
            <w:pPr>
              <w:spacing w:line="480" w:lineRule="auto"/>
              <w:jc w:val="center"/>
              <w:rPr>
                <w:sz w:val="24"/>
                <w:szCs w:val="24"/>
              </w:rPr>
            </w:pPr>
            <w:r>
              <w:rPr>
                <w:sz w:val="24"/>
                <w:szCs w:val="24"/>
              </w:rPr>
              <w:t>-7</w:t>
            </w:r>
          </w:p>
        </w:tc>
      </w:tr>
      <w:tr w:rsidR="00ED1394" w:rsidRPr="00F043AA" w:rsidTr="00AE270E">
        <w:tc>
          <w:tcPr>
            <w:tcW w:w="760" w:type="pct"/>
            <w:vAlign w:val="center"/>
          </w:tcPr>
          <w:p w:rsidR="00ED1394" w:rsidRPr="00F043AA" w:rsidRDefault="00ED1394" w:rsidP="00AE270E">
            <w:pPr>
              <w:spacing w:line="480" w:lineRule="auto"/>
              <w:jc w:val="center"/>
              <w:rPr>
                <w:sz w:val="24"/>
                <w:szCs w:val="24"/>
              </w:rPr>
            </w:pPr>
            <w:r>
              <w:rPr>
                <w:sz w:val="24"/>
                <w:szCs w:val="24"/>
              </w:rPr>
              <w:t>G-NS</w:t>
            </w:r>
          </w:p>
        </w:tc>
        <w:tc>
          <w:tcPr>
            <w:tcW w:w="1247" w:type="pct"/>
            <w:vAlign w:val="center"/>
          </w:tcPr>
          <w:p w:rsidR="00ED1394" w:rsidRPr="00F043AA" w:rsidRDefault="00ED1394" w:rsidP="00AE270E">
            <w:pPr>
              <w:spacing w:line="480" w:lineRule="auto"/>
              <w:jc w:val="center"/>
              <w:rPr>
                <w:sz w:val="24"/>
                <w:szCs w:val="24"/>
              </w:rPr>
            </w:pPr>
            <w:r>
              <w:rPr>
                <w:sz w:val="24"/>
                <w:szCs w:val="24"/>
              </w:rPr>
              <w:t>70</w:t>
            </w:r>
          </w:p>
        </w:tc>
        <w:tc>
          <w:tcPr>
            <w:tcW w:w="1426" w:type="pct"/>
            <w:vAlign w:val="center"/>
          </w:tcPr>
          <w:p w:rsidR="00ED1394" w:rsidRPr="00F043AA" w:rsidRDefault="00ED1394" w:rsidP="00AE270E">
            <w:pPr>
              <w:spacing w:line="480" w:lineRule="auto"/>
              <w:jc w:val="center"/>
              <w:rPr>
                <w:sz w:val="24"/>
                <w:szCs w:val="24"/>
              </w:rPr>
            </w:pPr>
            <w:r>
              <w:rPr>
                <w:sz w:val="24"/>
                <w:szCs w:val="24"/>
              </w:rPr>
              <w:t>72</w:t>
            </w:r>
          </w:p>
        </w:tc>
        <w:tc>
          <w:tcPr>
            <w:tcW w:w="1567" w:type="pct"/>
            <w:vAlign w:val="center"/>
          </w:tcPr>
          <w:p w:rsidR="00ED1394" w:rsidRPr="00F043AA" w:rsidRDefault="00ED1394" w:rsidP="00AE270E">
            <w:pPr>
              <w:spacing w:line="480" w:lineRule="auto"/>
              <w:jc w:val="center"/>
              <w:rPr>
                <w:sz w:val="24"/>
                <w:szCs w:val="24"/>
              </w:rPr>
            </w:pPr>
            <w:r>
              <w:rPr>
                <w:sz w:val="24"/>
                <w:szCs w:val="24"/>
              </w:rPr>
              <w:t>-2</w:t>
            </w:r>
          </w:p>
        </w:tc>
      </w:tr>
    </w:tbl>
    <w:p w:rsidR="00ED1394" w:rsidRDefault="00ED1394" w:rsidP="00ED1394">
      <w:pPr>
        <w:spacing w:line="480" w:lineRule="auto"/>
        <w:jc w:val="both"/>
        <w:rPr>
          <w:sz w:val="24"/>
          <w:szCs w:val="24"/>
        </w:rPr>
      </w:pPr>
    </w:p>
    <w:p w:rsidR="00ED1394" w:rsidRDefault="00ED1394" w:rsidP="00ED1394">
      <w:pPr>
        <w:spacing w:line="480" w:lineRule="auto"/>
        <w:jc w:val="both"/>
        <w:rPr>
          <w:sz w:val="24"/>
          <w:szCs w:val="24"/>
        </w:rPr>
      </w:pPr>
    </w:p>
    <w:p w:rsidR="00ED1394" w:rsidRPr="00002CCB" w:rsidRDefault="00ED1394" w:rsidP="00ED1394">
      <w:pPr>
        <w:spacing w:line="480" w:lineRule="auto"/>
        <w:jc w:val="both"/>
        <w:rPr>
          <w:color w:val="FF0000"/>
          <w:sz w:val="24"/>
          <w:szCs w:val="24"/>
        </w:rPr>
      </w:pPr>
      <w:proofErr w:type="gramStart"/>
      <w:r>
        <w:rPr>
          <w:sz w:val="24"/>
          <w:szCs w:val="24"/>
        </w:rPr>
        <w:t>Table 4.</w:t>
      </w:r>
      <w:proofErr w:type="gramEnd"/>
      <w:r>
        <w:rPr>
          <w:sz w:val="24"/>
          <w:szCs w:val="24"/>
        </w:rPr>
        <w:t xml:space="preserve"> </w:t>
      </w:r>
      <w:proofErr w:type="gramStart"/>
      <w:r>
        <w:rPr>
          <w:sz w:val="24"/>
          <w:szCs w:val="24"/>
        </w:rPr>
        <w:t>EIS parameters of the sintered cells at different temperatures and measurement days.</w:t>
      </w:r>
      <w:proofErr w:type="gramEnd"/>
      <w:r>
        <w:rPr>
          <w:sz w:val="24"/>
          <w:szCs w:val="24"/>
        </w:rPr>
        <w:t xml:space="preserve"> Corresponding parameters for the reference cells are also included. The results for the cell series G-S for day 1 are omitted due to an equipment failure which led to erroneously large resistance values for that day. Standard deviations are not listed in the table but for the </w:t>
      </w:r>
      <w:r w:rsidRPr="0089773B">
        <w:rPr>
          <w:i/>
          <w:sz w:val="24"/>
          <w:szCs w:val="24"/>
        </w:rPr>
        <w:t>V</w:t>
      </w:r>
      <w:r w:rsidRPr="0089773B">
        <w:rPr>
          <w:i/>
          <w:sz w:val="24"/>
          <w:szCs w:val="24"/>
          <w:vertAlign w:val="subscript"/>
        </w:rPr>
        <w:t>oc</w:t>
      </w:r>
      <w:r>
        <w:rPr>
          <w:sz w:val="24"/>
          <w:szCs w:val="24"/>
        </w:rPr>
        <w:t xml:space="preserve"> they were 1 – 2 %, for the</w:t>
      </w:r>
      <w:r w:rsidRPr="00A85495">
        <w:rPr>
          <w:i/>
          <w:sz w:val="24"/>
          <w:szCs w:val="24"/>
        </w:rPr>
        <w:t xml:space="preserve"> </w:t>
      </w:r>
      <w:proofErr w:type="spellStart"/>
      <w:r w:rsidRPr="00F51B6C">
        <w:rPr>
          <w:i/>
          <w:sz w:val="24"/>
          <w:szCs w:val="24"/>
        </w:rPr>
        <w:t>R</w:t>
      </w:r>
      <w:r>
        <w:rPr>
          <w:i/>
          <w:sz w:val="24"/>
          <w:szCs w:val="24"/>
          <w:vertAlign w:val="subscript"/>
        </w:rPr>
        <w:t>rec</w:t>
      </w:r>
      <w:proofErr w:type="spellEnd"/>
      <w:r>
        <w:rPr>
          <w:sz w:val="24"/>
          <w:szCs w:val="24"/>
        </w:rPr>
        <w:t xml:space="preserve"> and </w:t>
      </w:r>
      <w:proofErr w:type="spellStart"/>
      <w:r w:rsidRPr="00161270">
        <w:rPr>
          <w:i/>
          <w:sz w:val="24"/>
          <w:szCs w:val="24"/>
        </w:rPr>
        <w:t>R</w:t>
      </w:r>
      <w:r w:rsidRPr="00161270">
        <w:rPr>
          <w:i/>
          <w:sz w:val="24"/>
          <w:szCs w:val="24"/>
          <w:vertAlign w:val="subscript"/>
        </w:rPr>
        <w:t>ct</w:t>
      </w:r>
      <w:proofErr w:type="spellEnd"/>
      <w:r>
        <w:rPr>
          <w:sz w:val="24"/>
          <w:szCs w:val="24"/>
        </w:rPr>
        <w:t xml:space="preserve"> 1 – 10 %, for the</w:t>
      </w:r>
      <w:r w:rsidRPr="00A85495">
        <w:rPr>
          <w:i/>
          <w:sz w:val="24"/>
          <w:szCs w:val="24"/>
        </w:rPr>
        <w:t xml:space="preserve"> </w:t>
      </w:r>
      <w:proofErr w:type="spellStart"/>
      <w:r w:rsidRPr="00727709">
        <w:rPr>
          <w:i/>
          <w:sz w:val="24"/>
          <w:szCs w:val="24"/>
        </w:rPr>
        <w:t>C</w:t>
      </w:r>
      <w:r w:rsidRPr="00727709">
        <w:rPr>
          <w:i/>
          <w:sz w:val="24"/>
          <w:szCs w:val="24"/>
          <w:vertAlign w:val="subscript"/>
        </w:rPr>
        <w:t>pe</w:t>
      </w:r>
      <w:proofErr w:type="spellEnd"/>
      <w:r>
        <w:rPr>
          <w:sz w:val="24"/>
          <w:szCs w:val="24"/>
        </w:rPr>
        <w:t xml:space="preserve"> and </w:t>
      </w:r>
      <w:proofErr w:type="spellStart"/>
      <w:r w:rsidRPr="00161270">
        <w:rPr>
          <w:i/>
          <w:sz w:val="24"/>
          <w:szCs w:val="24"/>
        </w:rPr>
        <w:t>C</w:t>
      </w:r>
      <w:r w:rsidRPr="00161270">
        <w:rPr>
          <w:i/>
          <w:sz w:val="24"/>
          <w:szCs w:val="24"/>
          <w:vertAlign w:val="subscript"/>
        </w:rPr>
        <w:t>ce</w:t>
      </w:r>
      <w:proofErr w:type="spellEnd"/>
      <w:r>
        <w:rPr>
          <w:sz w:val="24"/>
          <w:szCs w:val="24"/>
        </w:rPr>
        <w:t xml:space="preserve"> 1 – 10 %, and for the </w:t>
      </w:r>
      <w:proofErr w:type="spellStart"/>
      <w:proofErr w:type="gramStart"/>
      <w:r w:rsidRPr="00727709">
        <w:rPr>
          <w:i/>
          <w:sz w:val="24"/>
          <w:szCs w:val="24"/>
        </w:rPr>
        <w:t>τ</w:t>
      </w:r>
      <w:r w:rsidRPr="00727709">
        <w:rPr>
          <w:i/>
          <w:sz w:val="24"/>
          <w:szCs w:val="24"/>
          <w:vertAlign w:val="subscript"/>
        </w:rPr>
        <w:t>e</w:t>
      </w:r>
      <w:proofErr w:type="spellEnd"/>
      <w:proofErr w:type="gramEnd"/>
      <w:r>
        <w:rPr>
          <w:sz w:val="24"/>
          <w:szCs w:val="24"/>
        </w:rPr>
        <w:t xml:space="preserve"> 5 – 10 % of the average parameter values (larger values again typical for the most aged cells in the highest temperatures). The letter “d” after the temperature value indicates the downward sweep of the temperature cycle.</w:t>
      </w:r>
    </w:p>
    <w:tbl>
      <w:tblPr>
        <w:tblStyle w:val="TableClassic1"/>
        <w:tblW w:w="5000" w:type="pct"/>
        <w:tblLook w:val="0020"/>
      </w:tblPr>
      <w:tblGrid>
        <w:gridCol w:w="953"/>
        <w:gridCol w:w="770"/>
        <w:gridCol w:w="770"/>
        <w:gridCol w:w="797"/>
        <w:gridCol w:w="1373"/>
        <w:gridCol w:w="1161"/>
        <w:gridCol w:w="1423"/>
        <w:gridCol w:w="1350"/>
        <w:gridCol w:w="979"/>
      </w:tblGrid>
      <w:tr w:rsidR="00ED1394" w:rsidRPr="00677B5A" w:rsidTr="00AE270E">
        <w:trPr>
          <w:cnfStyle w:val="100000000000"/>
          <w:trHeight w:val="264"/>
        </w:trPr>
        <w:tc>
          <w:tcPr>
            <w:tcW w:w="498" w:type="pct"/>
            <w:noWrap/>
          </w:tcPr>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Cell</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series</w:t>
            </w:r>
          </w:p>
        </w:tc>
        <w:tc>
          <w:tcPr>
            <w:tcW w:w="402" w:type="pct"/>
            <w:noWrap/>
          </w:tcPr>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Day</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w:t>
            </w:r>
          </w:p>
        </w:tc>
        <w:tc>
          <w:tcPr>
            <w:tcW w:w="402" w:type="pc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T</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w:t>
            </w:r>
            <w:r w:rsidRPr="00677B5A">
              <w:rPr>
                <w:bCs/>
                <w:i w:val="0"/>
                <w:sz w:val="22"/>
                <w:szCs w:val="22"/>
                <w:vertAlign w:val="superscript"/>
                <w:lang w:val="fi-FI" w:eastAsia="fi-FI"/>
              </w:rPr>
              <w:t>o</w:t>
            </w:r>
            <w:r w:rsidRPr="00677B5A">
              <w:rPr>
                <w:bCs/>
                <w:i w:val="0"/>
                <w:sz w:val="22"/>
                <w:szCs w:val="22"/>
                <w:lang w:val="fi-FI" w:eastAsia="fi-FI"/>
              </w:rPr>
              <w:t>C)</w:t>
            </w:r>
          </w:p>
        </w:tc>
        <w:tc>
          <w:tcPr>
            <w:tcW w:w="416" w:type="pct"/>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V</w:t>
            </w:r>
            <w:r w:rsidRPr="00677B5A">
              <w:rPr>
                <w:bCs/>
                <w:sz w:val="22"/>
                <w:szCs w:val="22"/>
                <w:vertAlign w:val="subscript"/>
                <w:lang w:val="fi-FI" w:eastAsia="fi-FI"/>
              </w:rPr>
              <w:t>oc</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(V)</w:t>
            </w:r>
          </w:p>
        </w:tc>
        <w:tc>
          <w:tcPr>
            <w:tcW w:w="717" w:type="pc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R</w:t>
            </w:r>
            <w:r w:rsidRPr="00677B5A">
              <w:rPr>
                <w:bCs/>
                <w:sz w:val="22"/>
                <w:szCs w:val="22"/>
                <w:vertAlign w:val="subscript"/>
                <w:lang w:val="fi-FI" w:eastAsia="fi-FI"/>
              </w:rPr>
              <w:t>rec</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(Ωcm</w:t>
            </w:r>
            <w:r w:rsidRPr="00677B5A">
              <w:rPr>
                <w:bCs/>
                <w:i w:val="0"/>
                <w:sz w:val="22"/>
                <w:szCs w:val="22"/>
                <w:vertAlign w:val="superscript"/>
                <w:lang w:val="fi-FI" w:eastAsia="fi-FI"/>
              </w:rPr>
              <w:t>2</w:t>
            </w:r>
            <w:r w:rsidRPr="00677B5A">
              <w:rPr>
                <w:bCs/>
                <w:i w:val="0"/>
                <w:sz w:val="22"/>
                <w:szCs w:val="22"/>
                <w:lang w:val="fi-FI" w:eastAsia="fi-FI"/>
              </w:rPr>
              <w:t>)</w:t>
            </w:r>
          </w:p>
        </w:tc>
        <w:tc>
          <w:tcPr>
            <w:tcW w:w="606" w:type="pc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R</w:t>
            </w:r>
            <w:r w:rsidRPr="00677B5A">
              <w:rPr>
                <w:bCs/>
                <w:sz w:val="22"/>
                <w:szCs w:val="22"/>
                <w:vertAlign w:val="subscript"/>
                <w:lang w:val="fi-FI" w:eastAsia="fi-FI"/>
              </w:rPr>
              <w:t>ct</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(Ωcm</w:t>
            </w:r>
            <w:r w:rsidRPr="00677B5A">
              <w:rPr>
                <w:bCs/>
                <w:i w:val="0"/>
                <w:sz w:val="22"/>
                <w:szCs w:val="22"/>
                <w:vertAlign w:val="superscript"/>
                <w:lang w:val="fi-FI" w:eastAsia="fi-FI"/>
              </w:rPr>
              <w:t>2</w:t>
            </w:r>
            <w:r w:rsidRPr="00677B5A">
              <w:rPr>
                <w:bCs/>
                <w:i w:val="0"/>
                <w:sz w:val="22"/>
                <w:szCs w:val="22"/>
                <w:lang w:val="fi-FI" w:eastAsia="fi-FI"/>
              </w:rPr>
              <w:t>)</w:t>
            </w:r>
          </w:p>
        </w:tc>
        <w:tc>
          <w:tcPr>
            <w:tcW w:w="743" w:type="pct"/>
            <w:noWrap/>
          </w:tcPr>
          <w:p w:rsidR="00ED1394" w:rsidRPr="00677B5A" w:rsidRDefault="00ED1394" w:rsidP="00AE270E">
            <w:pPr>
              <w:spacing w:line="480" w:lineRule="auto"/>
              <w:jc w:val="center"/>
              <w:rPr>
                <w:bCs/>
                <w:sz w:val="22"/>
                <w:szCs w:val="22"/>
                <w:vertAlign w:val="subscript"/>
                <w:lang w:val="fi-FI" w:eastAsia="fi-FI"/>
              </w:rPr>
            </w:pPr>
            <w:r w:rsidRPr="00677B5A">
              <w:rPr>
                <w:bCs/>
                <w:sz w:val="22"/>
                <w:szCs w:val="22"/>
                <w:lang w:val="fi-FI" w:eastAsia="fi-FI"/>
              </w:rPr>
              <w:t>C</w:t>
            </w:r>
            <w:r w:rsidRPr="00677B5A">
              <w:rPr>
                <w:bCs/>
                <w:sz w:val="22"/>
                <w:szCs w:val="22"/>
                <w:vertAlign w:val="subscript"/>
                <w:lang w:val="fi-FI" w:eastAsia="fi-FI"/>
              </w:rPr>
              <w:t>pe</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(mF/cm</w:t>
            </w:r>
            <w:r w:rsidRPr="00677B5A">
              <w:rPr>
                <w:bCs/>
                <w:i w:val="0"/>
                <w:sz w:val="22"/>
                <w:szCs w:val="22"/>
                <w:vertAlign w:val="superscript"/>
                <w:lang w:val="fi-FI" w:eastAsia="fi-FI"/>
              </w:rPr>
              <w:t>2</w:t>
            </w:r>
            <w:r w:rsidRPr="00677B5A">
              <w:rPr>
                <w:bCs/>
                <w:i w:val="0"/>
                <w:sz w:val="22"/>
                <w:szCs w:val="22"/>
                <w:lang w:val="fi-FI" w:eastAsia="fi-FI"/>
              </w:rPr>
              <w:t>)</w:t>
            </w:r>
          </w:p>
        </w:tc>
        <w:tc>
          <w:tcPr>
            <w:tcW w:w="705" w:type="pct"/>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C</w:t>
            </w:r>
            <w:r w:rsidRPr="00677B5A">
              <w:rPr>
                <w:bCs/>
                <w:sz w:val="22"/>
                <w:szCs w:val="22"/>
                <w:vertAlign w:val="subscript"/>
                <w:lang w:val="fi-FI" w:eastAsia="fi-FI"/>
              </w:rPr>
              <w:t>ce</w:t>
            </w:r>
            <w:r w:rsidRPr="00677B5A">
              <w:rPr>
                <w:bCs/>
                <w:vanish/>
                <w:sz w:val="22"/>
                <w:szCs w:val="22"/>
                <w:lang w:val="fi-FI" w:eastAsia="fi-FI"/>
              </w:rPr>
              <w:cr/>
              <w:t>orrected</w:t>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r w:rsidRPr="00677B5A">
              <w:rPr>
                <w:bCs/>
                <w:vanish/>
                <w:sz w:val="22"/>
                <w:szCs w:val="22"/>
                <w:lang w:val="fi-FI" w:eastAsia="fi-FI"/>
              </w:rPr>
              <w:pgNum/>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(μF/cm</w:t>
            </w:r>
            <w:r w:rsidRPr="00677B5A">
              <w:rPr>
                <w:bCs/>
                <w:i w:val="0"/>
                <w:sz w:val="22"/>
                <w:szCs w:val="22"/>
                <w:vertAlign w:val="superscript"/>
                <w:lang w:val="fi-FI" w:eastAsia="fi-FI"/>
              </w:rPr>
              <w:t>2</w:t>
            </w:r>
            <w:r w:rsidRPr="00677B5A">
              <w:rPr>
                <w:bCs/>
                <w:i w:val="0"/>
                <w:sz w:val="22"/>
                <w:szCs w:val="22"/>
                <w:lang w:val="fi-FI" w:eastAsia="fi-FI"/>
              </w:rPr>
              <w:t>)</w:t>
            </w:r>
          </w:p>
        </w:tc>
        <w:tc>
          <w:tcPr>
            <w:tcW w:w="511" w:type="pc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τ</w:t>
            </w:r>
            <w:r w:rsidRPr="00677B5A">
              <w:rPr>
                <w:bCs/>
                <w:sz w:val="22"/>
                <w:szCs w:val="22"/>
                <w:vertAlign w:val="subscript"/>
                <w:lang w:val="fi-FI" w:eastAsia="fi-FI"/>
              </w:rPr>
              <w:t>e</w:t>
            </w:r>
          </w:p>
          <w:p w:rsidR="00ED1394" w:rsidRPr="00677B5A" w:rsidRDefault="00ED1394" w:rsidP="00AE270E">
            <w:pPr>
              <w:spacing w:line="480" w:lineRule="auto"/>
              <w:jc w:val="center"/>
              <w:rPr>
                <w:bCs/>
                <w:i w:val="0"/>
                <w:sz w:val="22"/>
                <w:szCs w:val="22"/>
                <w:lang w:val="fi-FI" w:eastAsia="fi-FI"/>
              </w:rPr>
            </w:pPr>
            <w:r w:rsidRPr="00677B5A">
              <w:rPr>
                <w:bCs/>
                <w:i w:val="0"/>
                <w:sz w:val="22"/>
                <w:szCs w:val="22"/>
                <w:lang w:val="fi-FI" w:eastAsia="fi-FI"/>
              </w:rPr>
              <w:t>(ms)</w:t>
            </w:r>
          </w:p>
        </w:tc>
      </w:tr>
      <w:tr w:rsidR="00ED1394" w:rsidRPr="00677B5A" w:rsidTr="00AE270E">
        <w:trPr>
          <w:trHeight w:val="264"/>
        </w:trPr>
        <w:tc>
          <w:tcPr>
            <w:tcW w:w="498"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L-S</w:t>
            </w:r>
          </w:p>
        </w:tc>
        <w:tc>
          <w:tcPr>
            <w:tcW w:w="402"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1</w:t>
            </w: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0.64</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15.5</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4.9</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3.6</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28.2</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0.60</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16.5</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3.2</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3.3</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26.0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54</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0.54</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16.5</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0.61</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18.0</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3.3</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3.4</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24.0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0.64</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18.7</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4.5</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3.8</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25.6</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0.64</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18.7</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4.6</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4.0</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27.4</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74</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12</w:t>
            </w: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0.66</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20.4</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5.2</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3.7</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21.7</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75</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0.62</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19.9</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3.2</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3.4</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20.5</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67</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0.53</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25.1</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2.2</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0.63</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17.7</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3.3</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3.4</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19.7</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0.67</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17.6</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5.0</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3.9</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21.7</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69</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0.67</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22.7</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8.0</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3.8</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18.5</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85</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29</w:t>
            </w: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0.65</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24.4</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5.0</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3.1</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18.9</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0.63</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20.2</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3.3</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3.1</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18.6</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62</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0.51</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31.9</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18.1</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55</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0.60</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26.4</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3.4</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2.6</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17.5</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68</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sz w:val="22"/>
                <w:szCs w:val="22"/>
                <w:lang w:val="fi-FI" w:eastAsia="fi-FI"/>
              </w:rPr>
            </w:pPr>
          </w:p>
        </w:tc>
        <w:tc>
          <w:tcPr>
            <w:tcW w:w="402" w:type="pct"/>
            <w:vMerge/>
            <w:noWrap/>
          </w:tcPr>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0.65</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22.0</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4.7</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3.0</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18.4</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0.67</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28.3</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8.5</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3.1</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16.4</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89</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val="restart"/>
            <w:noWrap/>
          </w:tcPr>
          <w:p w:rsidR="00ED1394" w:rsidRPr="00677B5A" w:rsidRDefault="00ED1394" w:rsidP="00AE270E">
            <w:pPr>
              <w:spacing w:line="480" w:lineRule="auto"/>
              <w:jc w:val="center"/>
              <w:rPr>
                <w:bCs/>
                <w:iCs/>
                <w:sz w:val="22"/>
                <w:szCs w:val="22"/>
                <w:lang w:val="fi-FI" w:eastAsia="fi-FI"/>
              </w:rPr>
            </w:pPr>
            <w:r w:rsidRPr="00677B5A">
              <w:rPr>
                <w:bCs/>
                <w:iCs/>
                <w:sz w:val="22"/>
                <w:szCs w:val="22"/>
                <w:lang w:val="fi-FI" w:eastAsia="fi-FI"/>
              </w:rPr>
              <w:t>78</w:t>
            </w: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0.65</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30.2</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2.4</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15.7</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0.61</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33.1</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14.1</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0.46</w:t>
            </w:r>
          </w:p>
        </w:tc>
        <w:tc>
          <w:tcPr>
            <w:tcW w:w="717"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54.1</w:t>
            </w:r>
          </w:p>
        </w:tc>
        <w:tc>
          <w:tcPr>
            <w:tcW w:w="60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1.5</w:t>
            </w:r>
          </w:p>
        </w:tc>
        <w:tc>
          <w:tcPr>
            <w:tcW w:w="743"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0.8</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20.5</w:t>
            </w:r>
          </w:p>
        </w:tc>
        <w:tc>
          <w:tcPr>
            <w:tcW w:w="511"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43</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0.58</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39.8</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3.9</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14.0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67</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0.63</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33.0</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5.2</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15.0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vMerge/>
            <w:noWrap/>
          </w:tcPr>
          <w:p w:rsidR="00ED1394" w:rsidRPr="00677B5A" w:rsidRDefault="00ED1394" w:rsidP="00AE270E">
            <w:pPr>
              <w:spacing w:line="480" w:lineRule="auto"/>
              <w:jc w:val="center"/>
              <w:rPr>
                <w:bCs/>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0.67</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36.7</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10.4</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2.3</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13.7</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86</w:t>
            </w:r>
          </w:p>
        </w:tc>
      </w:tr>
      <w:tr w:rsidR="00ED1394" w:rsidRPr="00677B5A" w:rsidTr="00AE270E">
        <w:trPr>
          <w:trHeight w:val="264"/>
        </w:trPr>
        <w:tc>
          <w:tcPr>
            <w:tcW w:w="498" w:type="pct"/>
            <w:vMerge w:val="restar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G-S</w:t>
            </w:r>
          </w:p>
          <w:p w:rsidR="00ED1394" w:rsidRPr="00677B5A" w:rsidRDefault="00ED1394" w:rsidP="00AE270E">
            <w:pPr>
              <w:spacing w:line="480" w:lineRule="auto"/>
              <w:jc w:val="center"/>
              <w:rPr>
                <w:sz w:val="22"/>
                <w:szCs w:val="22"/>
                <w:lang w:val="fi-FI" w:eastAsia="fi-FI"/>
              </w:rPr>
            </w:pPr>
          </w:p>
        </w:tc>
        <w:tc>
          <w:tcPr>
            <w:tcW w:w="402"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12</w:t>
            </w: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0.59</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19.8</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5.3</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2.7</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23.4</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54</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0.56</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20.3</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3.5</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21.5</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0.46</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25.5</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19.8</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43</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0.56</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19.8</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3.4</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21.4</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0.59</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19.7</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2.8</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23.3</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55</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0.60</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24.3</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5.7</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2.2</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23.4</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53</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29</w:t>
            </w: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0.59</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23.4</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5.4</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2.5</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21.5</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59</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0.56</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24.4</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2.3</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19.6</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57</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0.44</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40.2</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1.3</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21.6</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51</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0.55</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27.7</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2.2</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19.0</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60</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sz w:val="22"/>
                <w:szCs w:val="22"/>
                <w:lang w:val="fi-FI" w:eastAsia="fi-FI"/>
              </w:rPr>
            </w:pPr>
          </w:p>
        </w:tc>
        <w:tc>
          <w:tcPr>
            <w:tcW w:w="402" w:type="pct"/>
            <w:vMerge/>
            <w:noWrap/>
          </w:tcPr>
          <w:p w:rsidR="00ED1394" w:rsidRPr="00677B5A" w:rsidRDefault="00ED1394" w:rsidP="00AE270E">
            <w:pPr>
              <w:spacing w:line="480" w:lineRule="auto"/>
              <w:jc w:val="center"/>
              <w:rPr>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0.59</w:t>
            </w:r>
          </w:p>
        </w:tc>
        <w:tc>
          <w:tcPr>
            <w:tcW w:w="717"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22.8</w:t>
            </w:r>
          </w:p>
        </w:tc>
        <w:tc>
          <w:tcPr>
            <w:tcW w:w="606"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4.7</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2.6</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21.2</w:t>
            </w:r>
          </w:p>
        </w:tc>
        <w:tc>
          <w:tcPr>
            <w:tcW w:w="511"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58</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0.60</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24.8</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5.9</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2.0</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21.5</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50</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val="restart"/>
            <w:noWrap/>
          </w:tcPr>
          <w:p w:rsidR="00ED1394" w:rsidRPr="00677B5A" w:rsidRDefault="00ED1394" w:rsidP="00AE270E">
            <w:pPr>
              <w:spacing w:line="480" w:lineRule="auto"/>
              <w:jc w:val="center"/>
              <w:rPr>
                <w:bCs/>
                <w:sz w:val="22"/>
                <w:szCs w:val="22"/>
                <w:lang w:val="fi-FI" w:eastAsia="fi-FI"/>
              </w:rPr>
            </w:pPr>
            <w:r w:rsidRPr="00677B5A">
              <w:rPr>
                <w:bCs/>
                <w:sz w:val="22"/>
                <w:szCs w:val="22"/>
                <w:lang w:val="fi-FI" w:eastAsia="fi-FI"/>
              </w:rPr>
              <w:t>77</w:t>
            </w:r>
          </w:p>
          <w:p w:rsidR="00ED1394" w:rsidRPr="00677B5A" w:rsidRDefault="00ED1394" w:rsidP="00AE270E">
            <w:pPr>
              <w:spacing w:line="480" w:lineRule="auto"/>
              <w:jc w:val="center"/>
              <w:rPr>
                <w:bCs/>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0.58</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35.6</w:t>
            </w:r>
          </w:p>
        </w:tc>
        <w:tc>
          <w:tcPr>
            <w:tcW w:w="606"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6.6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1.9</w:t>
            </w:r>
          </w:p>
        </w:tc>
        <w:tc>
          <w:tcPr>
            <w:tcW w:w="705"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17.4</w:t>
            </w:r>
          </w:p>
        </w:tc>
        <w:tc>
          <w:tcPr>
            <w:tcW w:w="511"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68</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0.54</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35.4</w:t>
            </w:r>
          </w:p>
        </w:tc>
        <w:tc>
          <w:tcPr>
            <w:tcW w:w="606"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5.0</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1.7</w:t>
            </w:r>
          </w:p>
        </w:tc>
        <w:tc>
          <w:tcPr>
            <w:tcW w:w="705"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16.0</w:t>
            </w:r>
          </w:p>
        </w:tc>
        <w:tc>
          <w:tcPr>
            <w:tcW w:w="511"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60</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70</w:t>
            </w:r>
          </w:p>
        </w:tc>
        <w:tc>
          <w:tcPr>
            <w:tcW w:w="41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0.43</w:t>
            </w:r>
          </w:p>
        </w:tc>
        <w:tc>
          <w:tcPr>
            <w:tcW w:w="717"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45.9</w:t>
            </w:r>
          </w:p>
        </w:tc>
        <w:tc>
          <w:tcPr>
            <w:tcW w:w="606"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1.4</w:t>
            </w:r>
          </w:p>
        </w:tc>
        <w:tc>
          <w:tcPr>
            <w:tcW w:w="743"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0.8</w:t>
            </w:r>
          </w:p>
        </w:tc>
        <w:tc>
          <w:tcPr>
            <w:tcW w:w="705"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40.4</w:t>
            </w:r>
          </w:p>
        </w:tc>
        <w:tc>
          <w:tcPr>
            <w:tcW w:w="511" w:type="pct"/>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36</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40d</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0.54</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30.6</w:t>
            </w:r>
          </w:p>
        </w:tc>
        <w:tc>
          <w:tcPr>
            <w:tcW w:w="606"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4.6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1.8</w:t>
            </w:r>
          </w:p>
        </w:tc>
        <w:tc>
          <w:tcPr>
            <w:tcW w:w="705"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16.3</w:t>
            </w:r>
          </w:p>
        </w:tc>
        <w:tc>
          <w:tcPr>
            <w:tcW w:w="511"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54</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20d</w:t>
            </w:r>
          </w:p>
        </w:tc>
        <w:tc>
          <w:tcPr>
            <w:tcW w:w="416"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0.58</w:t>
            </w:r>
          </w:p>
        </w:tc>
        <w:tc>
          <w:tcPr>
            <w:tcW w:w="717"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31.2</w:t>
            </w:r>
          </w:p>
        </w:tc>
        <w:tc>
          <w:tcPr>
            <w:tcW w:w="606"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5.6</w:t>
            </w:r>
          </w:p>
        </w:tc>
        <w:tc>
          <w:tcPr>
            <w:tcW w:w="743" w:type="pct"/>
            <w:noWrap/>
          </w:tcPr>
          <w:p w:rsidR="00ED1394" w:rsidRPr="00677B5A" w:rsidRDefault="00ED1394" w:rsidP="00AE270E">
            <w:pPr>
              <w:spacing w:line="480" w:lineRule="auto"/>
              <w:jc w:val="center"/>
              <w:rPr>
                <w:sz w:val="22"/>
                <w:szCs w:val="22"/>
                <w:lang w:val="fi-FI" w:eastAsia="fi-FI"/>
              </w:rPr>
            </w:pPr>
            <w:r w:rsidRPr="00677B5A">
              <w:rPr>
                <w:sz w:val="22"/>
                <w:szCs w:val="22"/>
                <w:lang w:val="fi-FI" w:eastAsia="fi-FI"/>
              </w:rPr>
              <w:t>2.0</w:t>
            </w:r>
          </w:p>
        </w:tc>
        <w:tc>
          <w:tcPr>
            <w:tcW w:w="705" w:type="pct"/>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17.8</w:t>
            </w:r>
          </w:p>
        </w:tc>
        <w:tc>
          <w:tcPr>
            <w:tcW w:w="511" w:type="pct"/>
            <w:noWrap/>
          </w:tcPr>
          <w:p w:rsidR="00ED1394" w:rsidRPr="00677B5A" w:rsidRDefault="00ED1394" w:rsidP="00AE270E">
            <w:pPr>
              <w:spacing w:line="480" w:lineRule="auto"/>
              <w:jc w:val="center"/>
              <w:rPr>
                <w:color w:val="000000"/>
                <w:sz w:val="22"/>
                <w:szCs w:val="22"/>
                <w:lang w:val="fi-FI" w:eastAsia="fi-FI"/>
              </w:rPr>
            </w:pPr>
            <w:r w:rsidRPr="00677B5A">
              <w:rPr>
                <w:color w:val="000000"/>
                <w:sz w:val="22"/>
                <w:szCs w:val="22"/>
                <w:lang w:val="fi-FI" w:eastAsia="fi-FI"/>
              </w:rPr>
              <w:t>62</w:t>
            </w:r>
          </w:p>
        </w:tc>
      </w:tr>
      <w:tr w:rsidR="00ED1394" w:rsidRPr="00677B5A" w:rsidTr="00AE270E">
        <w:trPr>
          <w:trHeight w:val="264"/>
        </w:trPr>
        <w:tc>
          <w:tcPr>
            <w:tcW w:w="498"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vMerge/>
            <w:noWrap/>
          </w:tcPr>
          <w:p w:rsidR="00ED1394" w:rsidRPr="00677B5A" w:rsidRDefault="00ED1394" w:rsidP="00AE270E">
            <w:pPr>
              <w:spacing w:line="480" w:lineRule="auto"/>
              <w:jc w:val="center"/>
              <w:rPr>
                <w:i/>
                <w:iCs/>
                <w:color w:val="008000"/>
                <w:sz w:val="22"/>
                <w:szCs w:val="22"/>
                <w:lang w:val="fi-FI" w:eastAsia="fi-FI"/>
              </w:rPr>
            </w:pPr>
          </w:p>
        </w:tc>
        <w:tc>
          <w:tcPr>
            <w:tcW w:w="402"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ref.</w:t>
            </w:r>
          </w:p>
        </w:tc>
        <w:tc>
          <w:tcPr>
            <w:tcW w:w="416"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0.60</w:t>
            </w:r>
          </w:p>
        </w:tc>
        <w:tc>
          <w:tcPr>
            <w:tcW w:w="717"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37.7</w:t>
            </w:r>
          </w:p>
        </w:tc>
        <w:tc>
          <w:tcPr>
            <w:tcW w:w="606"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7.5</w:t>
            </w:r>
          </w:p>
        </w:tc>
        <w:tc>
          <w:tcPr>
            <w:tcW w:w="743"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1.6</w:t>
            </w:r>
          </w:p>
        </w:tc>
        <w:tc>
          <w:tcPr>
            <w:tcW w:w="705" w:type="pct"/>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17.6</w:t>
            </w:r>
          </w:p>
        </w:tc>
        <w:tc>
          <w:tcPr>
            <w:tcW w:w="511" w:type="pct"/>
            <w:noWrap/>
          </w:tcPr>
          <w:p w:rsidR="00ED1394" w:rsidRPr="00677B5A" w:rsidRDefault="00ED1394" w:rsidP="00AE270E">
            <w:pPr>
              <w:spacing w:line="480" w:lineRule="auto"/>
              <w:jc w:val="center"/>
              <w:rPr>
                <w:i/>
                <w:iCs/>
                <w:sz w:val="22"/>
                <w:szCs w:val="22"/>
                <w:lang w:val="fi-FI" w:eastAsia="fi-FI"/>
              </w:rPr>
            </w:pPr>
            <w:r w:rsidRPr="00677B5A">
              <w:rPr>
                <w:i/>
                <w:iCs/>
                <w:sz w:val="22"/>
                <w:szCs w:val="22"/>
                <w:lang w:val="fi-FI" w:eastAsia="fi-FI"/>
              </w:rPr>
              <w:t>58</w:t>
            </w:r>
          </w:p>
        </w:tc>
      </w:tr>
    </w:tbl>
    <w:p w:rsidR="00647796" w:rsidRDefault="00647796"/>
    <w:sectPr w:rsidR="00647796" w:rsidSect="00166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doNotValidateAgainstSchema/>
  <w:saveInvalidXml/>
  <w:doNotDemarcateInvalidXml/>
  <w:compat>
    <w:useFELayout/>
  </w:compat>
  <w:rsids>
    <w:rsidRoot w:val="00ED1394"/>
    <w:rsid w:val="001664F5"/>
    <w:rsid w:val="001B0C3D"/>
    <w:rsid w:val="003032F0"/>
    <w:rsid w:val="00647796"/>
    <w:rsid w:val="00984E6D"/>
    <w:rsid w:val="00A760BA"/>
    <w:rsid w:val="00D67EC8"/>
    <w:rsid w:val="00ED1394"/>
  </w:rsids>
  <m:mathPr>
    <m:mathFont m:val="Cambria Math"/>
    <m:brkBin m:val="before"/>
    <m:brkBinSub m:val="--"/>
    <m:smallFrac m:val="off"/>
    <m:dispDef/>
    <m:lMargin m:val="0"/>
    <m:rMargin m:val="0"/>
    <m:defJc m:val="centerGroup"/>
    <m:wrapIndent m:val="1440"/>
    <m:intLim m:val="subSup"/>
    <m:naryLim m:val="undOvr"/>
  </m:mathPr>
  <w:attachedSchema w:val="http://schemas.microsoft.com/office"/>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rsid w:val="00ED139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lication%20Data\Microsoft\Templates\Blank%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NLMCitation.xsl" StyleName="NLM Citation"/>
</file>

<file path=customXml/item2.xml><?xml version="1.0" encoding="utf-8"?>
<?mso-infoPathSolution solutionVersion="1.0.0.2664" productVersion="12.0.0" PIVersion="1.0.0.0"?>
<?mso-application progid="InfoPath.Document" versionProgid="InfoPath.Document.2"?>
<my:root xmlns:xsi="http://www.w3.org/2001/XMLSchema-instance" xmlns:xhtml="http://www.w3.org/1999/xhtml" xmlns:my="http://schemas.microsoft.com/office/infopath/2003/myXSD/2007-03-08T08:35:06" xmlns:xd="http://schemas.microsoft.com/office/infopath/2003" xml:lang="en-us">
  <my:journal-meta. xmlns:my="http://schemas.microsoft.com/office/infopath/2003/myXSD/2007-03-08T08:35:06">
    <my:journal-id>
      <my:journal-id./>
      <my:journal-id.journal-id-type.datatypeattribute.attribute./>
    </my:journal-id>
    <my:journal-title-Details>
      <my:journal-title./>
      <my:journal-title.content-type.datatypeattribute.attribute./>
    </my:journal-title-Details>
    <my:journal-subtitle./>
    <my:trans-title.controltype.richtextbox./>
    <my:trans-subtitle.controltype.richtextbox./>
    <my:Abbrevated-Journal-Id>
      <my:abbrev-journal-title./>
      <my:abbrev-journal-title.abbrev-type.datatypeattribute.attribute./>
    </my:Abbrevated-Journal-Id>
    <my:ISSN>
      <my:issn./>
      <my:issn.pub-type.datatypeattribute.attribute./>
    </my:ISSN>
    <my:publisher.>
      <my:publisher-name./>
      <my:publisher-loc.controltype.richtextbox./>
    </my:publisher.>
  </my:journal-meta.>
  <my:article-meta. xmlns:my="http://schemas.microsoft.com/office/infopath/2003/myXSD/2007-03-08T08:35:06">
    <my:article-id>
      <my:article-id./>
      <my:article-id.pub-id-type.datatypeattribute.attribute./>
    </my:article-id>
    <my:article-categories./>
    <my:title-group.>
      <my:subtitle-details>
        <my:subtitle.controltype.richtextbox./>
        <my:subtitle.content-type.datatypeattribute.attribute./>
      </my:subtitle-details>
      <my:trans-title-details>
        <my:trans-title.controltype.richtextbox./>
        <my:trans-title.content-type.datatypeattribute.attribute./>
      </my:trans-title-details>
      <my:trans-subtitle-details>
        <my:trans-subtitle.controltype.richtextbox./>
        <my:trans-subtitle.content-type.datatypeattribute.attribute./>
      </my:trans-subtitle-details>
      <my:alt-title-details>
        <my:alt-title.controltype.richtextbox./>
        <my:alt-title.alt-title-type.datatypeattribute.attribute./>
      </my:alt-title-details>
      <my:chkSubtitle>false</my:chkSubtitle>
      <my:chkTransTitle>false</my:chkTransTitle>
      <my:chkTranslatedSubTitle>false</my:chkTranslatedSubTitle>
      <my:chkAltTitle>false</my:chkAltTitle>
    </my:title-group.>
    <my:contrib-group.>
      <my:contrib-group.id.datatypeattribute.attribute./>
      <my:contrib.>
        <my:contrib.contrib-type.datatypeattribute.attribute.>author</my:contrib.contrib-type.datatypeattribute.attribute.>
        <my:contrib.id.datatypeattribute.attribute./>
        <my:collab-details>
          <my:collab.controltype.richtextbox./>
          <my:collab.collab-type.datatypeattribute.attribute./>
          <my:collab.xmlns.xlink.datatypeattribute.attribute.>http://www.w3.org/1999/xlink</my:collab.xmlns.xlink.datatypeattribute.attribute.>
          <my:collab.xlink.type.datatypeattribute.attribute./>
          <my:collab.xlink.href.datatypeattribute.attribute./>
          <my:collab.xlink.role.datatypeattribute.attribute./>
          <my:collab.xlink.title.datatypeattribute.attribute./>
          <my:collab.xlink.show.datatypeattribute.attribute./>
          <my:collab.xlink.actuate.datatypeattribute.attribute./>
        </my:collab-details>
        <my:name.>
          <my:name.content-type.datatypeattribute.attribute./>
          <my:name.name-style.datatypeattribute.attribute./>
          <my:surname./>
          <my:given-names./>
        </my:name.>
        <my:degrees-details>
          <my:degrees./>
          <my:degrees.content-type.datatypeattribute.attribute./>
        </my:degrees-details>
        <my:role-details>
          <my:role.controltype.richtextbox./>
          <my:role.content-type.datatypeattribute.attribute./>
        </my:role-details>
        <my:address.>
          <my:address.content-type.datatypeattribute.attribute./>
          <my:institution-details>
            <my:institution./>
            <my:institution.content-type.datatypeattribute.attribute./>
            <my:institution.xmlns.xlink.datatypeattribute.attribute.>http://www.w3.org/1999/xlink</my:institution.xmlns.xlink.datatypeattribute.attribute.>
            <my:institution.xlink.type.datatypeattribute.attribute./>
            <my:institution.xlink.href.datatypeattribute.attribute./>
            <my:institution.xlink.role.datatypeattribute.attribute./>
            <my:institution.xlink.title.datatypeattribute.attribute./>
            <my:institution.xlink.show.datatypeattribute.attribute./>
            <my:institution.xlink.actuate.datatypeattribute.attribute./>
          </my:institution-details>
          <my:addr-line-details>
            <my:addr-line.controltype.richtextbox./>
            <my:addr-line.content-type.datatypeattribute.attribute./>
          </my:addr-line-details>
          <my:phone-details>
            <my:phone./>
            <my:phone.content-type.datatypeattribute.attribute./>
          </my:phone-details>
          <my:fax-details>
            <my:fax./>
            <my:fax.content-type.datatypeattribute.attribute./>
          </my:fax-details>
          <my:email-details>
            <my:email./>
            <my:email.content-type.datatypeattribute.attribute./>
            <my:email.xmlns.xlink.datatypeattribute.attribute.>http://www.w3.org/1999/xlink</my:email.xmlns.xlink.datatypeattribute.attribute.>
            <my:email.xlink.type.datatypeattribute.attribute./>
            <my:email.xlink.href.datatypeattribute.attribute./>
            <my:email.xlink.role.datatypeattribute.attribute./>
            <my:email.xlink.title.datatypeattribute.attribute./>
            <my:email.xlink.show.datatypeattribute.attribute./>
            <my:email.xlink.actuate.datatypeattribute.attribute./>
          </my:email-details>
          <my:uri-details>
            <my:uri./>
            <my:uri.content-type.datatypeattribute.attribute./>
            <my:uri.xmlns.xlink.datatypeattribute.attribute.>http://www.w3.org/1999/xlink</my:uri.xmlns.xlink.datatypeattribute.attribute.>
            <my:uri.xlink.type.datatypeattribute.attribute./>
            <my:uri.xlink.href.datatypeattribute.attribute./>
            <my:uri.xlink.role.datatypeattribute.attribute./>
            <my:uri.xlink.title.datatypeattribute.attribute./>
            <my:uri.xlink.show.datatypeattribute.attribute./>
            <my:uri.xlink.actuate.datatypeattribute.attribute./>
          </my:uri-details>
          <my:country-details>
            <my:country./>
            <my:country.content-type.datatypeattribute.attribute./>
            <my:country.country.datatypeattribute.attribute./>
          </my:country-details>
        </my:address.>
        <my:aff-details>
          <my:aff.controltype.richtextbox./>
          <my:aff.content-type.datatypeattribute.attribute./>
          <my:aff.id.datatypeattribute.attribute./>
          <my:aff.rid.datatypeattribute.attribute./>
        </my:aff-details>
        <my:author-comment.>
          <my:author-comment.content-type.datatypeattribute.attribute./>
          <my:title-details>
            <my:title.controltype.richtextbox./>
            <my:title.content-type.datatypeattribute.attribute./>
          </my:title-details>
          <my:p-details>
            <my:p.controltype.richtextbox./>
            <my:p.id.datatypeattribute.attribute./>
          </my:p-details>
          <my:chkauthor-comment>false</my:chkauthor-comment>
        </my:author-comment.>
        <my:bio.>
          <my:bio.rid.datatypeattribute.attribute./>
          <my:bio.content-type.datatypeattribute.attribute./>
          <my:bio.xmlns.xlink.datatypeattribute.attribute.>http://www.w3.org/1999/xlink</my:bio.xmlns.xlink.datatypeattribute.attribute.>
          <my:bio.xlink.type.datatypeattribute.attribute./>
          <my:bio.xlink.href.datatypeattribute.attribute./>
          <my:bio.xlink.role.datatypeattribute.attribute./>
          <my:bio.xlink.title.datatypeattribute.attribute./>
          <my:bio.xlink.show.datatypeattribute.attribute./>
          <my:bio.xlink.actuate.datatypeattribute.attribute./>
          <my:title-details>
            <my:title.controltype.richtextbox./>
            <my:title.content-type.datatypeattribute.attribute./>
          </my:title-details>
          <my:p-details>
            <my:p.controltype.richtextbox./>
            <my:p.id.datatypeattribute.attribute./>
          </my:p-details>
          <my:chkbio>false</my:chkbio>
        </my:bio.>
        <my:email-details>
          <my:email./>
          <my:email.content-type.datatypeattribute.attribute./>
          <my:email.xmlns.xlink.datatypeattribute.attribute.>http://www.w3.org/1999/xlink</my:email.xmlns.xlink.datatypeattribute.attribute.>
          <my:email.xlink.type.datatypeattribute.attribute./>
          <my:email.xlink.href.datatypeattribute.attribute./>
          <my:email.xlink.role.datatypeattribute.attribute./>
          <my:email.xlink.title.datatypeattribute.attribute./>
          <my:email.xlink.show.datatypeattribute.attribute./>
          <my:email.xlink.actuate.datatypeattribute.attribute./>
        </my:email-details>
        <my:group1/>
        <my:group2/>
      </my:contrib.>
    </my:contrib-group.>
    <my:author-notes.>
      <my:author-notes.id.datatypeattribute.attribute./>
    </my:author-notes.>
    <my:publication-details>
      <my:pub-date.datatypeattribute.date. xmlns:xsi="http://www.w3.org/2001/XMLSchema-instance" xsi:nil="true"/>
      <my:pub-date.pub-type.datatypeattribute.attribute./>
      <my:season./>
      <my:year./>
      <my:date-option>1</my:date-option>
    </my:publication-details>
    <my:Volume-Details>
      <my:volume./>
      <my:volumeIdDetails>
        <my:volume-id./>
        <my:volume-id.pub-id-type.datatypeattribute.attribute./>
      </my:volumeIdDetails>
    </my:Volume-Details>
    <my:issue-details>
      <my:issue./>
      <my:Issue-Id-Details>
        <my:issue-id./>
        <my:issue-id.pub-id-type.datatypeattribute.attribute./>
      </my:Issue-Id-Details>
      <my:issue-title-details>
        <my:issue-title./>
        <my:issue-title.content-type.datatypeattribute.attribute./>
      </my:issue-title-details>
    </my:issue-details>
    <my:page-section>
      <my:fpage./>
      <my:lpage./>
      <my:page-range./>
      <my:elocation-id./>
      <my:page-section-option>1</my:page-section-option>
    </my:page-section>
    <my:history.>
      <my:history-date>
        <my:date.datatypeattribute.date. xmlns:xsi="http://www.w3.org/2001/XMLSchema-instance" xsi:nil="true"/>
        <my:date.date-type.datatypeattribute.attribute./>
        <my:season./>
        <my:year./>
        <my:date-option>1</my:date-option>
      </my:history-date>
    </my:history.>
    <my:permissions.>
      <my:copyright-statement-details>
        <my:copyright-statement.controltype.richtextbox./>
        <my:copyright-statement.content-type.datatypeattribute.attribute./>
      </my:copyright-statement-details>
      <my:copyright-year-details>
        <my:copyright-year./>
        <my:copyright-year.content-type.datatypeattribute.attribute./>
      </my:copyright-year-details>
      <my:copyright-holder-details>
        <my:copyright-holder.controltype.richtextbox./>
        <my:copyright-holder.content-type.datatypeattribute.attribute./>
      </my:copyright-holder-details>
      <my:license.>
        <my:license.license-type.datatypeattribute.attribute./>
        <my:license.xmlns.xlink.datatypeattribute.attribute.>http://www.w3.org/1999/xlink</my:license.xmlns.xlink.datatypeattribute.attribute.>
        <my:license.xlink.actuate.datatypeattribute.attribute./>
        <my:license.xlink.href.datatypeattribute.attribute./>
        <my:license.xlink.role.datatypeattribute.attribute./>
        <my:license.xlink.show.datatypeattribute.attribute./>
        <my:license.xlink.title.datatypeattribute.attribute./>
        <my:license.xlink.type.datatypeattribute.attribute./>
        <my:p-details>
          <my:p.controltype.richtextbox./>
          <my:p.id.datatypeattribute.attribute./>
        </my:p-details>
      </my:license.>
    </my:permissions.>
    <my:self-uri-details>
      <my:self-uri./>
      <my:self-uri.content-type.datatypeattribute.attribute./>
      <my:self-uri.xmlns.xlink.datatypeattribute.attribute.>http://www.w3.org/1999/xlink</my:self-uri.xmlns.xlink.datatypeattribute.attribute.>
      <my:self-uri.xlink.actuate.datatypeattribute.attribute./>
      <my:self-uri.xlink.href.datatypeattribute.attribute./>
      <my:self-uri.xlink.role.datatypeattribute.attribute./>
      <my:self-uri.xlink.show.datatypeattribute.attribute./>
      <my:self-uri.xlink.title.datatypeattribute.attribute./>
      <my:self-uri.xlink.type.datatypeattribute.attribute./>
    </my:self-uri-details>
    <my:conference.>
      <my:conf-date./>
      <my:conf-name>
        <my:conf-name./>
      </my:conf-name>
      <my:conf-acronym>
        <my:conf-acronym./>
      </my:conf-acronym>
      <my:conf-num./>
      <my:conf-loc./>
      <my:conf-sponsor>
        <my:conf-sponsor./>
      </my:conf-sponsor>
      <my:conf-theme.controltype.richtextbox./>
    </my:conference.>
    <my:custom-meta-wrap.>
      <my:custom-meta.>
        <my:meta-name.controltype.richtextbox./>
        <my:meta-value.controltype.richtextbox./>
      </my:custom-meta.>
    </my:custom-meta-wrap.>
  </my:article-meta.>
  <my:article-type. xmlns:my="http://schemas.microsoft.com/office/infopath/2003/myXSD/2007-03-08T08:35:06"/>
</my:root>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version-info>
  <build-number type="template">(2.0.0612)</build-number>
  <version-name type="template">Microsoft Article Authoring Add-In (Beta 2 Preview)</version-name>
  <version-name type="created">Microsoft Article Authoring Add-In (Beta 2 Preview)</version-name>
  <build-number type="created">2.0.0612</build-number>
  <version-name type="updated">Microsoft Article Authoring Add-In (Beta 2 Preview)</version-name>
  <build-number type="updated">2.0.0612</build-number>
</version-info>
</file>

<file path=customXml/itemProps1.xml><?xml version="1.0" encoding="utf-8"?>
<ds:datastoreItem xmlns:ds="http://schemas.openxmlformats.org/officeDocument/2006/customXml" ds:itemID="{1161C54F-6AEE-4F14-9F65-5556BFFC63A1}">
  <ds:schemaRefs>
    <ds:schemaRef ds:uri="http://schemas.openxmlformats.org/officeDocument/2006/bibliography"/>
  </ds:schemaRefs>
</ds:datastoreItem>
</file>

<file path=customXml/itemProps2.xml><?xml version="1.0" encoding="utf-8"?>
<ds:datastoreItem xmlns:ds="http://schemas.openxmlformats.org/officeDocument/2006/customXml" ds:itemID="{2DE842B6-D78D-46E6-9E57-FBC7D55576E4}">
  <ds:schemaRefs>
    <ds:schemaRef ds:uri="http://www.w3.org/1999/xhtml"/>
    <ds:schemaRef ds:uri="http://schemas.microsoft.com/office/infopath/2003/myXSD/2007-03-08T08:35:06"/>
    <ds:schemaRef ds:uri="http://schemas.microsoft.com/office/infopath/2003"/>
  </ds:schemaRefs>
</ds:datastoreItem>
</file>

<file path=customXml/itemProps3.xml><?xml version="1.0" encoding="utf-8"?>
<ds:datastoreItem xmlns:ds="http://schemas.openxmlformats.org/officeDocument/2006/customXml" ds:itemID="{96351B9C-EC32-46BC-A2AD-E8458DCD8CE9}">
  <ds:schemaRefs>
    <ds:schemaRef ds:uri="http://schemas.microsoft.com/office/2006/customDocumentInformationPanel"/>
  </ds:schemaRefs>
</ds:datastoreItem>
</file>

<file path=customXml/itemProps4.xml><?xml version="1.0" encoding="utf-8"?>
<ds:datastoreItem xmlns:ds="http://schemas.openxmlformats.org/officeDocument/2006/customXml" ds:itemID="{4494D741-7843-4AE7-B3FB-F0CBACB0D69D}">
  <ds:schemaRefs/>
</ds:datastoreItem>
</file>

<file path=docProps/app.xml><?xml version="1.0" encoding="utf-8"?>
<Properties xmlns="http://schemas.openxmlformats.org/officeDocument/2006/extended-properties" xmlns:vt="http://schemas.openxmlformats.org/officeDocument/2006/docPropsVTypes">
  <Template>Blank article.dotx</Template>
  <TotalTime>0</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Dr. Ahmed Hindawi</dc:creator>
  <cp:keywords/>
  <dc:description/>
  <cp:lastModifiedBy>Dr. Ahmed Hindawi</cp:lastModifiedBy>
  <cp:revision>1</cp:revision>
  <dcterms:created xsi:type="dcterms:W3CDTF">2009-09-23T11:30:00Z</dcterms:created>
  <dcterms:modified xsi:type="dcterms:W3CDTF">2009-09-23T11:30:00Z</dcterms:modified>
</cp:coreProperties>
</file>