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8AEB4" w14:textId="22FDDCE6" w:rsidR="002E0017" w:rsidRDefault="002E0017" w:rsidP="002E0017">
      <w:pPr>
        <w:pStyle w:val="1"/>
      </w:pPr>
      <w:r>
        <w:rPr>
          <w:rFonts w:hint="eastAsia"/>
        </w:rPr>
        <w:t xml:space="preserve">The </w:t>
      </w:r>
      <w:r>
        <w:rPr>
          <w:rFonts w:eastAsia="宋体" w:hint="eastAsia"/>
          <w:lang w:eastAsia="zh-CN"/>
        </w:rPr>
        <w:t>L</w:t>
      </w:r>
      <w:r w:rsidRPr="002E0017">
        <w:t>ists</w:t>
      </w:r>
      <w:r>
        <w:t xml:space="preserve"> </w:t>
      </w:r>
      <w:r>
        <w:rPr>
          <w:rFonts w:hint="eastAsia"/>
        </w:rPr>
        <w:t>o</w:t>
      </w:r>
      <w:r>
        <w:t>f</w:t>
      </w:r>
      <w:r>
        <w:rPr>
          <w:rFonts w:hint="eastAsia"/>
        </w:rPr>
        <w:t xml:space="preserve"> </w:t>
      </w:r>
      <w:r>
        <w:rPr>
          <w:rFonts w:eastAsia="宋体" w:hint="eastAsia"/>
          <w:lang w:eastAsia="zh-CN"/>
        </w:rPr>
        <w:t>C</w:t>
      </w:r>
      <w:r>
        <w:rPr>
          <w:rFonts w:hint="eastAsia"/>
        </w:rPr>
        <w:t xml:space="preserve">andidate </w:t>
      </w:r>
      <w:r>
        <w:rPr>
          <w:rFonts w:eastAsia="宋体" w:hint="eastAsia"/>
          <w:lang w:eastAsia="zh-CN"/>
        </w:rPr>
        <w:t>T</w:t>
      </w:r>
      <w:r>
        <w:t xml:space="preserve">rain and </w:t>
      </w:r>
      <w:r>
        <w:rPr>
          <w:rFonts w:eastAsia="宋体" w:hint="eastAsia"/>
          <w:lang w:eastAsia="zh-CN"/>
        </w:rPr>
        <w:t>S</w:t>
      </w:r>
      <w:r>
        <w:t xml:space="preserve">hip </w:t>
      </w:r>
      <w:r>
        <w:rPr>
          <w:rFonts w:eastAsia="宋体" w:hint="eastAsia"/>
          <w:lang w:eastAsia="zh-CN"/>
        </w:rPr>
        <w:t>S</w:t>
      </w:r>
      <w:r>
        <w:rPr>
          <w:rFonts w:hint="eastAsia"/>
        </w:rPr>
        <w:t xml:space="preserve">ervices for the </w:t>
      </w:r>
      <w:r>
        <w:rPr>
          <w:rFonts w:eastAsia="宋体" w:hint="eastAsia"/>
          <w:lang w:eastAsia="zh-CN"/>
        </w:rPr>
        <w:t>N</w:t>
      </w:r>
      <w:r>
        <w:rPr>
          <w:rFonts w:hint="eastAsia"/>
        </w:rPr>
        <w:t xml:space="preserve">umerical </w:t>
      </w:r>
      <w:r>
        <w:rPr>
          <w:rFonts w:eastAsia="宋体" w:hint="eastAsia"/>
          <w:lang w:eastAsia="zh-CN"/>
        </w:rPr>
        <w:t>E</w:t>
      </w:r>
      <w:r>
        <w:rPr>
          <w:rFonts w:hint="eastAsia"/>
        </w:rPr>
        <w:t>xample</w:t>
      </w:r>
    </w:p>
    <w:p w14:paraId="4C130782" w14:textId="3318F4B6" w:rsidR="002E0017" w:rsidRPr="007D6A15" w:rsidRDefault="002E0017" w:rsidP="006707BF">
      <w:pPr>
        <w:pStyle w:val="aa"/>
      </w:pPr>
      <w:r w:rsidRPr="007D6A15">
        <w:t xml:space="preserve">Table </w:t>
      </w:r>
      <w:r w:rsidR="00EA52BA">
        <w:rPr>
          <w:rFonts w:hint="eastAsia"/>
          <w:lang w:eastAsia="zh-CN"/>
        </w:rPr>
        <w:t>S1:</w:t>
      </w:r>
      <w:r w:rsidRPr="007D6A15">
        <w:t xml:space="preserve"> The candidate </w:t>
      </w:r>
      <w:r w:rsidRPr="006707BF">
        <w:t>train</w:t>
      </w:r>
      <w:r w:rsidRPr="007D6A15">
        <w:t xml:space="preserve"> services.</w:t>
      </w:r>
    </w:p>
    <w:tbl>
      <w:tblPr>
        <w:tblStyle w:val="a4"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5216"/>
        <w:gridCol w:w="936"/>
        <w:gridCol w:w="850"/>
        <w:gridCol w:w="1336"/>
      </w:tblGrid>
      <w:tr w:rsidR="002E0017" w14:paraId="49709B04" w14:textId="77777777" w:rsidTr="00EA52BA">
        <w:trPr>
          <w:jc w:val="center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113D115" w14:textId="77777777" w:rsidR="002E0017" w:rsidRDefault="002E0017" w:rsidP="006707BF">
            <w:r>
              <w:t>S</w:t>
            </w:r>
            <w:r>
              <w:rPr>
                <w:rFonts w:hint="eastAsia"/>
              </w:rPr>
              <w:t>ervice number</w:t>
            </w:r>
          </w:p>
        </w:tc>
        <w:tc>
          <w:tcPr>
            <w:tcW w:w="521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048D7B7" w14:textId="77777777" w:rsidR="002E0017" w:rsidRDefault="002E0017" w:rsidP="006707BF">
            <w:r>
              <w:t>S</w:t>
            </w:r>
            <w:r>
              <w:rPr>
                <w:rFonts w:hint="eastAsia"/>
              </w:rPr>
              <w:t xml:space="preserve">ervice </w:t>
            </w:r>
            <w:r>
              <w:t>path</w:t>
            </w:r>
          </w:p>
        </w:tc>
        <w:tc>
          <w:tcPr>
            <w:tcW w:w="93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5884D17" w14:textId="77777777" w:rsidR="002E0017" w:rsidRDefault="002E0017" w:rsidP="006707BF">
            <w:r>
              <w:rPr>
                <w:rFonts w:hint="eastAsia"/>
              </w:rPr>
              <w:t>Service time (hours)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9023B62" w14:textId="77777777" w:rsidR="002E0017" w:rsidRDefault="002E0017" w:rsidP="006707BF">
            <w:r>
              <w:t>F</w:t>
            </w:r>
            <w:r>
              <w:rPr>
                <w:rFonts w:hint="eastAsia"/>
              </w:rPr>
              <w:t>ixed cost</w:t>
            </w:r>
          </w:p>
          <w:p w14:paraId="05ACD1C8" w14:textId="77777777" w:rsidR="002E0017" w:rsidRDefault="002E0017" w:rsidP="006707BF">
            <w:r>
              <w:rPr>
                <w:rFonts w:hint="eastAsia"/>
              </w:rPr>
              <w:t>(US$)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1F89B74" w14:textId="77777777" w:rsidR="002E0017" w:rsidRDefault="002E0017" w:rsidP="006707BF">
            <w:r>
              <w:t>V</w:t>
            </w:r>
            <w:r>
              <w:rPr>
                <w:rFonts w:hint="eastAsia"/>
              </w:rPr>
              <w:t>ariable cost (US$/TEU)</w:t>
            </w:r>
          </w:p>
        </w:tc>
      </w:tr>
      <w:tr w:rsidR="002E0017" w14:paraId="67C87C03" w14:textId="77777777" w:rsidTr="00EA52BA">
        <w:trPr>
          <w:jc w:val="center"/>
        </w:trPr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FF7B52D" w14:textId="77777777" w:rsidR="002E0017" w:rsidRDefault="002E0017" w:rsidP="006707BF">
            <w:r>
              <w:rPr>
                <w:rFonts w:hint="eastAsia"/>
              </w:rPr>
              <w:t>1</w:t>
            </w:r>
          </w:p>
        </w:tc>
        <w:tc>
          <w:tcPr>
            <w:tcW w:w="521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EEE49D6" w14:textId="77777777" w:rsidR="00365ED6" w:rsidRPr="00084156" w:rsidRDefault="00365ED6" w:rsidP="00365ED6">
            <w:pPr>
              <w:spacing w:before="60" w:after="60"/>
              <w:jc w:val="center"/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Xian→Houma→Taiyuan</m:t>
                </m:r>
              </m:oMath>
            </m:oMathPara>
          </w:p>
          <w:p w14:paraId="5CEE7F8C" w14:textId="776B0C82" w:rsidR="002E0017" w:rsidRDefault="00365ED6" w:rsidP="00365ED6">
            <m:oMath>
              <m:r>
                <w:rPr>
                  <w:rFonts w:ascii="Cambria Math" w:hAnsi="Cambria Math"/>
                </w:rPr>
                <m:t>→Shijiazhuang→Bazhou→Tianjin</m:t>
              </m:r>
            </m:oMath>
            <w:r w:rsidRPr="008665A6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4A015F8" w14:textId="77777777" w:rsidR="002E0017" w:rsidRDefault="002E0017" w:rsidP="006707BF">
            <w:r>
              <w:rPr>
                <w:rFonts w:hint="eastAsia"/>
              </w:rPr>
              <w:t>13.9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C77AB73" w14:textId="77777777" w:rsidR="002E0017" w:rsidRDefault="002E0017" w:rsidP="006707BF">
            <w:r>
              <w:rPr>
                <w:rFonts w:hint="eastAsia"/>
              </w:rPr>
              <w:t>33420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5F94B3F" w14:textId="77777777" w:rsidR="002E0017" w:rsidRDefault="002E0017" w:rsidP="006707BF">
            <w:r>
              <w:rPr>
                <w:rFonts w:hint="eastAsia"/>
              </w:rPr>
              <w:t>317</w:t>
            </w:r>
          </w:p>
        </w:tc>
      </w:tr>
      <w:tr w:rsidR="002E0017" w14:paraId="7662A908" w14:textId="77777777" w:rsidTr="00EA52B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14A6DE9" w14:textId="77777777" w:rsidR="002E0017" w:rsidRDefault="002E0017" w:rsidP="006707BF">
            <w:r>
              <w:rPr>
                <w:rFonts w:hint="eastAsia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F674FEB" w14:textId="4EB58E29" w:rsidR="002E0017" w:rsidRPr="00365ED6" w:rsidRDefault="00365ED6" w:rsidP="00365ED6">
            <w:pPr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Xian→Houma→Taiyua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9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971E720" w14:textId="77777777" w:rsidR="002E0017" w:rsidRDefault="002E0017" w:rsidP="006707BF">
            <w:r>
              <w:rPr>
                <w:rFonts w:hint="eastAsia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1BCA119" w14:textId="77777777" w:rsidR="002E0017" w:rsidRDefault="002E0017" w:rsidP="006707BF">
            <w:r>
              <w:rPr>
                <w:rFonts w:hint="eastAsia"/>
              </w:rPr>
              <w:t>7950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C7D1A31" w14:textId="77777777" w:rsidR="002E0017" w:rsidRDefault="002E0017" w:rsidP="006707BF">
            <w:r>
              <w:rPr>
                <w:rFonts w:hint="eastAsia"/>
              </w:rPr>
              <w:t>140</w:t>
            </w:r>
          </w:p>
        </w:tc>
      </w:tr>
      <w:tr w:rsidR="002E0017" w14:paraId="32744E62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FB92F0" w14:textId="77777777" w:rsidR="002E0017" w:rsidRDefault="002E0017" w:rsidP="006707BF">
            <w:r>
              <w:rPr>
                <w:rFonts w:hint="eastAsia"/>
              </w:rPr>
              <w:t>3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40E4C4" w14:textId="19CB4FE9" w:rsidR="002E0017" w:rsidRDefault="00365ED6" w:rsidP="00365ED6">
            <w:pPr>
              <w:spacing w:before="60" w:after="60"/>
            </w:pPr>
            <m:oMath>
              <m:r>
                <w:rPr>
                  <w:rFonts w:ascii="Cambria Math" w:hAnsi="Cambria Math"/>
                </w:rPr>
                <m:t>Taiyuan→Shijiazhuang→Bazhou→Tianjin</m:t>
              </m:r>
            </m:oMath>
            <w:r w:rsidRPr="00EF3891">
              <w:rPr>
                <w:position w:val="-10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951C67" w14:textId="77777777" w:rsidR="002E0017" w:rsidRDefault="002E0017" w:rsidP="006707BF">
            <w:r>
              <w:rPr>
                <w:rFonts w:hint="eastAsia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6F7627" w14:textId="77777777" w:rsidR="002E0017" w:rsidRDefault="002E0017" w:rsidP="006707BF">
            <w:r>
              <w:rPr>
                <w:rFonts w:hint="eastAsia"/>
              </w:rPr>
              <w:t>8760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14B519" w14:textId="77777777" w:rsidR="002E0017" w:rsidRDefault="002E0017" w:rsidP="006707BF">
            <w:r>
              <w:rPr>
                <w:rFonts w:hint="eastAsia"/>
              </w:rPr>
              <w:t>177</w:t>
            </w:r>
          </w:p>
        </w:tc>
      </w:tr>
      <w:tr w:rsidR="002E0017" w14:paraId="5F5FF881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EFD853" w14:textId="77777777" w:rsidR="002E0017" w:rsidRDefault="002E0017" w:rsidP="006707BF">
            <w:r>
              <w:rPr>
                <w:rFonts w:hint="eastAsia"/>
              </w:rPr>
              <w:t>4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4AB002" w14:textId="0F3F58E5" w:rsidR="002E0017" w:rsidRPr="00E07A4B" w:rsidRDefault="00E07A4B" w:rsidP="00E07A4B">
            <w:pPr>
              <w:spacing w:before="60" w:after="60"/>
              <w:jc w:val="center"/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Xian→Houma→Taiyuan→Shijiazhuan</m:t>
                </m:r>
                <m:r>
                  <w:rPr>
                    <w:rFonts w:ascii="Cambria Math" w:hAnsi="Cambria Math"/>
                  </w:rPr>
                  <m:t>g</m:t>
                </m:r>
              </m:oMath>
            </m:oMathPara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4F1DFB" w14:textId="77777777" w:rsidR="002E0017" w:rsidRDefault="002E0017" w:rsidP="006707BF">
            <w:r>
              <w:rPr>
                <w:rFonts w:hint="eastAsia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3E1D8B" w14:textId="77777777" w:rsidR="002E0017" w:rsidRDefault="002E0017" w:rsidP="006707BF">
            <w:r>
              <w:rPr>
                <w:rFonts w:hint="eastAsia"/>
              </w:rPr>
              <w:t>11715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0044E7" w14:textId="77777777" w:rsidR="002E0017" w:rsidRDefault="002E0017" w:rsidP="006707BF">
            <w:r>
              <w:rPr>
                <w:rFonts w:hint="eastAsia"/>
              </w:rPr>
              <w:t>207</w:t>
            </w:r>
          </w:p>
        </w:tc>
      </w:tr>
      <w:tr w:rsidR="002E0017" w14:paraId="0AFFCAD4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CD5B9B" w14:textId="77777777" w:rsidR="002E0017" w:rsidRDefault="002E0017" w:rsidP="006707BF">
            <w:r>
              <w:rPr>
                <w:rFonts w:hint="eastAsia"/>
              </w:rPr>
              <w:t>5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404BFD" w14:textId="1A44556F" w:rsidR="002E0017" w:rsidRPr="00E07A4B" w:rsidRDefault="00E07A4B" w:rsidP="00E07A4B">
            <w:pPr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Shijiazhuang→Bazhou→Tianji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AFD3FF" w14:textId="77777777" w:rsidR="002E0017" w:rsidRDefault="002E0017" w:rsidP="006707BF">
            <w:r>
              <w:rPr>
                <w:rFonts w:hint="eastAsia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64A21F" w14:textId="77777777" w:rsidR="002E0017" w:rsidRDefault="002E0017" w:rsidP="006707BF">
            <w:r>
              <w:rPr>
                <w:rFonts w:hint="eastAsia"/>
              </w:rPr>
              <w:t>4995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AC59D9" w14:textId="77777777" w:rsidR="002E0017" w:rsidRDefault="002E0017" w:rsidP="006707BF">
            <w:r>
              <w:rPr>
                <w:rFonts w:hint="eastAsia"/>
              </w:rPr>
              <w:t>110</w:t>
            </w:r>
          </w:p>
        </w:tc>
      </w:tr>
      <w:tr w:rsidR="002E0017" w14:paraId="792F43C4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14D733" w14:textId="77777777" w:rsidR="002E0017" w:rsidRDefault="002E0017" w:rsidP="006707BF">
            <w:r>
              <w:rPr>
                <w:rFonts w:hint="eastAsia"/>
              </w:rPr>
              <w:t>6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D141D9" w14:textId="78719734" w:rsidR="00E07A4B" w:rsidRPr="00E07A4B" w:rsidRDefault="00E07A4B" w:rsidP="00E07A4B">
            <w:pPr>
              <w:spacing w:before="60" w:after="60"/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Xian→Houma→</m:t>
                </m:r>
                <m:r>
                  <w:rPr>
                    <w:rFonts w:ascii="Cambria Math" w:hAnsi="Cambria Math"/>
                  </w:rPr>
                  <m:t>Xinxiang</m:t>
                </m:r>
              </m:oMath>
            </m:oMathPara>
          </w:p>
          <w:p w14:paraId="44906B23" w14:textId="38C28B6B" w:rsidR="002E0017" w:rsidRDefault="00E07A4B" w:rsidP="00E07A4B">
            <m:oMath>
              <m:r>
                <w:rPr>
                  <w:rFonts w:ascii="Cambria Math" w:hAnsi="Cambria Math"/>
                </w:rPr>
                <m:t>→Shijiazhuang→Bazhou→Tianjin</m:t>
              </m:r>
            </m:oMath>
            <w:r w:rsidRPr="002D7278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6AEC9D" w14:textId="77777777" w:rsidR="002E0017" w:rsidRDefault="002E0017" w:rsidP="006707BF">
            <w:r>
              <w:rPr>
                <w:rFonts w:hint="eastAsia"/>
              </w:rPr>
              <w:t>16</w:t>
            </w:r>
            <w:r>
              <w:t>.0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042723" w14:textId="77777777" w:rsidR="002E0017" w:rsidRDefault="002E0017" w:rsidP="006707BF">
            <w:r>
              <w:rPr>
                <w:rFonts w:hint="eastAsia"/>
              </w:rPr>
              <w:t>38580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5E5D55" w14:textId="77777777" w:rsidR="002E0017" w:rsidRDefault="002E0017" w:rsidP="006707BF">
            <w:r>
              <w:rPr>
                <w:rFonts w:hint="eastAsia"/>
              </w:rPr>
              <w:t>343</w:t>
            </w:r>
          </w:p>
        </w:tc>
      </w:tr>
      <w:tr w:rsidR="002E0017" w14:paraId="777A0DC0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47B7C2" w14:textId="77777777" w:rsidR="002E0017" w:rsidRDefault="002E0017" w:rsidP="006707BF">
            <w:r>
              <w:rPr>
                <w:rFonts w:hint="eastAsia"/>
              </w:rPr>
              <w:t>7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615A21" w14:textId="3F843AF2" w:rsidR="002E0017" w:rsidRPr="00E07A4B" w:rsidRDefault="00E07A4B" w:rsidP="00E07A4B">
            <w:pPr>
              <w:spacing w:before="60" w:after="60"/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Xian→Houma→</m:t>
                </m:r>
                <m:r>
                  <w:rPr>
                    <w:rFonts w:ascii="Cambria Math" w:hAnsi="Cambria Math"/>
                  </w:rPr>
                  <m:t>Xinxiang</m:t>
                </m:r>
                <m:r>
                  <w:rPr>
                    <w:rFonts w:ascii="Cambria Math" w:hAnsi="Cambria Math"/>
                  </w:rPr>
                  <m:t>→Shijiazhuan</m:t>
                </m:r>
                <m:r>
                  <w:rPr>
                    <w:rFonts w:ascii="Cambria Math" w:hAnsi="Cambria Math"/>
                  </w:rPr>
                  <m:t>g</m:t>
                </m:r>
              </m:oMath>
            </m:oMathPara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CB76DB" w14:textId="77777777" w:rsidR="002E0017" w:rsidRDefault="002E0017" w:rsidP="006707BF">
            <w:r>
              <w:rPr>
                <w:rFonts w:hint="eastAsia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9BABB7" w14:textId="77777777" w:rsidR="002E0017" w:rsidRDefault="002E0017" w:rsidP="006707BF">
            <w:r>
              <w:rPr>
                <w:rFonts w:hint="eastAsia"/>
              </w:rPr>
              <w:t>14295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176493" w14:textId="77777777" w:rsidR="002E0017" w:rsidRDefault="002E0017" w:rsidP="006707BF">
            <w:r>
              <w:rPr>
                <w:rFonts w:hint="eastAsia"/>
              </w:rPr>
              <w:t>233</w:t>
            </w:r>
          </w:p>
        </w:tc>
      </w:tr>
      <w:tr w:rsidR="002E0017" w14:paraId="5A23E145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6E815A" w14:textId="77777777" w:rsidR="002E0017" w:rsidRDefault="002E0017" w:rsidP="006707BF">
            <w:r>
              <w:rPr>
                <w:rFonts w:hint="eastAsia"/>
              </w:rPr>
              <w:t>8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C911C2" w14:textId="77777777" w:rsidR="00E07A4B" w:rsidRPr="00E07A4B" w:rsidRDefault="00E07A4B" w:rsidP="00E07A4B">
            <w:pPr>
              <w:spacing w:before="60" w:after="60"/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Xian→Houma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Xinxiang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Hez</m:t>
                </m:r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  <w:p w14:paraId="4A652440" w14:textId="3EAA4B64" w:rsidR="002E0017" w:rsidRDefault="00E07A4B" w:rsidP="00E07A4B">
            <w:pPr>
              <w:spacing w:before="60" w:after="60"/>
            </w:pPr>
            <m:oMath>
              <m:r>
                <w:rPr>
                  <w:rFonts w:ascii="Cambria Math" w:hAnsi="Cambria Math"/>
                </w:rPr>
                <m:t>→Yanzho</m:t>
              </m:r>
              <m:r>
                <w:rPr>
                  <w:rFonts w:ascii="Cambria Math" w:hAnsi="Cambria Math"/>
                </w:rPr>
                <m:t>u→</m:t>
              </m:r>
              <m:r>
                <w:rPr>
                  <w:rFonts w:ascii="Cambria Math" w:hAnsi="Cambria Math"/>
                </w:rPr>
                <m:t>Linyi</m:t>
              </m:r>
              <m:r>
                <w:rPr>
                  <w:rFonts w:ascii="Cambria Math" w:hAnsi="Cambria Math"/>
                </w:rPr>
                <m:t>→Jiaozhou→Qingdao</m:t>
              </m:r>
            </m:oMath>
            <w:r w:rsidRPr="00FE4E38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2C7AD3" w14:textId="77777777" w:rsidR="002E0017" w:rsidRDefault="002E0017" w:rsidP="006707BF">
            <w:r>
              <w:rPr>
                <w:rFonts w:hint="eastAsia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70C6BF" w14:textId="77777777" w:rsidR="002E0017" w:rsidRDefault="002E0017" w:rsidP="006707BF">
            <w:r>
              <w:rPr>
                <w:rFonts w:hint="eastAsia"/>
              </w:rPr>
              <w:t>43530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855BEA" w14:textId="77777777" w:rsidR="002E0017" w:rsidRDefault="002E0017" w:rsidP="006707BF">
            <w:r>
              <w:rPr>
                <w:rFonts w:hint="eastAsia"/>
              </w:rPr>
              <w:t>428</w:t>
            </w:r>
          </w:p>
        </w:tc>
      </w:tr>
      <w:tr w:rsidR="002E0017" w14:paraId="3B7D8BC7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85F5ED" w14:textId="77777777" w:rsidR="002E0017" w:rsidRDefault="002E0017" w:rsidP="006707BF">
            <w:r>
              <w:rPr>
                <w:rFonts w:hint="eastAsia"/>
              </w:rPr>
              <w:t>9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394402" w14:textId="77777777" w:rsidR="00E07A4B" w:rsidRPr="00E07A4B" w:rsidRDefault="00E07A4B" w:rsidP="00E07A4B">
            <w:pPr>
              <w:spacing w:before="60" w:after="60"/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Xian→Houma</m:t>
                </m:r>
                <m:r>
                  <w:rPr>
                    <w:rFonts w:ascii="Cambria Math" w:hAnsi="Cambria Math"/>
                  </w:rPr>
                  <m:t>→Xinxiang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Hez</m:t>
                </m:r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  <w:p w14:paraId="0738411E" w14:textId="23E558E8" w:rsidR="002E0017" w:rsidRDefault="00E07A4B" w:rsidP="00E07A4B">
            <m:oMath>
              <m:r>
                <w:rPr>
                  <w:rFonts w:ascii="Cambria Math" w:hAnsi="Cambria Math"/>
                </w:rPr>
                <m:t>→Yanzho</m:t>
              </m:r>
              <m:r>
                <w:rPr>
                  <w:rFonts w:ascii="Cambria Math" w:hAnsi="Cambria Math"/>
                </w:rPr>
                <m:t>u→</m:t>
              </m:r>
              <m:r>
                <w:rPr>
                  <w:rFonts w:ascii="Cambria Math" w:hAnsi="Cambria Math"/>
                </w:rPr>
                <m:t>Jinan</m:t>
              </m:r>
              <m:r>
                <w:rPr>
                  <w:rFonts w:ascii="Cambria Math" w:hAnsi="Cambria Math"/>
                </w:rPr>
                <m:t>→Jiaozhou→Qingdao</m:t>
              </m:r>
            </m:oMath>
            <w:r w:rsidRPr="00FE4E38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26E256" w14:textId="77777777" w:rsidR="002E0017" w:rsidRDefault="002E0017" w:rsidP="006707BF">
            <w:r>
              <w:rPr>
                <w:rFonts w:hint="eastAsia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C5A6D4" w14:textId="77777777" w:rsidR="002E0017" w:rsidRDefault="002E0017" w:rsidP="006707BF">
            <w:r>
              <w:rPr>
                <w:rFonts w:hint="eastAsia"/>
              </w:rPr>
              <w:t>44340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DE596" w14:textId="77777777" w:rsidR="002E0017" w:rsidRDefault="002E0017" w:rsidP="006707BF">
            <w:r>
              <w:rPr>
                <w:rFonts w:hint="eastAsia"/>
              </w:rPr>
              <w:t>431</w:t>
            </w:r>
          </w:p>
        </w:tc>
      </w:tr>
      <w:tr w:rsidR="002E0017" w14:paraId="518BAAD4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68146D" w14:textId="77777777" w:rsidR="002E0017" w:rsidRDefault="002E0017" w:rsidP="006707BF">
            <w:r>
              <w:rPr>
                <w:rFonts w:hint="eastAsia"/>
              </w:rPr>
              <w:t>10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F16BDC" w14:textId="77777777" w:rsidR="00E07A4B" w:rsidRPr="00E07A4B" w:rsidRDefault="00E07A4B" w:rsidP="00E07A4B">
            <w:pPr>
              <w:spacing w:before="60" w:after="60"/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Xian→Houma</m:t>
                </m:r>
                <m:r>
                  <w:rPr>
                    <w:rFonts w:ascii="Cambria Math" w:hAnsi="Cambria Math"/>
                  </w:rPr>
                  <m:t>→Xinxiang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Hez</m:t>
                </m:r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  <w:p w14:paraId="65E49035" w14:textId="547D7172" w:rsidR="002E0017" w:rsidRPr="00E07A4B" w:rsidRDefault="00E07A4B" w:rsidP="00E07A4B">
            <w:pPr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→Yanzho</m:t>
                </m:r>
                <m:r>
                  <w:rPr>
                    <w:rFonts w:ascii="Cambria Math" w:hAnsi="Cambria Math"/>
                  </w:rPr>
                  <m:t>u→Jina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7D2FB4" w14:textId="77777777" w:rsidR="002E0017" w:rsidRDefault="002E0017" w:rsidP="006707BF">
            <w:r>
              <w:rPr>
                <w:rFonts w:hint="eastAsia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9BB5D4" w14:textId="77777777" w:rsidR="002E0017" w:rsidRDefault="002E0017" w:rsidP="006707BF">
            <w:r>
              <w:rPr>
                <w:rFonts w:hint="eastAsia"/>
              </w:rPr>
              <w:t>16440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9B4AA7" w14:textId="77777777" w:rsidR="002E0017" w:rsidRDefault="002E0017" w:rsidP="006707BF">
            <w:r>
              <w:rPr>
                <w:rFonts w:hint="eastAsia"/>
              </w:rPr>
              <w:t>314</w:t>
            </w:r>
          </w:p>
        </w:tc>
      </w:tr>
      <w:tr w:rsidR="002E0017" w14:paraId="6BBBC656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256FC3" w14:textId="77777777" w:rsidR="002E0017" w:rsidRDefault="002E0017" w:rsidP="006707BF">
            <w:r>
              <w:rPr>
                <w:rFonts w:hint="eastAsia"/>
              </w:rPr>
              <w:t>11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3D897F" w14:textId="52B9DE1A" w:rsidR="002E0017" w:rsidRPr="00E07A4B" w:rsidRDefault="00E07A4B" w:rsidP="00E07A4B">
            <w:pPr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Jinan→Jiaozhou→Qingda</m:t>
                </m:r>
                <m:r>
                  <w:rPr>
                    <w:rFonts w:ascii="Cambria Math" w:hAnsi="Cambria Math"/>
                  </w:rPr>
                  <m:t>o</m:t>
                </m:r>
              </m:oMath>
            </m:oMathPara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D09823" w14:textId="77777777" w:rsidR="002E0017" w:rsidRDefault="002E0017" w:rsidP="006707BF">
            <w:r>
              <w:rPr>
                <w:rFonts w:hint="eastAsia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69701A" w14:textId="77777777" w:rsidR="002E0017" w:rsidRDefault="002E0017" w:rsidP="006707BF">
            <w:r>
              <w:rPr>
                <w:rFonts w:hint="eastAsia"/>
              </w:rPr>
              <w:t>5730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FE52D0" w14:textId="77777777" w:rsidR="002E0017" w:rsidRDefault="002E0017" w:rsidP="006707BF">
            <w:r>
              <w:rPr>
                <w:rFonts w:hint="eastAsia"/>
              </w:rPr>
              <w:t>117</w:t>
            </w:r>
          </w:p>
        </w:tc>
      </w:tr>
      <w:tr w:rsidR="002E0017" w14:paraId="3680234D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1DB4AF34" w14:textId="77777777" w:rsidR="002E0017" w:rsidRDefault="002E0017" w:rsidP="006707BF">
            <w:r>
              <w:rPr>
                <w:rFonts w:hint="eastAsia"/>
              </w:rPr>
              <w:t>12</w:t>
            </w:r>
          </w:p>
        </w:tc>
        <w:tc>
          <w:tcPr>
            <w:tcW w:w="5216" w:type="dxa"/>
            <w:tcBorders>
              <w:top w:val="single" w:sz="2" w:space="0" w:color="auto"/>
            </w:tcBorders>
            <w:vAlign w:val="center"/>
          </w:tcPr>
          <w:p w14:paraId="37B22F30" w14:textId="6BD0F543" w:rsidR="002E0017" w:rsidRPr="00E07A4B" w:rsidRDefault="00E07A4B" w:rsidP="00E07A4B">
            <w:pPr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Taiyuan→Shijiazhuan</m:t>
                </m:r>
                <m:r>
                  <w:rPr>
                    <w:rFonts w:ascii="Cambria Math" w:hAnsi="Cambria Math"/>
                  </w:rPr>
                  <m:t>g</m:t>
                </m:r>
              </m:oMath>
            </m:oMathPara>
          </w:p>
        </w:tc>
        <w:tc>
          <w:tcPr>
            <w:tcW w:w="936" w:type="dxa"/>
            <w:tcBorders>
              <w:top w:val="single" w:sz="2" w:space="0" w:color="auto"/>
            </w:tcBorders>
            <w:vAlign w:val="center"/>
          </w:tcPr>
          <w:p w14:paraId="49C92159" w14:textId="77777777" w:rsidR="002E0017" w:rsidRDefault="002E0017" w:rsidP="006707BF">
            <w:r>
              <w:rPr>
                <w:rFonts w:hint="eastAsia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4411362A" w14:textId="77777777" w:rsidR="002E0017" w:rsidRDefault="002E0017" w:rsidP="006707BF">
            <w:r>
              <w:rPr>
                <w:rFonts w:hint="eastAsia"/>
              </w:rPr>
              <w:t>3765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6357B323" w14:textId="77777777" w:rsidR="002E0017" w:rsidRDefault="002E0017" w:rsidP="006707BF">
            <w:r>
              <w:rPr>
                <w:rFonts w:hint="eastAsia"/>
              </w:rPr>
              <w:t>68</w:t>
            </w:r>
          </w:p>
        </w:tc>
      </w:tr>
      <w:tr w:rsidR="002E0017" w14:paraId="3219551D" w14:textId="77777777" w:rsidTr="00B11210">
        <w:trPr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6CD715CA" w14:textId="77777777" w:rsidR="002E0017" w:rsidRDefault="002E0017" w:rsidP="006707BF">
            <w:r>
              <w:rPr>
                <w:rFonts w:hint="eastAsia"/>
              </w:rPr>
              <w:t>13</w:t>
            </w:r>
          </w:p>
        </w:tc>
        <w:tc>
          <w:tcPr>
            <w:tcW w:w="5216" w:type="dxa"/>
            <w:tcBorders>
              <w:bottom w:val="single" w:sz="2" w:space="0" w:color="auto"/>
            </w:tcBorders>
            <w:vAlign w:val="center"/>
          </w:tcPr>
          <w:p w14:paraId="126BD7E7" w14:textId="77E46323" w:rsidR="002E0017" w:rsidRPr="00E07A4B" w:rsidRDefault="00E07A4B" w:rsidP="00E07A4B">
            <w:pPr>
              <w:spacing w:before="60" w:after="60"/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Xian→</m:t>
                </m:r>
                <m:r>
                  <w:rPr>
                    <w:rFonts w:ascii="Cambria Math" w:hAnsi="Cambria Math"/>
                  </w:rPr>
                  <m:t>Louyang→</m:t>
                </m:r>
                <m:r>
                  <w:rPr>
                    <w:rFonts w:ascii="Cambria Math" w:hAnsi="Cambria Math"/>
                  </w:rPr>
                  <m:t>Houma→Taiyua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936" w:type="dxa"/>
            <w:tcBorders>
              <w:bottom w:val="single" w:sz="2" w:space="0" w:color="auto"/>
            </w:tcBorders>
            <w:vAlign w:val="center"/>
          </w:tcPr>
          <w:p w14:paraId="4E467396" w14:textId="77777777" w:rsidR="002E0017" w:rsidRDefault="002E0017" w:rsidP="006707BF">
            <w:r>
              <w:rPr>
                <w:rFonts w:hint="eastAsia"/>
              </w:rPr>
              <w:t>13.4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7FCD23F2" w14:textId="77777777" w:rsidR="002E0017" w:rsidRDefault="002E0017" w:rsidP="006707BF">
            <w:r>
              <w:rPr>
                <w:rFonts w:hint="eastAsia"/>
              </w:rPr>
              <w:t>32070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7BE8EEAD" w14:textId="77777777" w:rsidR="002E0017" w:rsidRDefault="002E0017" w:rsidP="006707BF">
            <w:r>
              <w:rPr>
                <w:rFonts w:hint="eastAsia"/>
              </w:rPr>
              <w:t>250</w:t>
            </w:r>
          </w:p>
        </w:tc>
      </w:tr>
      <w:tr w:rsidR="002E0017" w14:paraId="4C253474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E31387" w14:textId="77777777" w:rsidR="002E0017" w:rsidRDefault="002E0017" w:rsidP="006707BF">
            <w:r>
              <w:rPr>
                <w:rFonts w:hint="eastAsia"/>
              </w:rPr>
              <w:t>14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18B839" w14:textId="77777777" w:rsidR="00E07A4B" w:rsidRPr="00E07A4B" w:rsidRDefault="00E07A4B" w:rsidP="00E07A4B">
            <w:pPr>
              <w:spacing w:before="60" w:after="60"/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Taiyuan→Shijiazhuang→</m:t>
                </m:r>
                <m:r>
                  <w:rPr>
                    <w:rFonts w:ascii="Cambria Math" w:hAnsi="Cambria Math"/>
                  </w:rPr>
                  <m:t>Hengshu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  <w:p w14:paraId="7270DB49" w14:textId="32C6C929" w:rsidR="002E0017" w:rsidRDefault="00E07A4B" w:rsidP="00E07A4B">
            <w:pPr>
              <w:spacing w:before="60" w:after="60"/>
            </w:pPr>
            <m:oMath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Bazho</m:t>
              </m:r>
              <m:r>
                <w:rPr>
                  <w:rFonts w:ascii="Cambria Math" w:hAnsi="Cambria Math"/>
                </w:rPr>
                <m:t>u→Tianjin</m:t>
              </m:r>
            </m:oMath>
            <w:r w:rsidRPr="009F523C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997707" w14:textId="77777777" w:rsidR="002E0017" w:rsidRDefault="002E0017" w:rsidP="006707BF">
            <w:r>
              <w:rPr>
                <w:rFonts w:hint="eastAsia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783CF5" w14:textId="77777777" w:rsidR="002E0017" w:rsidRDefault="002E0017" w:rsidP="006707BF">
            <w:r>
              <w:rPr>
                <w:rFonts w:hint="eastAsia"/>
              </w:rPr>
              <w:t>19890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C74EC1" w14:textId="77777777" w:rsidR="002E0017" w:rsidRDefault="002E0017" w:rsidP="006707BF">
            <w:r>
              <w:rPr>
                <w:rFonts w:hint="eastAsia"/>
              </w:rPr>
              <w:t>219</w:t>
            </w:r>
          </w:p>
        </w:tc>
      </w:tr>
      <w:tr w:rsidR="002E0017" w14:paraId="5DB4EAF9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5A2706" w14:textId="77777777" w:rsidR="002E0017" w:rsidRDefault="002E0017" w:rsidP="006707BF">
            <w:r>
              <w:rPr>
                <w:rFonts w:hint="eastAsia"/>
              </w:rPr>
              <w:t>15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5E826B" w14:textId="77777777" w:rsidR="007E6780" w:rsidRPr="007E6780" w:rsidRDefault="007E6780" w:rsidP="007E6780">
            <w:pPr>
              <w:spacing w:before="60" w:after="60"/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Shijiazhuang→</m:t>
                </m:r>
                <m:r>
                  <w:rPr>
                    <w:rFonts w:ascii="Cambria Math" w:hAnsi="Cambria Math"/>
                  </w:rPr>
                  <m:t>Hengshu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  <w:p w14:paraId="7F97E5B2" w14:textId="11BE22C8" w:rsidR="002E0017" w:rsidRPr="007E6780" w:rsidRDefault="007E6780" w:rsidP="007E6780">
            <w:pPr>
              <w:spacing w:before="60" w:after="60"/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Bazho</m:t>
                </m:r>
                <m:r>
                  <w:rPr>
                    <w:rFonts w:ascii="Cambria Math" w:hAnsi="Cambria Math"/>
                  </w:rPr>
                  <m:t>u→Tianji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53D9AD" w14:textId="77777777" w:rsidR="002E0017" w:rsidRDefault="002E0017" w:rsidP="006707BF">
            <w:r>
              <w:rPr>
                <w:rFonts w:hint="eastAsia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D266A4" w14:textId="77777777" w:rsidR="002E0017" w:rsidRDefault="002E0017" w:rsidP="006707BF">
            <w:r>
              <w:rPr>
                <w:rFonts w:hint="eastAsia"/>
              </w:rPr>
              <w:t>6180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B85C2D" w14:textId="77777777" w:rsidR="002E0017" w:rsidRDefault="002E0017" w:rsidP="006707BF">
            <w:r>
              <w:rPr>
                <w:rFonts w:hint="eastAsia"/>
              </w:rPr>
              <w:t>152</w:t>
            </w:r>
          </w:p>
        </w:tc>
      </w:tr>
      <w:tr w:rsidR="002E0017" w14:paraId="2C99C6DC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A732A2" w14:textId="77777777" w:rsidR="002E0017" w:rsidRDefault="002E0017" w:rsidP="006707BF">
            <w:r>
              <w:rPr>
                <w:rFonts w:hint="eastAsia"/>
              </w:rPr>
              <w:t>16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DC0404" w14:textId="77777777" w:rsidR="007E6780" w:rsidRPr="007E6780" w:rsidRDefault="007E6780" w:rsidP="007E6780">
            <w:pPr>
              <w:spacing w:before="60" w:after="60"/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Taiyuan→Shijiazhuang→</m:t>
                </m:r>
                <m:r>
                  <w:rPr>
                    <w:rFonts w:ascii="Cambria Math" w:hAnsi="Cambria Math"/>
                  </w:rPr>
                  <m:t>Hengshu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  <w:p w14:paraId="294E1664" w14:textId="3B92EABD" w:rsidR="002E0017" w:rsidRPr="007E6780" w:rsidRDefault="007E6780" w:rsidP="007E6780">
            <w:pPr>
              <w:spacing w:before="60" w:after="60"/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→Dezhou→Jin</m:t>
                </m:r>
                <m:r>
                  <w:rPr>
                    <w:rFonts w:ascii="Cambria Math" w:hAnsi="Cambria Math"/>
                  </w:rPr>
                  <m:t>an→Jiaozhou→Qingda</m:t>
                </m:r>
                <m:r>
                  <w:rPr>
                    <w:rFonts w:ascii="Cambria Math" w:hAnsi="Cambria Math"/>
                  </w:rPr>
                  <m:t>o</m:t>
                </m:r>
              </m:oMath>
            </m:oMathPara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BDD43F" w14:textId="77777777" w:rsidR="002E0017" w:rsidRDefault="002E0017" w:rsidP="006707BF">
            <w:r>
              <w:rPr>
                <w:rFonts w:hint="eastAsia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8432AB" w14:textId="77777777" w:rsidR="002E0017" w:rsidRDefault="002E0017" w:rsidP="006707BF">
            <w:r>
              <w:rPr>
                <w:rFonts w:hint="eastAsia"/>
              </w:rPr>
              <w:t>27540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9887AD" w14:textId="77777777" w:rsidR="002E0017" w:rsidRDefault="002E0017" w:rsidP="006707BF">
            <w:r>
              <w:rPr>
                <w:rFonts w:hint="eastAsia"/>
              </w:rPr>
              <w:t>318</w:t>
            </w:r>
          </w:p>
        </w:tc>
      </w:tr>
      <w:tr w:rsidR="002E0017" w14:paraId="38727C0D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6EC14D" w14:textId="77777777" w:rsidR="002E0017" w:rsidRDefault="002E0017" w:rsidP="006707BF">
            <w:r>
              <w:rPr>
                <w:rFonts w:hint="eastAsia"/>
              </w:rPr>
              <w:t>17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45C165" w14:textId="77777777" w:rsidR="007E6780" w:rsidRPr="007E6780" w:rsidRDefault="007E6780" w:rsidP="007E6780">
            <w:pPr>
              <w:spacing w:before="60" w:after="60"/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Shijiazhuang→</m:t>
                </m:r>
                <m:r>
                  <w:rPr>
                    <w:rFonts w:ascii="Cambria Math" w:hAnsi="Cambria Math"/>
                  </w:rPr>
                  <m:t>Hengshu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  <w:p w14:paraId="0DFA5ADD" w14:textId="64CA2CAD" w:rsidR="002E0017" w:rsidRDefault="007E6780" w:rsidP="007E6780">
            <m:oMath>
              <m:r>
                <w:rPr>
                  <w:rFonts w:ascii="Cambria Math" w:hAnsi="Cambria Math"/>
                </w:rPr>
                <m:t>→Dezhou→Jin</m:t>
              </m:r>
              <m:r>
                <w:rPr>
                  <w:rFonts w:ascii="Cambria Math" w:hAnsi="Cambria Math"/>
                </w:rPr>
                <m:t>an→Jiaozhou→Qingda</m:t>
              </m:r>
              <m:r>
                <w:rPr>
                  <w:rFonts w:ascii="Cambria Math" w:hAnsi="Cambria Math"/>
                </w:rPr>
                <m:t>o</m:t>
              </m:r>
            </m:oMath>
            <w:r w:rsidRPr="009F523C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7C8EBD" w14:textId="77777777" w:rsidR="002E0017" w:rsidRDefault="002E0017" w:rsidP="006707BF">
            <w:r>
              <w:rPr>
                <w:rFonts w:hint="eastAsia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7CBE91" w14:textId="77777777" w:rsidR="002E0017" w:rsidRDefault="002E0017" w:rsidP="006707BF">
            <w:r>
              <w:rPr>
                <w:rFonts w:hint="eastAsia"/>
              </w:rPr>
              <w:t>10005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A790FF" w14:textId="77777777" w:rsidR="002E0017" w:rsidRDefault="002E0017" w:rsidP="006707BF">
            <w:r>
              <w:rPr>
                <w:rFonts w:hint="eastAsia"/>
              </w:rPr>
              <w:t>250</w:t>
            </w:r>
          </w:p>
        </w:tc>
      </w:tr>
      <w:tr w:rsidR="002E0017" w14:paraId="194479CD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0DCA7A" w14:textId="77777777" w:rsidR="002E0017" w:rsidRDefault="002E0017" w:rsidP="006707BF">
            <w:r>
              <w:rPr>
                <w:rFonts w:hint="eastAsia"/>
              </w:rPr>
              <w:t>18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149E3D" w14:textId="77777777" w:rsidR="007E6780" w:rsidRPr="007E6780" w:rsidRDefault="007E6780" w:rsidP="007E6780">
            <w:pPr>
              <w:spacing w:before="60" w:after="60"/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Taiyuan→Shijiazhuang→</m:t>
                </m:r>
                <m:r>
                  <w:rPr>
                    <w:rFonts w:ascii="Cambria Math" w:hAnsi="Cambria Math"/>
                  </w:rPr>
                  <m:t>Hengshu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  <w:p w14:paraId="7B1D764B" w14:textId="5E746DFE" w:rsidR="002E0017" w:rsidRDefault="007E6780" w:rsidP="007E6780">
            <w:pPr>
              <w:rPr>
                <w:rFonts w:hint="eastAsia"/>
                <w:lang w:eastAsia="zh-CN"/>
              </w:rPr>
            </w:pPr>
            <m:oMath>
              <m:r>
                <w:rPr>
                  <w:rFonts w:ascii="Cambria Math" w:hAnsi="Cambria Math"/>
                </w:rPr>
                <m:t>→Dezhou→Jin</m:t>
              </m:r>
              <m:r>
                <w:rPr>
                  <w:rFonts w:ascii="Cambria Math" w:hAnsi="Cambria Math"/>
                </w:rPr>
                <m:t>an</m:t>
              </m:r>
            </m:oMath>
            <w:r w:rsidRPr="007F785E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50227E" w14:textId="77777777" w:rsidR="002E0017" w:rsidRDefault="002E0017" w:rsidP="006707BF">
            <w:r>
              <w:rPr>
                <w:rFonts w:hint="eastAsia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48105F" w14:textId="77777777" w:rsidR="002E0017" w:rsidRDefault="002E0017" w:rsidP="006707BF">
            <w:r>
              <w:rPr>
                <w:rFonts w:hint="eastAsia"/>
              </w:rPr>
              <w:t>8040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A8C2C3" w14:textId="77777777" w:rsidR="002E0017" w:rsidRDefault="002E0017" w:rsidP="006707BF">
            <w:r>
              <w:rPr>
                <w:rFonts w:hint="eastAsia"/>
              </w:rPr>
              <w:t>200</w:t>
            </w:r>
          </w:p>
        </w:tc>
      </w:tr>
      <w:tr w:rsidR="002E0017" w14:paraId="30E8FB00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016CEF" w14:textId="77777777" w:rsidR="002E0017" w:rsidRDefault="002E0017" w:rsidP="006707BF">
            <w:r>
              <w:rPr>
                <w:rFonts w:hint="eastAsia"/>
              </w:rPr>
              <w:t>19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814082" w14:textId="77777777" w:rsidR="007E6780" w:rsidRPr="007E6780" w:rsidRDefault="007E6780" w:rsidP="007E6780">
            <w:pPr>
              <w:spacing w:before="60" w:after="60"/>
              <w:jc w:val="both"/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Taiyuan→Shijiazhuang</m:t>
                </m:r>
                <m:r>
                  <w:rPr>
                    <w:rFonts w:ascii="Cambria Math" w:hAnsi="Cambria Math"/>
                  </w:rPr>
                  <m:t>→Bazho</m:t>
                </m:r>
                <m:r>
                  <w:rPr>
                    <w:rFonts w:ascii="Cambria Math" w:hAnsi="Cambria Math"/>
                  </w:rPr>
                  <m:t>u</m:t>
                </m:r>
              </m:oMath>
            </m:oMathPara>
          </w:p>
          <w:p w14:paraId="5AF087B0" w14:textId="77777777" w:rsidR="007E6780" w:rsidRPr="007E6780" w:rsidRDefault="007E6780" w:rsidP="007E6780">
            <w:pPr>
              <w:spacing w:before="60" w:after="60"/>
              <w:jc w:val="both"/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Hengshu</m:t>
                </m:r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/>
                  </w:rPr>
                  <m:t>→Dezhou→Jin</m:t>
                </m:r>
                <m:r>
                  <w:rPr>
                    <w:rFonts w:ascii="Cambria Math" w:hAnsi="Cambria Math"/>
                  </w:rPr>
                  <m:t>an</m:t>
                </m:r>
              </m:oMath>
            </m:oMathPara>
          </w:p>
          <w:p w14:paraId="18BD0743" w14:textId="5892442D" w:rsidR="002E0017" w:rsidRDefault="007E6780" w:rsidP="007E6780">
            <w:pPr>
              <w:spacing w:before="60" w:after="60"/>
              <w:jc w:val="both"/>
            </w:pPr>
            <m:oMath>
              <m:r>
                <w:rPr>
                  <w:rFonts w:ascii="Cambria Math" w:hAnsi="Cambria Math"/>
                </w:rPr>
                <m:t>→Jiaozhou→Qingda</m:t>
              </m:r>
              <m:r>
                <w:rPr>
                  <w:rFonts w:ascii="Cambria Math" w:hAnsi="Cambria Math"/>
                </w:rPr>
                <m:t>o</m:t>
              </m:r>
            </m:oMath>
            <w:r w:rsidRPr="007F785E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CC412D" w14:textId="77777777" w:rsidR="002E0017" w:rsidRDefault="002E0017" w:rsidP="006707BF">
            <w:r>
              <w:rPr>
                <w:rFonts w:hint="eastAsia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ED18CB" w14:textId="77777777" w:rsidR="002E0017" w:rsidRDefault="002E0017" w:rsidP="006707BF">
            <w:r>
              <w:rPr>
                <w:rFonts w:hint="eastAsia"/>
              </w:rPr>
              <w:t>37650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DCD520" w14:textId="77777777" w:rsidR="002E0017" w:rsidRDefault="002E0017" w:rsidP="006707BF">
            <w:r>
              <w:rPr>
                <w:rFonts w:hint="eastAsia"/>
              </w:rPr>
              <w:t>398</w:t>
            </w:r>
          </w:p>
        </w:tc>
      </w:tr>
      <w:tr w:rsidR="002E0017" w14:paraId="6841823C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F208B0" w14:textId="77777777" w:rsidR="002E0017" w:rsidRDefault="002E0017" w:rsidP="006707BF">
            <w:r>
              <w:rPr>
                <w:rFonts w:hint="eastAsia"/>
              </w:rPr>
              <w:t>20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4BF8DF" w14:textId="77777777" w:rsidR="007E6780" w:rsidRPr="007E6780" w:rsidRDefault="007E6780" w:rsidP="007E6780">
            <w:pPr>
              <w:spacing w:before="60" w:after="60"/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Shijiazhuang</m:t>
                </m:r>
                <m:r>
                  <w:rPr>
                    <w:rFonts w:ascii="Cambria Math" w:hAnsi="Cambria Math"/>
                  </w:rPr>
                  <m:t>→Bazho</m:t>
                </m:r>
                <m:r>
                  <w:rPr>
                    <w:rFonts w:ascii="Cambria Math" w:hAnsi="Cambria Math"/>
                  </w:rPr>
                  <m:t>u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Hengshu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  <w:p w14:paraId="0444320A" w14:textId="3D976757" w:rsidR="002E0017" w:rsidRDefault="007E6780" w:rsidP="007E6780">
            <w:pPr>
              <w:spacing w:before="60" w:after="60"/>
            </w:pPr>
            <m:oMath>
              <m:r>
                <w:rPr>
                  <w:rFonts w:ascii="Cambria Math" w:hAnsi="Cambria Math"/>
                </w:rPr>
                <w:lastRenderedPageBreak/>
                <m:t>→Dezhou→Jin</m:t>
              </m:r>
              <m:r>
                <w:rPr>
                  <w:rFonts w:ascii="Cambria Math" w:hAnsi="Cambria Math"/>
                </w:rPr>
                <m:t>an→Jiaozhou→Qingda</m:t>
              </m:r>
              <m:r>
                <w:rPr>
                  <w:rFonts w:ascii="Cambria Math" w:hAnsi="Cambria Math"/>
                </w:rPr>
                <m:t>o</m:t>
              </m:r>
            </m:oMath>
            <w:r w:rsidRPr="007F785E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4064E7" w14:textId="77777777" w:rsidR="002E0017" w:rsidRDefault="002E0017" w:rsidP="006707BF">
            <w:r>
              <w:rPr>
                <w:rFonts w:hint="eastAsia"/>
              </w:rPr>
              <w:lastRenderedPageBreak/>
              <w:t>12.6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6BBF66" w14:textId="77777777" w:rsidR="002E0017" w:rsidRDefault="002E0017" w:rsidP="006707BF">
            <w:r>
              <w:rPr>
                <w:rFonts w:hint="eastAsia"/>
              </w:rPr>
              <w:t>15060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9A587D" w14:textId="77777777" w:rsidR="002E0017" w:rsidRDefault="002E0017" w:rsidP="006707BF">
            <w:r>
              <w:rPr>
                <w:rFonts w:hint="eastAsia"/>
              </w:rPr>
              <w:t>330</w:t>
            </w:r>
          </w:p>
        </w:tc>
      </w:tr>
      <w:tr w:rsidR="002E0017" w14:paraId="52537CCA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2E14EF" w14:textId="77777777" w:rsidR="002E0017" w:rsidRDefault="002E0017" w:rsidP="006707BF"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7B7A34" w14:textId="77777777" w:rsidR="007E6780" w:rsidRPr="007E6780" w:rsidRDefault="007E6780" w:rsidP="007E6780">
            <w:pPr>
              <w:spacing w:before="60" w:after="60"/>
              <w:jc w:val="both"/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Taiyuan→Shijiazhuang</m:t>
                </m:r>
                <m:r>
                  <w:rPr>
                    <w:rFonts w:ascii="Cambria Math" w:hAnsi="Cambria Math"/>
                  </w:rPr>
                  <m:t>→Bazho</m:t>
                </m:r>
                <m:r>
                  <w:rPr>
                    <w:rFonts w:ascii="Cambria Math" w:hAnsi="Cambria Math"/>
                  </w:rPr>
                  <m:t>u</m:t>
                </m:r>
              </m:oMath>
            </m:oMathPara>
          </w:p>
          <w:p w14:paraId="66E5E632" w14:textId="073579E5" w:rsidR="002E0017" w:rsidRDefault="007E6780" w:rsidP="007E6780">
            <m:oMath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Hengshu</m:t>
              </m:r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→Dezhou→Jin</m:t>
              </m:r>
              <m:r>
                <w:rPr>
                  <w:rFonts w:ascii="Cambria Math" w:hAnsi="Cambria Math"/>
                </w:rPr>
                <m:t>an</m:t>
              </m:r>
            </m:oMath>
            <w:r w:rsidRPr="007F785E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BCF00C" w14:textId="77777777" w:rsidR="002E0017" w:rsidRDefault="002E0017" w:rsidP="006707BF">
            <w:r>
              <w:rPr>
                <w:rFonts w:hint="eastAsia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51B4B5" w14:textId="77777777" w:rsidR="002E0017" w:rsidRDefault="002E0017" w:rsidP="006707BF">
            <w:r>
              <w:rPr>
                <w:rFonts w:hint="eastAsia"/>
              </w:rPr>
              <w:t>13095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8E4E02" w14:textId="77777777" w:rsidR="002E0017" w:rsidRDefault="002E0017" w:rsidP="006707BF">
            <w:r>
              <w:rPr>
                <w:rFonts w:hint="eastAsia"/>
              </w:rPr>
              <w:t>281</w:t>
            </w:r>
          </w:p>
        </w:tc>
      </w:tr>
      <w:tr w:rsidR="002E0017" w14:paraId="3FC342F2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E737F5" w14:textId="77777777" w:rsidR="002E0017" w:rsidRDefault="002E0017" w:rsidP="006707BF">
            <w:r>
              <w:rPr>
                <w:rFonts w:hint="eastAsia"/>
              </w:rPr>
              <w:t>22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1F2DA1" w14:textId="77777777" w:rsidR="007E6780" w:rsidRPr="007E6780" w:rsidRDefault="007E6780" w:rsidP="007E6780">
            <w:pPr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Taiyuan→Houm</m:t>
                </m:r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  <w:p w14:paraId="2C5AA565" w14:textId="2F262DB7" w:rsidR="002E0017" w:rsidRDefault="007E6780" w:rsidP="007E6780">
            <m:oMath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Xinxiang</m:t>
              </m:r>
              <m:r>
                <w:rPr>
                  <w:rFonts w:ascii="Cambria Math" w:hAnsi="Cambria Math"/>
                </w:rPr>
                <m:t>→Shijiazhuan</m:t>
              </m:r>
              <m:r>
                <w:rPr>
                  <w:rFonts w:ascii="Cambria Math" w:hAnsi="Cambria Math"/>
                </w:rPr>
                <m:t>g</m:t>
              </m:r>
            </m:oMath>
            <w:r w:rsidRPr="00FC1F18">
              <w:rPr>
                <w:position w:val="-10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87E30B" w14:textId="77777777" w:rsidR="002E0017" w:rsidRDefault="002E0017" w:rsidP="006707BF">
            <w:r>
              <w:rPr>
                <w:rFonts w:hint="eastAsia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1DDE2E" w14:textId="77777777" w:rsidR="002E0017" w:rsidRDefault="002E0017" w:rsidP="006707BF">
            <w:r>
              <w:rPr>
                <w:rFonts w:hint="eastAsia"/>
              </w:rPr>
              <w:t>27210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E18BF7" w14:textId="77777777" w:rsidR="002E0017" w:rsidRDefault="002E0017" w:rsidP="006707BF">
            <w:r>
              <w:rPr>
                <w:rFonts w:hint="eastAsia"/>
              </w:rPr>
              <w:t>226</w:t>
            </w:r>
          </w:p>
        </w:tc>
      </w:tr>
      <w:tr w:rsidR="002E0017" w14:paraId="2341DDA0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EC0AF1" w14:textId="77777777" w:rsidR="002E0017" w:rsidRDefault="002E0017" w:rsidP="006707BF">
            <w:r>
              <w:rPr>
                <w:rFonts w:hint="eastAsia"/>
              </w:rPr>
              <w:t>23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6C8EE7" w14:textId="6BE7EE1C" w:rsidR="002E0017" w:rsidRPr="007E6780" w:rsidRDefault="007E6780" w:rsidP="007E6780">
            <w:pPr>
              <w:spacing w:before="60" w:after="60"/>
              <w:jc w:val="both"/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Shijiazhuang→</m:t>
                </m:r>
                <m:r>
                  <w:rPr>
                    <w:rFonts w:ascii="Cambria Math" w:hAnsi="Cambria Math"/>
                  </w:rPr>
                  <m:t>Hengshu</m:t>
                </m:r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/>
                  </w:rPr>
                  <m:t>→Dezhou→Jin</m:t>
                </m:r>
                <m:r>
                  <w:rPr>
                    <w:rFonts w:ascii="Cambria Math" w:hAnsi="Cambria Math"/>
                  </w:rPr>
                  <m:t>an</m:t>
                </m:r>
              </m:oMath>
            </m:oMathPara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B2F51A" w14:textId="77777777" w:rsidR="002E0017" w:rsidRDefault="002E0017" w:rsidP="006707BF">
            <w:r>
              <w:rPr>
                <w:rFonts w:hint="eastAsia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71E7B2" w14:textId="77777777" w:rsidR="002E0017" w:rsidRDefault="002E0017" w:rsidP="006707BF">
            <w:r>
              <w:rPr>
                <w:rFonts w:hint="eastAsia"/>
              </w:rPr>
              <w:t>4275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D27E3E" w14:textId="77777777" w:rsidR="002E0017" w:rsidRDefault="002E0017" w:rsidP="006707BF">
            <w:r>
              <w:rPr>
                <w:rFonts w:hint="eastAsia"/>
              </w:rPr>
              <w:t>133</w:t>
            </w:r>
          </w:p>
        </w:tc>
      </w:tr>
      <w:tr w:rsidR="002E0017" w14:paraId="4E37E112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E01972" w14:textId="77777777" w:rsidR="002E0017" w:rsidRDefault="002E0017" w:rsidP="006707BF">
            <w:r>
              <w:rPr>
                <w:rFonts w:hint="eastAsia"/>
              </w:rPr>
              <w:t>24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3CF090" w14:textId="77777777" w:rsidR="007E6780" w:rsidRPr="007E6780" w:rsidRDefault="007E6780" w:rsidP="007E6780">
            <w:pPr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Shijiazhuang→</m:t>
                </m:r>
                <m:r>
                  <w:rPr>
                    <w:rFonts w:ascii="Cambria Math" w:hAnsi="Cambria Math"/>
                  </w:rPr>
                  <m:t>Bazho</m:t>
                </m:r>
                <m:r>
                  <w:rPr>
                    <w:rFonts w:ascii="Cambria Math" w:hAnsi="Cambria Math"/>
                  </w:rPr>
                  <m:t>u</m:t>
                </m:r>
              </m:oMath>
            </m:oMathPara>
          </w:p>
          <w:p w14:paraId="203CE77C" w14:textId="57E59D8D" w:rsidR="002E0017" w:rsidRDefault="007E6780" w:rsidP="007E6780">
            <m:oMath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Hengshu</m:t>
              </m:r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→Dezhou→Jin</m:t>
              </m:r>
              <m:r>
                <w:rPr>
                  <w:rFonts w:ascii="Cambria Math" w:hAnsi="Cambria Math"/>
                </w:rPr>
                <m:t>an</m:t>
              </m:r>
            </m:oMath>
            <w:r w:rsidRPr="002E0954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8934F2" w14:textId="77777777" w:rsidR="002E0017" w:rsidRDefault="002E0017" w:rsidP="006707BF">
            <w:r>
              <w:rPr>
                <w:rFonts w:hint="eastAsia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C10AE5" w14:textId="77777777" w:rsidR="002E0017" w:rsidRDefault="002E0017" w:rsidP="006707BF">
            <w:r>
              <w:rPr>
                <w:rFonts w:hint="eastAsia"/>
              </w:rPr>
              <w:t>9330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CBCB02" w14:textId="77777777" w:rsidR="002E0017" w:rsidRDefault="002E0017" w:rsidP="006707BF">
            <w:r>
              <w:rPr>
                <w:rFonts w:hint="eastAsia"/>
              </w:rPr>
              <w:t>213</w:t>
            </w:r>
          </w:p>
        </w:tc>
      </w:tr>
      <w:tr w:rsidR="002E0017" w14:paraId="31463A24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C2451B" w14:textId="77777777" w:rsidR="002E0017" w:rsidRDefault="002E0017" w:rsidP="006707BF">
            <w:r>
              <w:rPr>
                <w:rFonts w:hint="eastAsia"/>
              </w:rPr>
              <w:t>25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8A9577" w14:textId="77777777" w:rsidR="007E6780" w:rsidRPr="007E6780" w:rsidRDefault="007E6780" w:rsidP="007E6780">
            <w:pPr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Zhengzhou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Xinxiang</m:t>
                </m:r>
                <m:r>
                  <w:rPr>
                    <w:rFonts w:ascii="Cambria Math" w:hAnsi="Cambria Math"/>
                  </w:rPr>
                  <m:t>→Shijiazhuan</m:t>
                </m:r>
                <m:r>
                  <w:rPr>
                    <w:rFonts w:ascii="Cambria Math" w:hAnsi="Cambria Math"/>
                  </w:rPr>
                  <m:t>g</m:t>
                </m:r>
              </m:oMath>
            </m:oMathPara>
          </w:p>
          <w:p w14:paraId="47E20748" w14:textId="1C94D22C" w:rsidR="002E0017" w:rsidRPr="007E6780" w:rsidRDefault="007E6780" w:rsidP="007E6780">
            <w:pPr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→Bazhou→Tianji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E3344" w14:textId="77777777" w:rsidR="002E0017" w:rsidRDefault="002E0017" w:rsidP="006707BF">
            <w:r>
              <w:rPr>
                <w:rFonts w:hint="eastAsia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4196EF" w14:textId="77777777" w:rsidR="002E0017" w:rsidRDefault="002E0017" w:rsidP="006707BF">
            <w:r>
              <w:rPr>
                <w:rFonts w:hint="eastAsia"/>
              </w:rPr>
              <w:t>22200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4849DC" w14:textId="77777777" w:rsidR="002E0017" w:rsidRDefault="002E0017" w:rsidP="006707BF">
            <w:r>
              <w:rPr>
                <w:rFonts w:hint="eastAsia"/>
              </w:rPr>
              <w:t>231</w:t>
            </w:r>
          </w:p>
        </w:tc>
      </w:tr>
      <w:tr w:rsidR="002E0017" w14:paraId="621DD040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3139E9" w14:textId="77777777" w:rsidR="002E0017" w:rsidRDefault="002E0017" w:rsidP="006707BF">
            <w:r>
              <w:rPr>
                <w:rFonts w:hint="eastAsia"/>
              </w:rPr>
              <w:t>26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87A0BE" w14:textId="05591F0E" w:rsidR="002E0017" w:rsidRPr="007E6780" w:rsidRDefault="007E6780" w:rsidP="006707BF">
            <w:pPr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Zhengzhou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Xinxiang</m:t>
                </m:r>
                <m:r>
                  <w:rPr>
                    <w:rFonts w:ascii="Cambria Math" w:hAnsi="Cambria Math"/>
                  </w:rPr>
                  <m:t>→Shijiazhuan</m:t>
                </m:r>
                <m:r>
                  <w:rPr>
                    <w:rFonts w:ascii="Cambria Math" w:hAnsi="Cambria Math"/>
                  </w:rPr>
                  <m:t>g</m:t>
                </m:r>
              </m:oMath>
            </m:oMathPara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2E9806" w14:textId="77777777" w:rsidR="002E0017" w:rsidRDefault="002E0017" w:rsidP="006707BF">
            <w:r>
              <w:rPr>
                <w:rFonts w:hint="eastAsia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8B19E3" w14:textId="77777777" w:rsidR="002E0017" w:rsidRDefault="002E0017" w:rsidP="006707BF">
            <w:r>
              <w:rPr>
                <w:rFonts w:hint="eastAsia"/>
              </w:rPr>
              <w:t>6105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6CEF1D" w14:textId="77777777" w:rsidR="002E0017" w:rsidRDefault="002E0017" w:rsidP="006707BF">
            <w:r>
              <w:rPr>
                <w:rFonts w:hint="eastAsia"/>
              </w:rPr>
              <w:t>121</w:t>
            </w:r>
          </w:p>
        </w:tc>
      </w:tr>
      <w:tr w:rsidR="002E0017" w14:paraId="12F99FF1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CB013E" w14:textId="77777777" w:rsidR="002E0017" w:rsidRDefault="002E0017" w:rsidP="006707BF">
            <w:r>
              <w:rPr>
                <w:rFonts w:hint="eastAsia"/>
              </w:rPr>
              <w:t>27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9BF216" w14:textId="77777777" w:rsidR="007E6780" w:rsidRPr="007E6780" w:rsidRDefault="007E6780" w:rsidP="007E6780">
            <w:pPr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Zhengzhou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Xinxiang</m:t>
                </m:r>
                <m:r>
                  <w:rPr>
                    <w:rFonts w:ascii="Cambria Math" w:hAnsi="Cambria Math"/>
                  </w:rPr>
                  <m:t>→Shijiazhuan</m:t>
                </m:r>
                <m:r>
                  <w:rPr>
                    <w:rFonts w:ascii="Cambria Math" w:hAnsi="Cambria Math"/>
                  </w:rPr>
                  <m:t>g</m:t>
                </m:r>
              </m:oMath>
            </m:oMathPara>
          </w:p>
          <w:p w14:paraId="02FB60C6" w14:textId="2FEECBD5" w:rsidR="002E0017" w:rsidRDefault="007E6780" w:rsidP="008E6292">
            <m:oMath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Hengshui→</m:t>
              </m:r>
              <m:r>
                <w:rPr>
                  <w:rFonts w:ascii="Cambria Math" w:hAnsi="Cambria Math"/>
                </w:rPr>
                <m:t>Bazhou→Tianji</m:t>
              </m:r>
              <m:r>
                <w:rPr>
                  <w:rFonts w:ascii="Cambria Math" w:hAnsi="Cambria Math"/>
                </w:rPr>
                <m:t>n</m:t>
              </m:r>
            </m:oMath>
            <w:r w:rsidRPr="00587C43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BC36B8" w14:textId="77777777" w:rsidR="002E0017" w:rsidRDefault="002E0017" w:rsidP="006707BF">
            <w:r>
              <w:rPr>
                <w:rFonts w:hint="eastAsia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8BD975" w14:textId="77777777" w:rsidR="002E0017" w:rsidRDefault="002E0017" w:rsidP="006707BF">
            <w:r>
              <w:rPr>
                <w:rFonts w:hint="eastAsia"/>
              </w:rPr>
              <w:t>24570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223936" w14:textId="77777777" w:rsidR="002E0017" w:rsidRDefault="002E0017" w:rsidP="006707BF">
            <w:r>
              <w:rPr>
                <w:rFonts w:hint="eastAsia"/>
              </w:rPr>
              <w:t>273</w:t>
            </w:r>
          </w:p>
        </w:tc>
      </w:tr>
      <w:tr w:rsidR="002E0017" w14:paraId="402F0C3C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79936E" w14:textId="77777777" w:rsidR="002E0017" w:rsidRDefault="002E0017" w:rsidP="006707BF">
            <w:r>
              <w:rPr>
                <w:rFonts w:hint="eastAsia"/>
              </w:rPr>
              <w:t>28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31682D" w14:textId="3BA352E6" w:rsidR="008E6292" w:rsidRPr="007E6780" w:rsidRDefault="008E6292" w:rsidP="008E6292">
            <w:pPr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Zhengzhou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Xinxiang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Heze</m:t>
                </m:r>
              </m:oMath>
            </m:oMathPara>
          </w:p>
          <w:p w14:paraId="0C19A341" w14:textId="2FBD8005" w:rsidR="002E0017" w:rsidRDefault="008E6292" w:rsidP="008E6292">
            <m:oMath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Yanzhou</m:t>
              </m:r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Linyi</m:t>
              </m:r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Jiaozhou→Qingdao</m:t>
              </m:r>
            </m:oMath>
            <w:r w:rsidRPr="00587C43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98A23E" w14:textId="77777777" w:rsidR="002E0017" w:rsidRDefault="002E0017" w:rsidP="006707BF">
            <w:r>
              <w:rPr>
                <w:rFonts w:hint="eastAsia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95161D" w14:textId="77777777" w:rsidR="002E0017" w:rsidRDefault="002E0017" w:rsidP="006707BF">
            <w:r>
              <w:rPr>
                <w:rFonts w:hint="eastAsia"/>
              </w:rPr>
              <w:t>27150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7E3E77" w14:textId="77777777" w:rsidR="002E0017" w:rsidRDefault="002E0017" w:rsidP="006707BF">
            <w:r>
              <w:rPr>
                <w:rFonts w:hint="eastAsia"/>
              </w:rPr>
              <w:t>316</w:t>
            </w:r>
          </w:p>
        </w:tc>
      </w:tr>
      <w:tr w:rsidR="002E0017" w14:paraId="219D091C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F52BB2" w14:textId="77777777" w:rsidR="002E0017" w:rsidRDefault="002E0017" w:rsidP="006707BF">
            <w:r>
              <w:rPr>
                <w:rFonts w:hint="eastAsia"/>
              </w:rPr>
              <w:t>29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D1CB4B" w14:textId="77777777" w:rsidR="008E6292" w:rsidRPr="007E6780" w:rsidRDefault="008E6292" w:rsidP="008E6292">
            <w:pPr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Zhengzhou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Xinxiang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Heze</m:t>
                </m:r>
              </m:oMath>
            </m:oMathPara>
          </w:p>
          <w:p w14:paraId="439A2A99" w14:textId="2286549B" w:rsidR="002E0017" w:rsidRDefault="008E6292" w:rsidP="008E6292">
            <m:oMath>
              <m:r>
                <w:rPr>
                  <w:rFonts w:ascii="Cambria Math" w:hAnsi="Cambria Math"/>
                </w:rPr>
                <m:t>→Yanzhou→</m:t>
              </m:r>
              <m:r>
                <w:rPr>
                  <w:rFonts w:ascii="Cambria Math" w:hAnsi="Cambria Math"/>
                </w:rPr>
                <m:t>Jinan</m:t>
              </m:r>
              <m:r>
                <w:rPr>
                  <w:rFonts w:ascii="Cambria Math" w:hAnsi="Cambria Math"/>
                </w:rPr>
                <m:t>→Jiaozhou→Qingdao</m:t>
              </m:r>
            </m:oMath>
            <w:r w:rsidRPr="00587C43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610EBF" w14:textId="77777777" w:rsidR="002E0017" w:rsidRDefault="002E0017" w:rsidP="006707BF">
            <w:r>
              <w:rPr>
                <w:rFonts w:hint="eastAsia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7F5CBA" w14:textId="77777777" w:rsidR="002E0017" w:rsidRDefault="002E0017" w:rsidP="006707BF">
            <w:r>
              <w:rPr>
                <w:rFonts w:hint="eastAsia"/>
              </w:rPr>
              <w:t>27960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150CE8" w14:textId="77777777" w:rsidR="002E0017" w:rsidRDefault="002E0017" w:rsidP="006707BF">
            <w:r>
              <w:rPr>
                <w:rFonts w:hint="eastAsia"/>
              </w:rPr>
              <w:t>320</w:t>
            </w:r>
          </w:p>
        </w:tc>
      </w:tr>
      <w:tr w:rsidR="002E0017" w14:paraId="220D3C98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734613" w14:textId="77777777" w:rsidR="002E0017" w:rsidRDefault="002E0017" w:rsidP="006707BF">
            <w:r>
              <w:rPr>
                <w:rFonts w:hint="eastAsia"/>
              </w:rPr>
              <w:t>30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ECDCF4" w14:textId="77777777" w:rsidR="008E6292" w:rsidRPr="007E6780" w:rsidRDefault="008E6292" w:rsidP="008E6292">
            <w:pPr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Zhengzhou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Xinxiang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Heze</m:t>
                </m:r>
              </m:oMath>
            </m:oMathPara>
          </w:p>
          <w:p w14:paraId="015404A6" w14:textId="73774175" w:rsidR="002E0017" w:rsidRDefault="008E6292" w:rsidP="008E6292">
            <m:oMath>
              <m:r>
                <w:rPr>
                  <w:rFonts w:ascii="Cambria Math" w:hAnsi="Cambria Math"/>
                </w:rPr>
                <m:t>→Yanzhou→Jinan</m:t>
              </m:r>
            </m:oMath>
            <w:r w:rsidRPr="00587C43">
              <w:rPr>
                <w:position w:val="-26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42FB32" w14:textId="77777777" w:rsidR="002E0017" w:rsidRDefault="002E0017" w:rsidP="006707BF">
            <w:r>
              <w:rPr>
                <w:rFonts w:hint="eastAsia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AB6B0F" w14:textId="77777777" w:rsidR="002E0017" w:rsidRDefault="002E0017" w:rsidP="006707BF">
            <w:r>
              <w:rPr>
                <w:rFonts w:hint="eastAsia"/>
              </w:rPr>
              <w:t>8250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36DEC7" w14:textId="77777777" w:rsidR="002E0017" w:rsidRDefault="002E0017" w:rsidP="006707BF">
            <w:r>
              <w:rPr>
                <w:rFonts w:hint="eastAsia"/>
              </w:rPr>
              <w:t>203</w:t>
            </w:r>
          </w:p>
        </w:tc>
      </w:tr>
      <w:tr w:rsidR="002E0017" w14:paraId="1F15D57A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DA4934" w14:textId="77777777" w:rsidR="002E0017" w:rsidRDefault="002E0017" w:rsidP="006707BF">
            <w:r>
              <w:rPr>
                <w:rFonts w:hint="eastAsia"/>
              </w:rPr>
              <w:t>31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563244" w14:textId="07AEB376" w:rsidR="008E6292" w:rsidRPr="007E6780" w:rsidRDefault="008E6292" w:rsidP="008E6292">
            <w:pPr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Zhengzhou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Shangqiu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Heze</m:t>
                </m:r>
              </m:oMath>
            </m:oMathPara>
          </w:p>
          <w:p w14:paraId="01373802" w14:textId="54277A33" w:rsidR="002E0017" w:rsidRDefault="008E6292" w:rsidP="008E6292">
            <m:oMath>
              <m:r>
                <w:rPr>
                  <w:rFonts w:ascii="Cambria Math" w:hAnsi="Cambria Math"/>
                </w:rPr>
                <m:t>→Yanzhou→Jinan</m:t>
              </m:r>
            </m:oMath>
            <w:r w:rsidRPr="00587C43">
              <w:rPr>
                <w:position w:val="-26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6C5402" w14:textId="77777777" w:rsidR="002E0017" w:rsidRDefault="002E0017" w:rsidP="006707BF">
            <w:r>
              <w:rPr>
                <w:rFonts w:hint="eastAsia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DF9BCE" w14:textId="77777777" w:rsidR="002E0017" w:rsidRDefault="002E0017" w:rsidP="006707BF">
            <w:r>
              <w:rPr>
                <w:rFonts w:hint="eastAsia"/>
              </w:rPr>
              <w:t>18390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9134B" w14:textId="77777777" w:rsidR="002E0017" w:rsidRDefault="002E0017" w:rsidP="006707BF">
            <w:r>
              <w:rPr>
                <w:rFonts w:hint="eastAsia"/>
              </w:rPr>
              <w:t>212</w:t>
            </w:r>
          </w:p>
        </w:tc>
      </w:tr>
      <w:tr w:rsidR="002E0017" w14:paraId="0A5C5CFB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AB69C3" w14:textId="77777777" w:rsidR="002E0017" w:rsidRDefault="002E0017" w:rsidP="006707BF">
            <w:r>
              <w:rPr>
                <w:rFonts w:hint="eastAsia"/>
              </w:rPr>
              <w:t>32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051969" w14:textId="4CF43D5B" w:rsidR="002E0017" w:rsidRPr="008E6292" w:rsidRDefault="008E6292" w:rsidP="006707BF">
            <w:pPr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Zhengzhou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Shangqiu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Xuzho</m:t>
                </m:r>
                <m:r>
                  <w:rPr>
                    <w:rFonts w:ascii="Cambria Math" w:hAnsi="Cambria Math"/>
                  </w:rPr>
                  <m:t>u</m:t>
                </m:r>
              </m:oMath>
            </m:oMathPara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AC9422" w14:textId="77777777" w:rsidR="002E0017" w:rsidRDefault="002E0017" w:rsidP="006707BF">
            <w:r>
              <w:rPr>
                <w:rFonts w:hint="eastAsia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BB9EAB" w14:textId="77777777" w:rsidR="002E0017" w:rsidRDefault="002E0017" w:rsidP="006707BF">
            <w:r>
              <w:rPr>
                <w:rFonts w:hint="eastAsia"/>
              </w:rPr>
              <w:t>11250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C2C715" w14:textId="77777777" w:rsidR="002E0017" w:rsidRDefault="002E0017" w:rsidP="006707BF">
            <w:r>
              <w:rPr>
                <w:rFonts w:hint="eastAsia"/>
              </w:rPr>
              <w:t>116</w:t>
            </w:r>
          </w:p>
        </w:tc>
      </w:tr>
      <w:tr w:rsidR="002E0017" w14:paraId="3CB5341E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67AF53" w14:textId="77777777" w:rsidR="002E0017" w:rsidRDefault="002E0017" w:rsidP="006707BF">
            <w:r>
              <w:rPr>
                <w:rFonts w:hint="eastAsia"/>
              </w:rPr>
              <w:t>33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DC816" w14:textId="7536EA76" w:rsidR="002E0017" w:rsidRDefault="008E6292" w:rsidP="008E6292">
            <m:oMath>
              <m:r>
                <w:rPr>
                  <w:rFonts w:ascii="Cambria Math" w:hAnsi="Cambria Math"/>
                </w:rPr>
                <m:t>Zhengzhou</m:t>
              </m:r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Xinxiang→Heze→</m:t>
              </m:r>
              <m:r>
                <w:rPr>
                  <w:rFonts w:ascii="Cambria Math" w:hAnsi="Cambria Math"/>
                </w:rPr>
                <m:t>Shangqiu</m:t>
              </m:r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Xuzho</m:t>
              </m:r>
              <m:r>
                <w:rPr>
                  <w:rFonts w:ascii="Cambria Math" w:hAnsi="Cambria Math"/>
                </w:rPr>
                <m:t>u</m:t>
              </m:r>
            </m:oMath>
            <w:r w:rsidRPr="00587C43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B1D207" w14:textId="77777777" w:rsidR="002E0017" w:rsidRDefault="002E0017" w:rsidP="006707BF">
            <w:r>
              <w:rPr>
                <w:rFonts w:hint="eastAsia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D32ECE" w14:textId="77777777" w:rsidR="002E0017" w:rsidRDefault="002E0017" w:rsidP="006707BF">
            <w:r>
              <w:rPr>
                <w:rFonts w:hint="eastAsia"/>
              </w:rPr>
              <w:t>15120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B793FE" w14:textId="77777777" w:rsidR="002E0017" w:rsidRDefault="002E0017" w:rsidP="006707BF">
            <w:r>
              <w:rPr>
                <w:rFonts w:hint="eastAsia"/>
              </w:rPr>
              <w:t>196</w:t>
            </w:r>
          </w:p>
        </w:tc>
      </w:tr>
      <w:tr w:rsidR="002E0017" w14:paraId="1B22084E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9D2942" w14:textId="77777777" w:rsidR="002E0017" w:rsidRDefault="002E0017" w:rsidP="006707BF">
            <w:r>
              <w:rPr>
                <w:rFonts w:hint="eastAsia"/>
              </w:rPr>
              <w:t>34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213DBF" w14:textId="77777777" w:rsidR="008E6292" w:rsidRPr="008E6292" w:rsidRDefault="008E6292" w:rsidP="008E6292">
            <w:pPr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Xuzho</m:t>
                </m:r>
                <m:r>
                  <w:rPr>
                    <w:rFonts w:ascii="Cambria Math" w:hAnsi="Cambria Math"/>
                  </w:rPr>
                  <m:t>u</m:t>
                </m:r>
                <m:r>
                  <w:rPr>
                    <w:rFonts w:ascii="Cambria Math" w:hAnsi="Cambria Math"/>
                  </w:rPr>
                  <m:t>→Yanzhou→Jina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  <w:p w14:paraId="3E4491F5" w14:textId="324AB39C" w:rsidR="002E0017" w:rsidRPr="008E6292" w:rsidRDefault="008E6292" w:rsidP="008E6292">
            <w:pPr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→Dezhou→Tianji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A03AB2" w14:textId="77777777" w:rsidR="002E0017" w:rsidRDefault="002E0017" w:rsidP="006707BF">
            <w:r>
              <w:t>8.7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F89E93" w14:textId="77777777" w:rsidR="002E0017" w:rsidRDefault="002E0017" w:rsidP="006707BF">
            <w:r>
              <w:t>20970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E8340F" w14:textId="77777777" w:rsidR="002E0017" w:rsidRDefault="002E0017" w:rsidP="006707BF">
            <w:r>
              <w:t>225</w:t>
            </w:r>
          </w:p>
        </w:tc>
      </w:tr>
      <w:tr w:rsidR="002E0017" w14:paraId="1A93A512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A55E8C" w14:textId="77777777" w:rsidR="002E0017" w:rsidRDefault="002E0017" w:rsidP="006707BF">
            <w:r>
              <w:rPr>
                <w:rFonts w:hint="eastAsia"/>
              </w:rPr>
              <w:t>35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28DBE6" w14:textId="43F5C8E3" w:rsidR="002E0017" w:rsidRPr="008E6292" w:rsidRDefault="008E6292" w:rsidP="006707BF">
            <w:pPr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Xuzho</m:t>
                </m:r>
                <m:r>
                  <w:rPr>
                    <w:rFonts w:ascii="Cambria Math" w:hAnsi="Cambria Math"/>
                  </w:rPr>
                  <m:t>u→Yanzhou→Jina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890BDB" w14:textId="77777777" w:rsidR="002E0017" w:rsidRDefault="002E0017" w:rsidP="006707BF">
            <w:r>
              <w:rPr>
                <w:rFonts w:hint="eastAsia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98896F" w14:textId="77777777" w:rsidR="002E0017" w:rsidRDefault="002E0017" w:rsidP="006707BF">
            <w:r>
              <w:rPr>
                <w:rFonts w:hint="eastAsia"/>
              </w:rPr>
              <w:t>5325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DD15A0" w14:textId="77777777" w:rsidR="002E0017" w:rsidRDefault="002E0017" w:rsidP="006707BF">
            <w:r>
              <w:rPr>
                <w:rFonts w:hint="eastAsia"/>
              </w:rPr>
              <w:t>113</w:t>
            </w:r>
          </w:p>
        </w:tc>
      </w:tr>
      <w:tr w:rsidR="002E0017" w14:paraId="1ABD0438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3071D7" w14:textId="77777777" w:rsidR="002E0017" w:rsidRDefault="002E0017" w:rsidP="006707BF">
            <w:r>
              <w:rPr>
                <w:rFonts w:hint="eastAsia"/>
              </w:rPr>
              <w:t>36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8C17D4" w14:textId="2F91A019" w:rsidR="002E0017" w:rsidRDefault="008E6292" w:rsidP="008E6292">
            <m:oMath>
              <m:r>
                <w:rPr>
                  <w:rFonts w:ascii="Cambria Math" w:hAnsi="Cambria Math"/>
                </w:rPr>
                <m:t>Jina</m:t>
              </m:r>
              <m:r>
                <w:rPr>
                  <w:rFonts w:ascii="Cambria Math" w:hAnsi="Cambria Math"/>
                </w:rPr>
                <m:t>n→Dezhou→Tianji</m:t>
              </m:r>
              <m:r>
                <w:rPr>
                  <w:rFonts w:ascii="Cambria Math" w:hAnsi="Cambria Math"/>
                </w:rPr>
                <m:t>n</m:t>
              </m:r>
            </m:oMath>
            <w:r w:rsidRPr="002A5795">
              <w:rPr>
                <w:position w:val="-10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7AE7DF" w14:textId="77777777" w:rsidR="002E0017" w:rsidRDefault="002E0017" w:rsidP="006707BF">
            <w:r>
              <w:rPr>
                <w:rFonts w:hint="eastAsia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1E3746" w14:textId="77777777" w:rsidR="002E0017" w:rsidRDefault="002E0017" w:rsidP="006707BF">
            <w:r>
              <w:rPr>
                <w:rFonts w:hint="eastAsia"/>
              </w:rPr>
              <w:t>5160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3B230F" w14:textId="77777777" w:rsidR="002E0017" w:rsidRDefault="002E0017" w:rsidP="006707BF">
            <w:r>
              <w:rPr>
                <w:rFonts w:hint="eastAsia"/>
              </w:rPr>
              <w:t>112</w:t>
            </w:r>
          </w:p>
        </w:tc>
      </w:tr>
      <w:tr w:rsidR="002E0017" w14:paraId="1CA1EA2E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578A78" w14:textId="77777777" w:rsidR="002E0017" w:rsidRDefault="002E0017" w:rsidP="006707BF">
            <w:r>
              <w:rPr>
                <w:rFonts w:hint="eastAsia"/>
              </w:rPr>
              <w:t>37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8B1F33" w14:textId="082581F1" w:rsidR="008E6292" w:rsidRPr="008E6292" w:rsidRDefault="008E6292" w:rsidP="008E6292">
            <w:pPr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Xuzho</m:t>
                </m:r>
                <m:r>
                  <w:rPr>
                    <w:rFonts w:ascii="Cambria Math" w:hAnsi="Cambria Math"/>
                  </w:rPr>
                  <m:t>u→</m:t>
                </m:r>
                <m:r>
                  <w:rPr>
                    <w:rFonts w:ascii="Cambria Math" w:hAnsi="Cambria Math"/>
                  </w:rPr>
                  <m:t>Shangqiu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Heze</m:t>
                </m:r>
              </m:oMath>
            </m:oMathPara>
          </w:p>
          <w:p w14:paraId="19680B4B" w14:textId="1F66CF3D" w:rsidR="002E0017" w:rsidRDefault="008E6292" w:rsidP="008E6292">
            <m:oMath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Hengshui→Bazhou</m:t>
              </m:r>
              <m:r>
                <w:rPr>
                  <w:rFonts w:ascii="Cambria Math" w:hAnsi="Cambria Math"/>
                </w:rPr>
                <m:t>→Tianji</m:t>
              </m:r>
              <m:r>
                <w:rPr>
                  <w:rFonts w:ascii="Cambria Math" w:hAnsi="Cambria Math"/>
                </w:rPr>
                <m:t>n</m:t>
              </m:r>
            </m:oMath>
            <w:r w:rsidRPr="00252156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85ECB9" w14:textId="77777777" w:rsidR="002E0017" w:rsidRDefault="002E0017" w:rsidP="006707BF">
            <w: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D7630C" w14:textId="77777777" w:rsidR="002E0017" w:rsidRDefault="002E0017" w:rsidP="006707BF">
            <w:r>
              <w:t>27840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FFCE81" w14:textId="77777777" w:rsidR="002E0017" w:rsidRDefault="002E0017" w:rsidP="006707BF">
            <w:r>
              <w:t>289</w:t>
            </w:r>
          </w:p>
        </w:tc>
      </w:tr>
      <w:tr w:rsidR="002E0017" w14:paraId="4A4A0725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A1ACD9" w14:textId="77777777" w:rsidR="002E0017" w:rsidRDefault="002E0017" w:rsidP="006707BF">
            <w:r>
              <w:rPr>
                <w:rFonts w:hint="eastAsia"/>
              </w:rPr>
              <w:t>38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65A797" w14:textId="1BFDC225" w:rsidR="008E6292" w:rsidRPr="008E6292" w:rsidRDefault="008E6292" w:rsidP="008E6292">
            <w:pPr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Xuzho</m:t>
                </m:r>
                <m:r>
                  <w:rPr>
                    <w:rFonts w:ascii="Cambria Math" w:hAnsi="Cambria Math"/>
                  </w:rPr>
                  <m:t>u→</m:t>
                </m:r>
                <m:r>
                  <w:rPr>
                    <w:rFonts w:ascii="Cambria Math" w:hAnsi="Cambria Math"/>
                  </w:rPr>
                  <m:t>Yanzhou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Linyi</m:t>
                </m:r>
              </m:oMath>
            </m:oMathPara>
          </w:p>
          <w:p w14:paraId="7770B4E7" w14:textId="504D329B" w:rsidR="002E0017" w:rsidRDefault="008E6292" w:rsidP="008E6292">
            <m:oMath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Jiaozhou</m:t>
              </m:r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Qingdao</m:t>
              </m:r>
            </m:oMath>
            <w:r w:rsidRPr="00252156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D90B56" w14:textId="77777777" w:rsidR="002E0017" w:rsidRDefault="002E0017" w:rsidP="006707BF">
            <w:r>
              <w:rPr>
                <w:rFonts w:hint="eastAsia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94C107" w14:textId="77777777" w:rsidR="002E0017" w:rsidRDefault="002E0017" w:rsidP="006707BF">
            <w:r>
              <w:rPr>
                <w:rFonts w:hint="eastAsia"/>
              </w:rPr>
              <w:t>21300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BDFAC4" w14:textId="77777777" w:rsidR="002E0017" w:rsidRDefault="002E0017" w:rsidP="006707BF">
            <w:r>
              <w:rPr>
                <w:rFonts w:hint="eastAsia"/>
              </w:rPr>
              <w:t>227</w:t>
            </w:r>
          </w:p>
        </w:tc>
      </w:tr>
      <w:tr w:rsidR="002E0017" w14:paraId="1687044A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00FD65" w14:textId="77777777" w:rsidR="002E0017" w:rsidRDefault="002E0017" w:rsidP="006707BF">
            <w:r>
              <w:rPr>
                <w:rFonts w:hint="eastAsia"/>
              </w:rPr>
              <w:t>39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23BC42" w14:textId="064A26B9" w:rsidR="008E6292" w:rsidRPr="008E6292" w:rsidRDefault="008E6292" w:rsidP="008E6292">
            <w:pPr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Xuzho</m:t>
                </m:r>
                <m:r>
                  <w:rPr>
                    <w:rFonts w:ascii="Cambria Math" w:hAnsi="Cambria Math"/>
                  </w:rPr>
                  <m:t>u→Yanzhou→</m:t>
                </m:r>
                <m:r>
                  <w:rPr>
                    <w:rFonts w:ascii="Cambria Math" w:hAnsi="Cambria Math"/>
                  </w:rPr>
                  <m:t>Jinan</m:t>
                </m:r>
              </m:oMath>
            </m:oMathPara>
          </w:p>
          <w:p w14:paraId="6205D532" w14:textId="65BC4C97" w:rsidR="002E0017" w:rsidRDefault="008E6292" w:rsidP="008E6292">
            <m:oMath>
              <m:r>
                <w:rPr>
                  <w:rFonts w:ascii="Cambria Math" w:hAnsi="Cambria Math"/>
                </w:rPr>
                <m:t>→Jiaozhou→Qingdao</m:t>
              </m:r>
            </m:oMath>
            <w:r w:rsidRPr="00252156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D0C046" w14:textId="77777777" w:rsidR="002E0017" w:rsidRDefault="002E0017" w:rsidP="006707BF">
            <w:r>
              <w:rPr>
                <w:rFonts w:hint="eastAsia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6D007E" w14:textId="77777777" w:rsidR="002E0017" w:rsidRDefault="002E0017" w:rsidP="006707BF">
            <w:r>
              <w:rPr>
                <w:rFonts w:hint="eastAsia"/>
              </w:rPr>
              <w:t>22110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B8AB0E" w14:textId="77777777" w:rsidR="002E0017" w:rsidRDefault="002E0017" w:rsidP="006707BF">
            <w:r>
              <w:rPr>
                <w:rFonts w:hint="eastAsia"/>
              </w:rPr>
              <w:t>231</w:t>
            </w:r>
          </w:p>
        </w:tc>
      </w:tr>
      <w:tr w:rsidR="002E0017" w14:paraId="48F4BC47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BC5A4E" w14:textId="77777777" w:rsidR="002E0017" w:rsidRDefault="002E0017" w:rsidP="006707BF">
            <w:r>
              <w:rPr>
                <w:rFonts w:hint="eastAsia"/>
              </w:rPr>
              <w:t>40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2A10FB" w14:textId="77777777" w:rsidR="008E6292" w:rsidRPr="008E6292" w:rsidRDefault="008E6292" w:rsidP="008E6292">
            <w:pPr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Xuzho</m:t>
                </m:r>
                <m:r>
                  <w:rPr>
                    <w:rFonts w:ascii="Cambria Math" w:hAnsi="Cambria Math"/>
                  </w:rPr>
                  <m:t>u→</m:t>
                </m:r>
                <m:r>
                  <w:rPr>
                    <w:rFonts w:ascii="Cambria Math" w:hAnsi="Cambria Math"/>
                  </w:rPr>
                  <m:t>Shangqiu→Heze</m:t>
                </m:r>
              </m:oMath>
            </m:oMathPara>
          </w:p>
          <w:p w14:paraId="58E150DB" w14:textId="25F1E501" w:rsidR="002E0017" w:rsidRPr="008E6292" w:rsidRDefault="008E6292" w:rsidP="006707BF">
            <w:pPr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Yanzhou→Jina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E7B853" w14:textId="77777777" w:rsidR="002E0017" w:rsidRDefault="002E0017" w:rsidP="006707BF">
            <w:r>
              <w:rPr>
                <w:rFonts w:hint="eastAsia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972F08" w14:textId="77777777" w:rsidR="002E0017" w:rsidRDefault="002E0017" w:rsidP="006707BF">
            <w:r>
              <w:rPr>
                <w:rFonts w:hint="eastAsia"/>
              </w:rPr>
              <w:t>16680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F40871" w14:textId="77777777" w:rsidR="002E0017" w:rsidRDefault="002E0017" w:rsidP="006707BF">
            <w:r>
              <w:rPr>
                <w:rFonts w:hint="eastAsia"/>
              </w:rPr>
              <w:t>203</w:t>
            </w:r>
          </w:p>
        </w:tc>
      </w:tr>
      <w:tr w:rsidR="002E0017" w14:paraId="4983F631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E7D8D7" w14:textId="77777777" w:rsidR="002E0017" w:rsidRDefault="002E0017" w:rsidP="006707BF">
            <w:r>
              <w:rPr>
                <w:rFonts w:hint="eastAsia"/>
              </w:rPr>
              <w:t>41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D3488F" w14:textId="77777777" w:rsidR="008E6292" w:rsidRPr="008E6292" w:rsidRDefault="008E6292" w:rsidP="008E6292">
            <w:pPr>
              <w:rPr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Xuzho</m:t>
                </m:r>
                <m:r>
                  <w:rPr>
                    <w:rFonts w:ascii="Cambria Math" w:hAnsi="Cambria Math"/>
                  </w:rPr>
                  <m:t>u→</m:t>
                </m:r>
                <m:r>
                  <w:rPr>
                    <w:rFonts w:ascii="Cambria Math" w:hAnsi="Cambria Math"/>
                  </w:rPr>
                  <m:t>Dezhou</m:t>
                </m:r>
              </m:oMath>
            </m:oMathPara>
          </w:p>
          <w:p w14:paraId="2C76A346" w14:textId="053128FF" w:rsidR="002E0017" w:rsidRDefault="008E6292" w:rsidP="008E6292">
            <m:oMath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Hengshui</m:t>
              </m:r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Ba</m:t>
              </m:r>
              <m:r>
                <w:rPr>
                  <w:rFonts w:ascii="Cambria Math" w:hAnsi="Cambria Math"/>
                </w:rPr>
                <m:t>zhou→</m:t>
              </m:r>
              <m:r>
                <w:rPr>
                  <w:rFonts w:ascii="Cambria Math" w:hAnsi="Cambria Math"/>
                </w:rPr>
                <m:t>Tianjin</m:t>
              </m:r>
            </m:oMath>
            <w:r w:rsidRPr="00252156">
              <w:rPr>
                <w:position w:val="-2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626EF2" w14:textId="77777777" w:rsidR="002E0017" w:rsidRDefault="002E0017" w:rsidP="006707BF">
            <w:r>
              <w:rPr>
                <w:rFonts w:hint="eastAsia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4734CD" w14:textId="77777777" w:rsidR="002E0017" w:rsidRDefault="002E0017" w:rsidP="006707BF">
            <w:r>
              <w:rPr>
                <w:rFonts w:hint="eastAsia"/>
              </w:rPr>
              <w:t>13890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C14BC1" w14:textId="77777777" w:rsidR="002E0017" w:rsidRDefault="002E0017" w:rsidP="006707BF">
            <w:r>
              <w:rPr>
                <w:rFonts w:hint="eastAsia"/>
              </w:rPr>
              <w:t>189</w:t>
            </w:r>
          </w:p>
        </w:tc>
      </w:tr>
      <w:tr w:rsidR="002E0017" w14:paraId="562B6F78" w14:textId="77777777" w:rsidTr="00B11210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66889B4A" w14:textId="77777777" w:rsidR="002E0017" w:rsidRDefault="002E0017" w:rsidP="006707BF">
            <w:r>
              <w:rPr>
                <w:rFonts w:hint="eastAsia"/>
              </w:rPr>
              <w:t>42</w:t>
            </w:r>
          </w:p>
        </w:tc>
        <w:tc>
          <w:tcPr>
            <w:tcW w:w="5216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2E1779B0" w14:textId="3BD1E462" w:rsidR="008E6292" w:rsidRPr="008E6292" w:rsidRDefault="00F964E6" w:rsidP="008E6292">
            <w:pPr>
              <w:rPr>
                <w:rFonts w:hint="eastAsia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Jinan</m:t>
                </m:r>
                <m:r>
                  <w:rPr>
                    <w:rFonts w:ascii="Cambria Math" w:hAnsi="Cambria Math"/>
                  </w:rPr>
                  <m:t>→Yanzhou→Linyi</m:t>
                </m:r>
              </m:oMath>
            </m:oMathPara>
          </w:p>
          <w:p w14:paraId="21BA542E" w14:textId="7E3362C2" w:rsidR="002E0017" w:rsidRDefault="008E6292" w:rsidP="00F964E6">
            <m:oMath>
              <m:r>
                <w:rPr>
                  <w:rFonts w:ascii="Cambria Math" w:hAnsi="Cambria Math"/>
                </w:rPr>
                <m:t>→Jiaozhou→Qingdao</m:t>
              </m:r>
            </m:oMath>
            <w:r w:rsidRPr="00252156">
              <w:rPr>
                <w:position w:val="-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36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043C2A94" w14:textId="77777777" w:rsidR="002E0017" w:rsidRDefault="002E0017" w:rsidP="006707BF">
            <w:r>
              <w:rPr>
                <w:rFonts w:hint="eastAsia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133A1648" w14:textId="77777777" w:rsidR="002E0017" w:rsidRDefault="002E0017" w:rsidP="006707BF">
            <w:r>
              <w:rPr>
                <w:rFonts w:hint="eastAsia"/>
              </w:rPr>
              <w:t>20370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36758992" w14:textId="77777777" w:rsidR="002E0017" w:rsidRDefault="002E0017" w:rsidP="006707BF">
            <w:r>
              <w:rPr>
                <w:rFonts w:hint="eastAsia"/>
              </w:rPr>
              <w:t>222</w:t>
            </w:r>
          </w:p>
        </w:tc>
      </w:tr>
    </w:tbl>
    <w:p w14:paraId="5B6028BB" w14:textId="77777777" w:rsidR="002E0017" w:rsidRDefault="002E0017" w:rsidP="002E0017"/>
    <w:p w14:paraId="13077B7B" w14:textId="252D2A00" w:rsidR="002E0017" w:rsidRPr="007D6A15" w:rsidRDefault="002E0017" w:rsidP="006707BF">
      <w:pPr>
        <w:pStyle w:val="aa"/>
      </w:pPr>
      <w:r w:rsidRPr="007D6A15">
        <w:t>Table</w:t>
      </w:r>
      <w:r w:rsidR="00EA52BA">
        <w:rPr>
          <w:rFonts w:hint="eastAsia"/>
          <w:lang w:eastAsia="zh-CN"/>
        </w:rPr>
        <w:t xml:space="preserve"> S2:</w:t>
      </w:r>
      <w:r w:rsidRPr="007D6A15">
        <w:t xml:space="preserve"> The </w:t>
      </w:r>
      <w:r w:rsidRPr="006707BF">
        <w:t>candidate</w:t>
      </w:r>
      <w:r w:rsidRPr="007D6A15">
        <w:t xml:space="preserve"> ship services.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1056"/>
        <w:gridCol w:w="1323"/>
        <w:gridCol w:w="1591"/>
        <w:gridCol w:w="1559"/>
        <w:gridCol w:w="1843"/>
      </w:tblGrid>
      <w:tr w:rsidR="002E0017" w14:paraId="68AC716C" w14:textId="77777777" w:rsidTr="00B11210">
        <w:trPr>
          <w:jc w:val="center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118E697" w14:textId="77777777" w:rsidR="002E0017" w:rsidRDefault="002E0017" w:rsidP="006707BF">
            <w:r>
              <w:t>Ship service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352FE94" w14:textId="77777777" w:rsidR="002E0017" w:rsidRDefault="002E0017" w:rsidP="006707BF">
            <w:r>
              <w:t>Origin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1FD57CC" w14:textId="77777777" w:rsidR="002E0017" w:rsidRDefault="002E0017" w:rsidP="006707BF">
            <w:r>
              <w:t>Destination</w:t>
            </w:r>
          </w:p>
        </w:tc>
        <w:tc>
          <w:tcPr>
            <w:tcW w:w="159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F1DF364" w14:textId="77777777" w:rsidR="002E0017" w:rsidRDefault="002E0017" w:rsidP="006707BF">
            <w:r>
              <w:t>Travel time (days)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B0F2BB5" w14:textId="77777777" w:rsidR="002E0017" w:rsidRDefault="002E0017" w:rsidP="006707BF">
            <w:r>
              <w:t>Fixed cost (US$)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00C7334" w14:textId="77777777" w:rsidR="002E0017" w:rsidRDefault="002E0017" w:rsidP="006707BF">
            <w:r>
              <w:t>Variable cost (US$/TEU)</w:t>
            </w:r>
          </w:p>
        </w:tc>
      </w:tr>
      <w:tr w:rsidR="002E0017" w14:paraId="3E7B0EE7" w14:textId="77777777" w:rsidTr="00B11210">
        <w:trPr>
          <w:jc w:val="center"/>
        </w:trPr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14:paraId="3A882CC7" w14:textId="77777777" w:rsidR="002E0017" w:rsidRDefault="002E0017" w:rsidP="006707BF">
            <w:r w:rsidRPr="00AC0DBF">
              <w:rPr>
                <w:i/>
              </w:rPr>
              <w:t>Ship</w:t>
            </w:r>
            <w:r>
              <w:t xml:space="preserve"> 1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14:paraId="152AA164" w14:textId="77777777" w:rsidR="002E0017" w:rsidRPr="00AC0DBF" w:rsidRDefault="002E0017" w:rsidP="006707BF">
            <w:pPr>
              <w:rPr>
                <w:i/>
              </w:rPr>
            </w:pPr>
            <w:r w:rsidRPr="00AC0DBF">
              <w:rPr>
                <w:rFonts w:hint="eastAsia"/>
                <w:i/>
              </w:rPr>
              <w:t>Tianjin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14:paraId="1F7E3DAA" w14:textId="77777777" w:rsidR="002E0017" w:rsidRPr="00AC0DBF" w:rsidRDefault="002E0017" w:rsidP="006707BF">
            <w:pPr>
              <w:rPr>
                <w:i/>
              </w:rPr>
            </w:pPr>
            <w:r w:rsidRPr="00AC0DBF">
              <w:rPr>
                <w:i/>
              </w:rPr>
              <w:t>Singapore</w:t>
            </w:r>
          </w:p>
        </w:tc>
        <w:tc>
          <w:tcPr>
            <w:tcW w:w="1591" w:type="dxa"/>
            <w:tcBorders>
              <w:top w:val="single" w:sz="24" w:space="0" w:color="auto"/>
            </w:tcBorders>
            <w:vAlign w:val="center"/>
          </w:tcPr>
          <w:p w14:paraId="49106F69" w14:textId="77777777" w:rsidR="002E0017" w:rsidRDefault="002E0017" w:rsidP="006707BF">
            <w:r>
              <w:t>11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14:paraId="168EE205" w14:textId="77777777" w:rsidR="002E0017" w:rsidRDefault="002E0017" w:rsidP="006707BF">
            <w:r>
              <w:t>10000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14:paraId="02818940" w14:textId="77777777" w:rsidR="002E0017" w:rsidRDefault="002E0017" w:rsidP="006707BF">
            <w:r>
              <w:rPr>
                <w:rFonts w:hint="eastAsia"/>
              </w:rPr>
              <w:t>175</w:t>
            </w:r>
          </w:p>
        </w:tc>
      </w:tr>
      <w:tr w:rsidR="002E0017" w14:paraId="33D8ABCA" w14:textId="77777777" w:rsidTr="00B11210">
        <w:trPr>
          <w:jc w:val="center"/>
        </w:trPr>
        <w:tc>
          <w:tcPr>
            <w:tcW w:w="0" w:type="auto"/>
            <w:vAlign w:val="center"/>
          </w:tcPr>
          <w:p w14:paraId="11F785AC" w14:textId="77777777" w:rsidR="002E0017" w:rsidRDefault="002E0017" w:rsidP="006707BF">
            <w:r w:rsidRPr="00AC0DBF">
              <w:rPr>
                <w:i/>
              </w:rPr>
              <w:t>Ship</w:t>
            </w:r>
            <w:r>
              <w:t xml:space="preserve"> 2</w:t>
            </w:r>
          </w:p>
        </w:tc>
        <w:tc>
          <w:tcPr>
            <w:tcW w:w="0" w:type="auto"/>
            <w:vAlign w:val="center"/>
          </w:tcPr>
          <w:p w14:paraId="5FCFC21E" w14:textId="77777777" w:rsidR="002E0017" w:rsidRPr="00AC0DBF" w:rsidRDefault="002E0017" w:rsidP="006707BF">
            <w:pPr>
              <w:rPr>
                <w:i/>
              </w:rPr>
            </w:pPr>
            <w:r w:rsidRPr="00AC0DBF">
              <w:rPr>
                <w:rFonts w:hint="eastAsia"/>
                <w:i/>
              </w:rPr>
              <w:t>Tianjin</w:t>
            </w:r>
          </w:p>
        </w:tc>
        <w:tc>
          <w:tcPr>
            <w:tcW w:w="0" w:type="auto"/>
            <w:vAlign w:val="center"/>
          </w:tcPr>
          <w:p w14:paraId="4056E04D" w14:textId="77777777" w:rsidR="002E0017" w:rsidRPr="00AC0DBF" w:rsidRDefault="002E0017" w:rsidP="006707BF">
            <w:pPr>
              <w:rPr>
                <w:i/>
              </w:rPr>
            </w:pPr>
            <w:r w:rsidRPr="00AC0DBF">
              <w:rPr>
                <w:i/>
              </w:rPr>
              <w:t>Singapore</w:t>
            </w:r>
          </w:p>
        </w:tc>
        <w:tc>
          <w:tcPr>
            <w:tcW w:w="1591" w:type="dxa"/>
            <w:vAlign w:val="center"/>
          </w:tcPr>
          <w:p w14:paraId="5FE7B6EC" w14:textId="77777777" w:rsidR="002E0017" w:rsidRDefault="002E0017" w:rsidP="006707BF">
            <w:r>
              <w:t>10</w:t>
            </w:r>
          </w:p>
        </w:tc>
        <w:tc>
          <w:tcPr>
            <w:tcW w:w="1559" w:type="dxa"/>
            <w:vAlign w:val="center"/>
          </w:tcPr>
          <w:p w14:paraId="57616A7A" w14:textId="77777777" w:rsidR="002E0017" w:rsidRDefault="002E0017" w:rsidP="006707BF">
            <w:r>
              <w:t>10000</w:t>
            </w:r>
          </w:p>
        </w:tc>
        <w:tc>
          <w:tcPr>
            <w:tcW w:w="1843" w:type="dxa"/>
            <w:vAlign w:val="center"/>
          </w:tcPr>
          <w:p w14:paraId="4F3EB5FE" w14:textId="77777777" w:rsidR="002E0017" w:rsidRDefault="002E0017" w:rsidP="006707BF">
            <w:r>
              <w:rPr>
                <w:rFonts w:hint="eastAsia"/>
              </w:rPr>
              <w:t>185</w:t>
            </w:r>
          </w:p>
        </w:tc>
      </w:tr>
      <w:tr w:rsidR="002E0017" w14:paraId="4E913E18" w14:textId="77777777" w:rsidTr="00B11210">
        <w:trPr>
          <w:jc w:val="center"/>
        </w:trPr>
        <w:tc>
          <w:tcPr>
            <w:tcW w:w="0" w:type="auto"/>
            <w:vAlign w:val="center"/>
          </w:tcPr>
          <w:p w14:paraId="1A43280C" w14:textId="77777777" w:rsidR="002E0017" w:rsidRDefault="002E0017" w:rsidP="006707BF">
            <w:r w:rsidRPr="00AC0DBF">
              <w:rPr>
                <w:i/>
              </w:rPr>
              <w:t>Ship</w:t>
            </w:r>
            <w:r>
              <w:t xml:space="preserve"> 3</w:t>
            </w:r>
          </w:p>
        </w:tc>
        <w:tc>
          <w:tcPr>
            <w:tcW w:w="0" w:type="auto"/>
            <w:vAlign w:val="center"/>
          </w:tcPr>
          <w:p w14:paraId="1D6408A9" w14:textId="77777777" w:rsidR="002E0017" w:rsidRPr="00AC0DBF" w:rsidRDefault="002E0017" w:rsidP="006707BF">
            <w:pPr>
              <w:rPr>
                <w:i/>
              </w:rPr>
            </w:pPr>
            <w:r w:rsidRPr="00AC0DBF">
              <w:rPr>
                <w:rFonts w:hint="eastAsia"/>
                <w:i/>
              </w:rPr>
              <w:t>Tianjin</w:t>
            </w:r>
          </w:p>
        </w:tc>
        <w:tc>
          <w:tcPr>
            <w:tcW w:w="0" w:type="auto"/>
            <w:vAlign w:val="center"/>
          </w:tcPr>
          <w:p w14:paraId="21AD0CFE" w14:textId="77777777" w:rsidR="002E0017" w:rsidRPr="00AC0DBF" w:rsidRDefault="002E0017" w:rsidP="006707BF">
            <w:pPr>
              <w:rPr>
                <w:i/>
              </w:rPr>
            </w:pPr>
            <w:r w:rsidRPr="00AC0DBF">
              <w:rPr>
                <w:i/>
              </w:rPr>
              <w:t>Singapore</w:t>
            </w:r>
          </w:p>
        </w:tc>
        <w:tc>
          <w:tcPr>
            <w:tcW w:w="1591" w:type="dxa"/>
            <w:vAlign w:val="center"/>
          </w:tcPr>
          <w:p w14:paraId="06D83EB3" w14:textId="77777777" w:rsidR="002E0017" w:rsidRDefault="002E0017" w:rsidP="006707BF">
            <w:r>
              <w:t>12</w:t>
            </w:r>
          </w:p>
        </w:tc>
        <w:tc>
          <w:tcPr>
            <w:tcW w:w="1559" w:type="dxa"/>
            <w:vAlign w:val="center"/>
          </w:tcPr>
          <w:p w14:paraId="30EA0503" w14:textId="77777777" w:rsidR="002E0017" w:rsidRDefault="002E0017" w:rsidP="006707BF">
            <w:r>
              <w:t>10000</w:t>
            </w:r>
          </w:p>
        </w:tc>
        <w:tc>
          <w:tcPr>
            <w:tcW w:w="1843" w:type="dxa"/>
            <w:vAlign w:val="center"/>
          </w:tcPr>
          <w:p w14:paraId="1CCF0F78" w14:textId="77777777" w:rsidR="002E0017" w:rsidRDefault="002E0017" w:rsidP="006707BF">
            <w:r>
              <w:rPr>
                <w:rFonts w:hint="eastAsia"/>
              </w:rPr>
              <w:t>170</w:t>
            </w:r>
          </w:p>
        </w:tc>
      </w:tr>
      <w:tr w:rsidR="002E0017" w14:paraId="17889204" w14:textId="77777777" w:rsidTr="00B11210">
        <w:trPr>
          <w:jc w:val="center"/>
        </w:trPr>
        <w:tc>
          <w:tcPr>
            <w:tcW w:w="0" w:type="auto"/>
            <w:vAlign w:val="center"/>
          </w:tcPr>
          <w:p w14:paraId="3507EDD8" w14:textId="77777777" w:rsidR="002E0017" w:rsidRDefault="002E0017" w:rsidP="006707BF">
            <w:r w:rsidRPr="00AC0DBF">
              <w:rPr>
                <w:i/>
              </w:rPr>
              <w:lastRenderedPageBreak/>
              <w:t>Ship</w:t>
            </w:r>
            <w:r>
              <w:t xml:space="preserve"> 4</w:t>
            </w:r>
          </w:p>
        </w:tc>
        <w:tc>
          <w:tcPr>
            <w:tcW w:w="0" w:type="auto"/>
            <w:vAlign w:val="center"/>
          </w:tcPr>
          <w:p w14:paraId="0C3C4A1E" w14:textId="77777777" w:rsidR="002E0017" w:rsidRPr="00AC0DBF" w:rsidRDefault="002E0017" w:rsidP="006707BF">
            <w:pPr>
              <w:rPr>
                <w:i/>
              </w:rPr>
            </w:pPr>
            <w:r w:rsidRPr="00AC0DBF">
              <w:rPr>
                <w:rFonts w:hint="eastAsia"/>
                <w:i/>
              </w:rPr>
              <w:t>Qingdao</w:t>
            </w:r>
          </w:p>
        </w:tc>
        <w:tc>
          <w:tcPr>
            <w:tcW w:w="0" w:type="auto"/>
            <w:vAlign w:val="center"/>
          </w:tcPr>
          <w:p w14:paraId="7FF421C8" w14:textId="77777777" w:rsidR="002E0017" w:rsidRPr="00AC0DBF" w:rsidRDefault="002E0017" w:rsidP="006707BF">
            <w:pPr>
              <w:rPr>
                <w:i/>
              </w:rPr>
            </w:pPr>
            <w:r w:rsidRPr="00AC0DBF">
              <w:rPr>
                <w:i/>
              </w:rPr>
              <w:t>Singapore</w:t>
            </w:r>
          </w:p>
        </w:tc>
        <w:tc>
          <w:tcPr>
            <w:tcW w:w="1591" w:type="dxa"/>
            <w:vAlign w:val="center"/>
          </w:tcPr>
          <w:p w14:paraId="53C10166" w14:textId="77777777" w:rsidR="002E0017" w:rsidRDefault="002E0017" w:rsidP="006707BF">
            <w:r>
              <w:t>12</w:t>
            </w:r>
          </w:p>
        </w:tc>
        <w:tc>
          <w:tcPr>
            <w:tcW w:w="1559" w:type="dxa"/>
            <w:vAlign w:val="center"/>
          </w:tcPr>
          <w:p w14:paraId="2E5F76C1" w14:textId="77777777" w:rsidR="002E0017" w:rsidRDefault="002E0017" w:rsidP="006707BF">
            <w:r>
              <w:t>10000</w:t>
            </w:r>
          </w:p>
        </w:tc>
        <w:tc>
          <w:tcPr>
            <w:tcW w:w="1843" w:type="dxa"/>
            <w:vAlign w:val="center"/>
          </w:tcPr>
          <w:p w14:paraId="1F5B95A5" w14:textId="77777777" w:rsidR="002E0017" w:rsidRDefault="002E0017" w:rsidP="006707BF">
            <w:r>
              <w:rPr>
                <w:rFonts w:hint="eastAsia"/>
              </w:rPr>
              <w:t>165</w:t>
            </w:r>
          </w:p>
        </w:tc>
      </w:tr>
      <w:tr w:rsidR="002E0017" w14:paraId="5E2824DC" w14:textId="77777777" w:rsidTr="00B11210">
        <w:trPr>
          <w:jc w:val="center"/>
        </w:trPr>
        <w:tc>
          <w:tcPr>
            <w:tcW w:w="0" w:type="auto"/>
            <w:vAlign w:val="center"/>
          </w:tcPr>
          <w:p w14:paraId="6D566A55" w14:textId="77777777" w:rsidR="002E0017" w:rsidRDefault="002E0017" w:rsidP="006707BF">
            <w:r w:rsidRPr="00AC0DBF">
              <w:rPr>
                <w:i/>
              </w:rPr>
              <w:t xml:space="preserve">Ship 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273A38A4" w14:textId="77777777" w:rsidR="002E0017" w:rsidRPr="00AC0DBF" w:rsidRDefault="002E0017" w:rsidP="006707BF">
            <w:pPr>
              <w:rPr>
                <w:i/>
              </w:rPr>
            </w:pPr>
            <w:r w:rsidRPr="00AC0DBF">
              <w:rPr>
                <w:rFonts w:hint="eastAsia"/>
                <w:i/>
              </w:rPr>
              <w:t>Qingdao</w:t>
            </w:r>
          </w:p>
        </w:tc>
        <w:tc>
          <w:tcPr>
            <w:tcW w:w="0" w:type="auto"/>
            <w:vAlign w:val="center"/>
          </w:tcPr>
          <w:p w14:paraId="7F9BA57F" w14:textId="77777777" w:rsidR="002E0017" w:rsidRPr="00AC0DBF" w:rsidRDefault="002E0017" w:rsidP="006707BF">
            <w:pPr>
              <w:rPr>
                <w:i/>
              </w:rPr>
            </w:pPr>
            <w:r w:rsidRPr="00AC0DBF">
              <w:rPr>
                <w:i/>
              </w:rPr>
              <w:t>Singapore</w:t>
            </w:r>
          </w:p>
        </w:tc>
        <w:tc>
          <w:tcPr>
            <w:tcW w:w="1591" w:type="dxa"/>
            <w:vAlign w:val="center"/>
          </w:tcPr>
          <w:p w14:paraId="1128E2A4" w14:textId="77777777" w:rsidR="002E0017" w:rsidRDefault="002E0017" w:rsidP="006707BF">
            <w:r>
              <w:t>11</w:t>
            </w:r>
          </w:p>
        </w:tc>
        <w:tc>
          <w:tcPr>
            <w:tcW w:w="1559" w:type="dxa"/>
            <w:vAlign w:val="center"/>
          </w:tcPr>
          <w:p w14:paraId="688B5776" w14:textId="77777777" w:rsidR="002E0017" w:rsidRDefault="002E0017" w:rsidP="006707BF">
            <w:r>
              <w:t>10000</w:t>
            </w:r>
          </w:p>
        </w:tc>
        <w:tc>
          <w:tcPr>
            <w:tcW w:w="1843" w:type="dxa"/>
            <w:vAlign w:val="center"/>
          </w:tcPr>
          <w:p w14:paraId="44A73850" w14:textId="77777777" w:rsidR="002E0017" w:rsidRDefault="002E0017" w:rsidP="006707BF">
            <w:r>
              <w:rPr>
                <w:rFonts w:hint="eastAsia"/>
              </w:rPr>
              <w:t>170</w:t>
            </w:r>
          </w:p>
        </w:tc>
      </w:tr>
      <w:tr w:rsidR="002E0017" w14:paraId="2200CBA9" w14:textId="77777777" w:rsidTr="00B11210">
        <w:trPr>
          <w:jc w:val="center"/>
        </w:trPr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14:paraId="451AF6EB" w14:textId="77777777" w:rsidR="002E0017" w:rsidRDefault="002E0017" w:rsidP="006707BF">
            <w:r w:rsidRPr="00AC0DBF">
              <w:rPr>
                <w:i/>
              </w:rPr>
              <w:t>Ship</w:t>
            </w:r>
            <w:r>
              <w:t xml:space="preserve"> 6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14:paraId="367F7DE6" w14:textId="77777777" w:rsidR="002E0017" w:rsidRPr="00AC0DBF" w:rsidRDefault="002E0017" w:rsidP="006707BF">
            <w:pPr>
              <w:rPr>
                <w:i/>
              </w:rPr>
            </w:pPr>
            <w:r w:rsidRPr="00AC0DBF">
              <w:rPr>
                <w:rFonts w:hint="eastAsia"/>
                <w:i/>
              </w:rPr>
              <w:t>Qingdao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14:paraId="540DA2F1" w14:textId="77777777" w:rsidR="002E0017" w:rsidRPr="00AC0DBF" w:rsidRDefault="002E0017" w:rsidP="006707BF">
            <w:pPr>
              <w:rPr>
                <w:i/>
              </w:rPr>
            </w:pPr>
            <w:r w:rsidRPr="00AC0DBF">
              <w:rPr>
                <w:i/>
              </w:rPr>
              <w:t>Singapore</w:t>
            </w:r>
          </w:p>
        </w:tc>
        <w:tc>
          <w:tcPr>
            <w:tcW w:w="1591" w:type="dxa"/>
            <w:tcBorders>
              <w:bottom w:val="single" w:sz="24" w:space="0" w:color="auto"/>
            </w:tcBorders>
            <w:vAlign w:val="center"/>
          </w:tcPr>
          <w:p w14:paraId="2A30CED8" w14:textId="77777777" w:rsidR="002E0017" w:rsidRDefault="002E0017" w:rsidP="006707BF">
            <w:r>
              <w:t>10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14:paraId="2D7BFF66" w14:textId="77777777" w:rsidR="002E0017" w:rsidRDefault="002E0017" w:rsidP="006707BF">
            <w:r>
              <w:t>10000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14:paraId="0901B81C" w14:textId="77777777" w:rsidR="002E0017" w:rsidRDefault="002E0017" w:rsidP="006707BF">
            <w:r>
              <w:rPr>
                <w:rFonts w:hint="eastAsia"/>
              </w:rPr>
              <w:t>185</w:t>
            </w:r>
          </w:p>
        </w:tc>
      </w:tr>
    </w:tbl>
    <w:p w14:paraId="120C6F7B" w14:textId="475AB164" w:rsidR="00E97DC2" w:rsidRPr="002E0017" w:rsidRDefault="00E97DC2" w:rsidP="002E0017"/>
    <w:sectPr w:rsidR="00E97DC2" w:rsidRPr="002E0017" w:rsidSect="00830098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72B94" w14:textId="77777777" w:rsidR="00FE7BD9" w:rsidRDefault="00FE7BD9" w:rsidP="003F2CC2">
      <w:r>
        <w:separator/>
      </w:r>
    </w:p>
  </w:endnote>
  <w:endnote w:type="continuationSeparator" w:id="0">
    <w:p w14:paraId="749071B8" w14:textId="77777777" w:rsidR="00FE7BD9" w:rsidRDefault="00FE7BD9" w:rsidP="003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A47E" w14:textId="77777777" w:rsidR="00B715BB" w:rsidRDefault="00B715BB" w:rsidP="009063AE">
    <w:pPr>
      <w:pStyle w:val="ae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B7CE0B0" w14:textId="77777777" w:rsidR="00B715BB" w:rsidRDefault="00B715B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D817C" w14:textId="77777777" w:rsidR="00B715BB" w:rsidRDefault="00B715BB" w:rsidP="009063AE">
    <w:pPr>
      <w:pStyle w:val="ae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964E6">
      <w:rPr>
        <w:rStyle w:val="af"/>
        <w:noProof/>
      </w:rPr>
      <w:t>3</w:t>
    </w:r>
    <w:r>
      <w:rPr>
        <w:rStyle w:val="af"/>
      </w:rPr>
      <w:fldChar w:fldCharType="end"/>
    </w:r>
  </w:p>
  <w:p w14:paraId="0D875B7D" w14:textId="77777777" w:rsidR="00B715BB" w:rsidRDefault="00B715B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BEF1E" w14:textId="77777777" w:rsidR="00FE7BD9" w:rsidRDefault="00FE7BD9" w:rsidP="003F2CC2">
      <w:r>
        <w:separator/>
      </w:r>
    </w:p>
  </w:footnote>
  <w:footnote w:type="continuationSeparator" w:id="0">
    <w:p w14:paraId="4B4E6F9A" w14:textId="77777777" w:rsidR="00FE7BD9" w:rsidRDefault="00FE7BD9" w:rsidP="003F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E5A6F" w14:textId="3B82513D" w:rsidR="00B715BB" w:rsidRPr="00B715BB" w:rsidRDefault="00B715BB" w:rsidP="001A0823">
    <w:pPr>
      <w:jc w:val="right"/>
      <w:rPr>
        <w:sz w:val="13"/>
        <w:szCs w:val="13"/>
      </w:rPr>
    </w:pPr>
    <w:proofErr w:type="spellStart"/>
    <w:r>
      <w:rPr>
        <w:sz w:val="13"/>
        <w:szCs w:val="13"/>
      </w:rPr>
      <w:t>Hindawi</w:t>
    </w:r>
    <w:proofErr w:type="spellEnd"/>
    <w:r>
      <w:rPr>
        <w:sz w:val="13"/>
        <w:szCs w:val="13"/>
      </w:rPr>
      <w:t xml:space="preserve"> Template v</w:t>
    </w:r>
    <w:r w:rsidRPr="00B715BB">
      <w:rPr>
        <w:sz w:val="13"/>
        <w:szCs w:val="13"/>
      </w:rPr>
      <w:t xml:space="preserve">ersion: </w:t>
    </w:r>
    <w:r w:rsidR="001A0823">
      <w:rPr>
        <w:sz w:val="13"/>
        <w:szCs w:val="13"/>
      </w:rPr>
      <w:t>May</w:t>
    </w:r>
    <w:r w:rsidRPr="00B715BB">
      <w:rPr>
        <w:sz w:val="13"/>
        <w:szCs w:val="13"/>
      </w:rPr>
      <w:t>18</w:t>
    </w:r>
  </w:p>
  <w:p w14:paraId="20AC54DD" w14:textId="77777777" w:rsidR="00B715BB" w:rsidRDefault="00B715B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2ED"/>
    <w:multiLevelType w:val="hybridMultilevel"/>
    <w:tmpl w:val="664E26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DD"/>
    <w:rsid w:val="00026A8F"/>
    <w:rsid w:val="0004354B"/>
    <w:rsid w:val="00050E7C"/>
    <w:rsid w:val="00070D85"/>
    <w:rsid w:val="00087E06"/>
    <w:rsid w:val="00094B8B"/>
    <w:rsid w:val="000969AF"/>
    <w:rsid w:val="000B1FCA"/>
    <w:rsid w:val="000B491A"/>
    <w:rsid w:val="000D4396"/>
    <w:rsid w:val="000E3AB3"/>
    <w:rsid w:val="00115395"/>
    <w:rsid w:val="00117F26"/>
    <w:rsid w:val="001225E8"/>
    <w:rsid w:val="00123E77"/>
    <w:rsid w:val="0015463E"/>
    <w:rsid w:val="00155FAA"/>
    <w:rsid w:val="001661B2"/>
    <w:rsid w:val="001A0823"/>
    <w:rsid w:val="001A395A"/>
    <w:rsid w:val="001D068B"/>
    <w:rsid w:val="001E151A"/>
    <w:rsid w:val="001F3938"/>
    <w:rsid w:val="0021300B"/>
    <w:rsid w:val="00275900"/>
    <w:rsid w:val="00290B64"/>
    <w:rsid w:val="002B71DF"/>
    <w:rsid w:val="002B7718"/>
    <w:rsid w:val="002D4E04"/>
    <w:rsid w:val="002E0017"/>
    <w:rsid w:val="002E2B68"/>
    <w:rsid w:val="002E5D75"/>
    <w:rsid w:val="002F1967"/>
    <w:rsid w:val="002F2898"/>
    <w:rsid w:val="0030413F"/>
    <w:rsid w:val="003335A7"/>
    <w:rsid w:val="003643FA"/>
    <w:rsid w:val="00365ED6"/>
    <w:rsid w:val="003767AE"/>
    <w:rsid w:val="003A0C2B"/>
    <w:rsid w:val="003A0F7D"/>
    <w:rsid w:val="003B1B01"/>
    <w:rsid w:val="003B369D"/>
    <w:rsid w:val="003C669E"/>
    <w:rsid w:val="003D071D"/>
    <w:rsid w:val="003F2CC2"/>
    <w:rsid w:val="004042BF"/>
    <w:rsid w:val="00407448"/>
    <w:rsid w:val="004207C8"/>
    <w:rsid w:val="004213CC"/>
    <w:rsid w:val="00425E8D"/>
    <w:rsid w:val="004301E1"/>
    <w:rsid w:val="0044538B"/>
    <w:rsid w:val="00456A7C"/>
    <w:rsid w:val="0046345C"/>
    <w:rsid w:val="0046583A"/>
    <w:rsid w:val="00467ECB"/>
    <w:rsid w:val="0049202E"/>
    <w:rsid w:val="004B2789"/>
    <w:rsid w:val="004D1A7E"/>
    <w:rsid w:val="004E2DB5"/>
    <w:rsid w:val="004E464B"/>
    <w:rsid w:val="004E4BC3"/>
    <w:rsid w:val="005032D9"/>
    <w:rsid w:val="005062FC"/>
    <w:rsid w:val="005269E2"/>
    <w:rsid w:val="00550E5F"/>
    <w:rsid w:val="0055227E"/>
    <w:rsid w:val="005651F1"/>
    <w:rsid w:val="00585ED2"/>
    <w:rsid w:val="00587B02"/>
    <w:rsid w:val="00594869"/>
    <w:rsid w:val="00595563"/>
    <w:rsid w:val="005A1003"/>
    <w:rsid w:val="005A6D25"/>
    <w:rsid w:val="005B365D"/>
    <w:rsid w:val="005B7E18"/>
    <w:rsid w:val="005F0C9D"/>
    <w:rsid w:val="00606584"/>
    <w:rsid w:val="00607AE9"/>
    <w:rsid w:val="00607B75"/>
    <w:rsid w:val="00616086"/>
    <w:rsid w:val="00623716"/>
    <w:rsid w:val="00625393"/>
    <w:rsid w:val="006414D5"/>
    <w:rsid w:val="00646595"/>
    <w:rsid w:val="00652B33"/>
    <w:rsid w:val="00657C06"/>
    <w:rsid w:val="00667AEC"/>
    <w:rsid w:val="006707BF"/>
    <w:rsid w:val="006742EC"/>
    <w:rsid w:val="00680C9D"/>
    <w:rsid w:val="006811F9"/>
    <w:rsid w:val="006C41D2"/>
    <w:rsid w:val="006E471E"/>
    <w:rsid w:val="006E48E9"/>
    <w:rsid w:val="006F79D0"/>
    <w:rsid w:val="00702E9F"/>
    <w:rsid w:val="00707B2A"/>
    <w:rsid w:val="00714521"/>
    <w:rsid w:val="007224B4"/>
    <w:rsid w:val="00725589"/>
    <w:rsid w:val="00732916"/>
    <w:rsid w:val="0073668C"/>
    <w:rsid w:val="00746A27"/>
    <w:rsid w:val="00754D49"/>
    <w:rsid w:val="00780A0C"/>
    <w:rsid w:val="007B1C42"/>
    <w:rsid w:val="007B68B1"/>
    <w:rsid w:val="007C3E5F"/>
    <w:rsid w:val="007D4238"/>
    <w:rsid w:val="007E61D0"/>
    <w:rsid w:val="007E6780"/>
    <w:rsid w:val="007E7613"/>
    <w:rsid w:val="0080691B"/>
    <w:rsid w:val="00830098"/>
    <w:rsid w:val="0087650E"/>
    <w:rsid w:val="00885338"/>
    <w:rsid w:val="00896998"/>
    <w:rsid w:val="008A7CF7"/>
    <w:rsid w:val="008B1CFD"/>
    <w:rsid w:val="008D31F7"/>
    <w:rsid w:val="008D4C74"/>
    <w:rsid w:val="008E0326"/>
    <w:rsid w:val="008E6292"/>
    <w:rsid w:val="009015DD"/>
    <w:rsid w:val="00961D90"/>
    <w:rsid w:val="009648DD"/>
    <w:rsid w:val="00973A6B"/>
    <w:rsid w:val="0098360C"/>
    <w:rsid w:val="00995192"/>
    <w:rsid w:val="009B17E5"/>
    <w:rsid w:val="009B7E27"/>
    <w:rsid w:val="009C1CA0"/>
    <w:rsid w:val="009C6214"/>
    <w:rsid w:val="009F292C"/>
    <w:rsid w:val="00A17079"/>
    <w:rsid w:val="00A257B4"/>
    <w:rsid w:val="00A3331D"/>
    <w:rsid w:val="00A34A7E"/>
    <w:rsid w:val="00A4512D"/>
    <w:rsid w:val="00A53BB1"/>
    <w:rsid w:val="00A72DF1"/>
    <w:rsid w:val="00A828A2"/>
    <w:rsid w:val="00AA009A"/>
    <w:rsid w:val="00AF5161"/>
    <w:rsid w:val="00B07F57"/>
    <w:rsid w:val="00B22B82"/>
    <w:rsid w:val="00B36440"/>
    <w:rsid w:val="00B453C3"/>
    <w:rsid w:val="00B572A3"/>
    <w:rsid w:val="00B5763E"/>
    <w:rsid w:val="00B60E92"/>
    <w:rsid w:val="00B715BB"/>
    <w:rsid w:val="00B800FB"/>
    <w:rsid w:val="00B83561"/>
    <w:rsid w:val="00B907BA"/>
    <w:rsid w:val="00B97B02"/>
    <w:rsid w:val="00B97B09"/>
    <w:rsid w:val="00BB7218"/>
    <w:rsid w:val="00BE7CD7"/>
    <w:rsid w:val="00BF191F"/>
    <w:rsid w:val="00C11647"/>
    <w:rsid w:val="00C1216F"/>
    <w:rsid w:val="00C14AB1"/>
    <w:rsid w:val="00C27175"/>
    <w:rsid w:val="00C6126C"/>
    <w:rsid w:val="00C65276"/>
    <w:rsid w:val="00C657E2"/>
    <w:rsid w:val="00C81C71"/>
    <w:rsid w:val="00C83B29"/>
    <w:rsid w:val="00C84B65"/>
    <w:rsid w:val="00C9422E"/>
    <w:rsid w:val="00CD3478"/>
    <w:rsid w:val="00CF32C4"/>
    <w:rsid w:val="00D1449B"/>
    <w:rsid w:val="00D42B95"/>
    <w:rsid w:val="00D5285F"/>
    <w:rsid w:val="00D52E38"/>
    <w:rsid w:val="00D76CDC"/>
    <w:rsid w:val="00DA1F63"/>
    <w:rsid w:val="00DA5365"/>
    <w:rsid w:val="00DB0D09"/>
    <w:rsid w:val="00DB4390"/>
    <w:rsid w:val="00DC5397"/>
    <w:rsid w:val="00E02E69"/>
    <w:rsid w:val="00E07A4B"/>
    <w:rsid w:val="00E20213"/>
    <w:rsid w:val="00E3187E"/>
    <w:rsid w:val="00E4534A"/>
    <w:rsid w:val="00E719B2"/>
    <w:rsid w:val="00E850E6"/>
    <w:rsid w:val="00E97DC2"/>
    <w:rsid w:val="00EA28CA"/>
    <w:rsid w:val="00EA52BA"/>
    <w:rsid w:val="00EC3E0B"/>
    <w:rsid w:val="00EC79C9"/>
    <w:rsid w:val="00ED2554"/>
    <w:rsid w:val="00EF208D"/>
    <w:rsid w:val="00F06B5B"/>
    <w:rsid w:val="00F0725B"/>
    <w:rsid w:val="00F11888"/>
    <w:rsid w:val="00F31E87"/>
    <w:rsid w:val="00F364BC"/>
    <w:rsid w:val="00F43EC9"/>
    <w:rsid w:val="00F60978"/>
    <w:rsid w:val="00F8443F"/>
    <w:rsid w:val="00F85409"/>
    <w:rsid w:val="00F90F09"/>
    <w:rsid w:val="00F964E6"/>
    <w:rsid w:val="00FB732D"/>
    <w:rsid w:val="00FE0ED2"/>
    <w:rsid w:val="00FE7BD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DB9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5"/>
    <w:rPr>
      <w:rFonts w:ascii="Times New Roman" w:hAnsi="Times New Roman" w:cs="Times New Roman"/>
      <w:lang w:eastAsia="en-GB"/>
    </w:rPr>
  </w:style>
  <w:style w:type="paragraph" w:styleId="1">
    <w:name w:val="heading 1"/>
    <w:aliases w:val="Article title"/>
    <w:basedOn w:val="a"/>
    <w:next w:val="a"/>
    <w:link w:val="1Char"/>
    <w:autoRedefine/>
    <w:uiPriority w:val="9"/>
    <w:qFormat/>
    <w:rsid w:val="002E0017"/>
    <w:pPr>
      <w:keepNext/>
      <w:keepLines/>
      <w:spacing w:before="12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aliases w:val="Section heading"/>
    <w:basedOn w:val="a"/>
    <w:next w:val="a"/>
    <w:link w:val="2Char"/>
    <w:autoRedefine/>
    <w:uiPriority w:val="9"/>
    <w:unhideWhenUsed/>
    <w:qFormat/>
    <w:rsid w:val="00607AE9"/>
    <w:pPr>
      <w:keepNext/>
      <w:keepLines/>
      <w:spacing w:before="100" w:beforeAutospacing="1" w:after="100" w:afterAutospacing="1"/>
      <w:outlineLvl w:val="1"/>
    </w:pPr>
    <w:rPr>
      <w:rFonts w:eastAsia="Times New Roman"/>
      <w:b/>
      <w:color w:val="000000" w:themeColor="text1"/>
      <w:sz w:val="28"/>
      <w:szCs w:val="26"/>
      <w:shd w:val="clear" w:color="auto" w:fill="FFFFFF"/>
    </w:rPr>
  </w:style>
  <w:style w:type="paragraph" w:styleId="3">
    <w:name w:val="heading 3"/>
    <w:aliases w:val="Subheading"/>
    <w:basedOn w:val="a"/>
    <w:next w:val="a"/>
    <w:link w:val="3Char"/>
    <w:autoRedefine/>
    <w:uiPriority w:val="9"/>
    <w:unhideWhenUsed/>
    <w:qFormat/>
    <w:rsid w:val="00607AE9"/>
    <w:pPr>
      <w:keepNext/>
      <w:keepLines/>
      <w:spacing w:before="100" w:beforeAutospacing="1" w:after="100" w:afterAutospacing="1"/>
      <w:outlineLvl w:val="2"/>
    </w:pPr>
    <w:rPr>
      <w:rFonts w:eastAsia="Times New Roman"/>
      <w:b/>
      <w:color w:val="000000" w:themeColor="text1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8DD"/>
  </w:style>
  <w:style w:type="character" w:customStyle="1" w:styleId="1Char">
    <w:name w:val="标题 1 Char"/>
    <w:aliases w:val="Article title Char"/>
    <w:basedOn w:val="a0"/>
    <w:link w:val="1"/>
    <w:uiPriority w:val="9"/>
    <w:rsid w:val="002E0017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GB"/>
    </w:rPr>
  </w:style>
  <w:style w:type="character" w:customStyle="1" w:styleId="2Char">
    <w:name w:val="标题 2 Char"/>
    <w:aliases w:val="Section heading Char"/>
    <w:basedOn w:val="a0"/>
    <w:link w:val="2"/>
    <w:uiPriority w:val="9"/>
    <w:rsid w:val="00607AE9"/>
    <w:rPr>
      <w:rFonts w:ascii="Times New Roman" w:eastAsia="Times New Roman" w:hAnsi="Times New Roman" w:cs="Times New Roman"/>
      <w:b/>
      <w:color w:val="000000" w:themeColor="text1"/>
      <w:sz w:val="28"/>
      <w:szCs w:val="26"/>
      <w:lang w:eastAsia="en-GB"/>
    </w:rPr>
  </w:style>
  <w:style w:type="character" w:customStyle="1" w:styleId="3Char">
    <w:name w:val="标题 3 Char"/>
    <w:aliases w:val="Subheading Char"/>
    <w:basedOn w:val="a0"/>
    <w:link w:val="3"/>
    <w:uiPriority w:val="9"/>
    <w:rsid w:val="00607AE9"/>
    <w:rPr>
      <w:rFonts w:ascii="Times New Roman" w:eastAsia="Times New Roman" w:hAnsi="Times New Roman" w:cs="Times New Roman"/>
      <w:b/>
      <w:color w:val="000000" w:themeColor="text1"/>
      <w:lang w:eastAsia="en-GB"/>
    </w:rPr>
  </w:style>
  <w:style w:type="paragraph" w:styleId="a3">
    <w:name w:val="No Spacing"/>
    <w:uiPriority w:val="1"/>
    <w:rsid w:val="00885338"/>
    <w:rPr>
      <w:rFonts w:ascii="Times New Roman" w:hAnsi="Times New Roman" w:cs="Times New Roman"/>
      <w:lang w:eastAsia="en-GB"/>
    </w:rPr>
  </w:style>
  <w:style w:type="table" w:styleId="a4">
    <w:name w:val="Table Grid"/>
    <w:basedOn w:val="a1"/>
    <w:uiPriority w:val="39"/>
    <w:rsid w:val="00B97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4E0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E3AB3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0E3AB3"/>
  </w:style>
  <w:style w:type="character" w:customStyle="1" w:styleId="Char">
    <w:name w:val="批注文字 Char"/>
    <w:basedOn w:val="a0"/>
    <w:link w:val="a7"/>
    <w:uiPriority w:val="99"/>
    <w:semiHidden/>
    <w:rsid w:val="000E3AB3"/>
    <w:rPr>
      <w:rFonts w:ascii="Times New Roman" w:hAnsi="Times New Roman" w:cs="Times New Roman"/>
      <w:lang w:eastAsia="en-GB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0E3AB3"/>
    <w:rPr>
      <w:b/>
      <w:bCs/>
      <w:sz w:val="20"/>
      <w:szCs w:val="20"/>
    </w:rPr>
  </w:style>
  <w:style w:type="character" w:customStyle="1" w:styleId="Char0">
    <w:name w:val="批注主题 Char"/>
    <w:basedOn w:val="Char"/>
    <w:link w:val="a8"/>
    <w:uiPriority w:val="99"/>
    <w:semiHidden/>
    <w:rsid w:val="000E3AB3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a9">
    <w:name w:val="Balloon Text"/>
    <w:basedOn w:val="a"/>
    <w:link w:val="Char1"/>
    <w:uiPriority w:val="99"/>
    <w:semiHidden/>
    <w:unhideWhenUsed/>
    <w:rsid w:val="000E3AB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E3AB3"/>
    <w:rPr>
      <w:rFonts w:ascii="Times New Roman" w:hAnsi="Times New Roman" w:cs="Times New Roman"/>
      <w:sz w:val="18"/>
      <w:szCs w:val="18"/>
      <w:lang w:eastAsia="en-GB"/>
    </w:rPr>
  </w:style>
  <w:style w:type="paragraph" w:styleId="aa">
    <w:name w:val="caption"/>
    <w:basedOn w:val="a"/>
    <w:next w:val="a"/>
    <w:uiPriority w:val="35"/>
    <w:unhideWhenUsed/>
    <w:qFormat/>
    <w:rsid w:val="003C669E"/>
    <w:pPr>
      <w:spacing w:after="80"/>
      <w:jc w:val="center"/>
    </w:pPr>
    <w:rPr>
      <w:iCs/>
      <w:color w:val="000000" w:themeColor="text1"/>
      <w:sz w:val="20"/>
      <w:szCs w:val="18"/>
    </w:rPr>
  </w:style>
  <w:style w:type="paragraph" w:styleId="ab">
    <w:name w:val="List Paragraph"/>
    <w:basedOn w:val="a"/>
    <w:uiPriority w:val="34"/>
    <w:qFormat/>
    <w:rsid w:val="005A6D25"/>
    <w:pPr>
      <w:ind w:left="720"/>
      <w:contextualSpacing/>
    </w:pPr>
  </w:style>
  <w:style w:type="paragraph" w:customStyle="1" w:styleId="References">
    <w:name w:val="References"/>
    <w:basedOn w:val="a3"/>
    <w:autoRedefine/>
    <w:qFormat/>
    <w:rsid w:val="000D4396"/>
    <w:pPr>
      <w:spacing w:before="100" w:beforeAutospacing="1" w:after="100" w:afterAutospacing="1"/>
    </w:pPr>
    <w:rPr>
      <w:sz w:val="20"/>
    </w:rPr>
  </w:style>
  <w:style w:type="character" w:styleId="ac">
    <w:name w:val="Emphasis"/>
    <w:basedOn w:val="a0"/>
    <w:uiPriority w:val="20"/>
    <w:rsid w:val="0044538B"/>
    <w:rPr>
      <w:i/>
      <w:iCs/>
    </w:rPr>
  </w:style>
  <w:style w:type="paragraph" w:styleId="ad">
    <w:name w:val="header"/>
    <w:basedOn w:val="a"/>
    <w:link w:val="Char2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Char2">
    <w:name w:val="页眉 Char"/>
    <w:basedOn w:val="a0"/>
    <w:link w:val="ad"/>
    <w:uiPriority w:val="99"/>
    <w:rsid w:val="003F2CC2"/>
    <w:rPr>
      <w:rFonts w:ascii="Times New Roman" w:hAnsi="Times New Roman" w:cs="Times New Roman"/>
      <w:lang w:eastAsia="en-GB"/>
    </w:rPr>
  </w:style>
  <w:style w:type="paragraph" w:styleId="ae">
    <w:name w:val="footer"/>
    <w:basedOn w:val="a"/>
    <w:link w:val="Char3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Char3">
    <w:name w:val="页脚 Char"/>
    <w:basedOn w:val="a0"/>
    <w:link w:val="ae"/>
    <w:uiPriority w:val="99"/>
    <w:rsid w:val="003F2CC2"/>
    <w:rPr>
      <w:rFonts w:ascii="Times New Roman" w:hAnsi="Times New Roman" w:cs="Times New Roman"/>
      <w:lang w:eastAsia="en-GB"/>
    </w:rPr>
  </w:style>
  <w:style w:type="character" w:styleId="af">
    <w:name w:val="page number"/>
    <w:basedOn w:val="a0"/>
    <w:uiPriority w:val="99"/>
    <w:semiHidden/>
    <w:unhideWhenUsed/>
    <w:rsid w:val="00B715BB"/>
  </w:style>
  <w:style w:type="character" w:styleId="af0">
    <w:name w:val="Placeholder Text"/>
    <w:basedOn w:val="a0"/>
    <w:uiPriority w:val="99"/>
    <w:semiHidden/>
    <w:rsid w:val="007E67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5"/>
    <w:rPr>
      <w:rFonts w:ascii="Times New Roman" w:hAnsi="Times New Roman" w:cs="Times New Roman"/>
      <w:lang w:eastAsia="en-GB"/>
    </w:rPr>
  </w:style>
  <w:style w:type="paragraph" w:styleId="1">
    <w:name w:val="heading 1"/>
    <w:aliases w:val="Article title"/>
    <w:basedOn w:val="a"/>
    <w:next w:val="a"/>
    <w:link w:val="1Char"/>
    <w:autoRedefine/>
    <w:uiPriority w:val="9"/>
    <w:qFormat/>
    <w:rsid w:val="002E0017"/>
    <w:pPr>
      <w:keepNext/>
      <w:keepLines/>
      <w:spacing w:before="12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aliases w:val="Section heading"/>
    <w:basedOn w:val="a"/>
    <w:next w:val="a"/>
    <w:link w:val="2Char"/>
    <w:autoRedefine/>
    <w:uiPriority w:val="9"/>
    <w:unhideWhenUsed/>
    <w:qFormat/>
    <w:rsid w:val="00607AE9"/>
    <w:pPr>
      <w:keepNext/>
      <w:keepLines/>
      <w:spacing w:before="100" w:beforeAutospacing="1" w:after="100" w:afterAutospacing="1"/>
      <w:outlineLvl w:val="1"/>
    </w:pPr>
    <w:rPr>
      <w:rFonts w:eastAsia="Times New Roman"/>
      <w:b/>
      <w:color w:val="000000" w:themeColor="text1"/>
      <w:sz w:val="28"/>
      <w:szCs w:val="26"/>
      <w:shd w:val="clear" w:color="auto" w:fill="FFFFFF"/>
    </w:rPr>
  </w:style>
  <w:style w:type="paragraph" w:styleId="3">
    <w:name w:val="heading 3"/>
    <w:aliases w:val="Subheading"/>
    <w:basedOn w:val="a"/>
    <w:next w:val="a"/>
    <w:link w:val="3Char"/>
    <w:autoRedefine/>
    <w:uiPriority w:val="9"/>
    <w:unhideWhenUsed/>
    <w:qFormat/>
    <w:rsid w:val="00607AE9"/>
    <w:pPr>
      <w:keepNext/>
      <w:keepLines/>
      <w:spacing w:before="100" w:beforeAutospacing="1" w:after="100" w:afterAutospacing="1"/>
      <w:outlineLvl w:val="2"/>
    </w:pPr>
    <w:rPr>
      <w:rFonts w:eastAsia="Times New Roman"/>
      <w:b/>
      <w:color w:val="000000" w:themeColor="text1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8DD"/>
  </w:style>
  <w:style w:type="character" w:customStyle="1" w:styleId="1Char">
    <w:name w:val="标题 1 Char"/>
    <w:aliases w:val="Article title Char"/>
    <w:basedOn w:val="a0"/>
    <w:link w:val="1"/>
    <w:uiPriority w:val="9"/>
    <w:rsid w:val="002E0017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GB"/>
    </w:rPr>
  </w:style>
  <w:style w:type="character" w:customStyle="1" w:styleId="2Char">
    <w:name w:val="标题 2 Char"/>
    <w:aliases w:val="Section heading Char"/>
    <w:basedOn w:val="a0"/>
    <w:link w:val="2"/>
    <w:uiPriority w:val="9"/>
    <w:rsid w:val="00607AE9"/>
    <w:rPr>
      <w:rFonts w:ascii="Times New Roman" w:eastAsia="Times New Roman" w:hAnsi="Times New Roman" w:cs="Times New Roman"/>
      <w:b/>
      <w:color w:val="000000" w:themeColor="text1"/>
      <w:sz w:val="28"/>
      <w:szCs w:val="26"/>
      <w:lang w:eastAsia="en-GB"/>
    </w:rPr>
  </w:style>
  <w:style w:type="character" w:customStyle="1" w:styleId="3Char">
    <w:name w:val="标题 3 Char"/>
    <w:aliases w:val="Subheading Char"/>
    <w:basedOn w:val="a0"/>
    <w:link w:val="3"/>
    <w:uiPriority w:val="9"/>
    <w:rsid w:val="00607AE9"/>
    <w:rPr>
      <w:rFonts w:ascii="Times New Roman" w:eastAsia="Times New Roman" w:hAnsi="Times New Roman" w:cs="Times New Roman"/>
      <w:b/>
      <w:color w:val="000000" w:themeColor="text1"/>
      <w:lang w:eastAsia="en-GB"/>
    </w:rPr>
  </w:style>
  <w:style w:type="paragraph" w:styleId="a3">
    <w:name w:val="No Spacing"/>
    <w:uiPriority w:val="1"/>
    <w:rsid w:val="00885338"/>
    <w:rPr>
      <w:rFonts w:ascii="Times New Roman" w:hAnsi="Times New Roman" w:cs="Times New Roman"/>
      <w:lang w:eastAsia="en-GB"/>
    </w:rPr>
  </w:style>
  <w:style w:type="table" w:styleId="a4">
    <w:name w:val="Table Grid"/>
    <w:basedOn w:val="a1"/>
    <w:uiPriority w:val="39"/>
    <w:rsid w:val="00B97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4E0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E3AB3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0E3AB3"/>
  </w:style>
  <w:style w:type="character" w:customStyle="1" w:styleId="Char">
    <w:name w:val="批注文字 Char"/>
    <w:basedOn w:val="a0"/>
    <w:link w:val="a7"/>
    <w:uiPriority w:val="99"/>
    <w:semiHidden/>
    <w:rsid w:val="000E3AB3"/>
    <w:rPr>
      <w:rFonts w:ascii="Times New Roman" w:hAnsi="Times New Roman" w:cs="Times New Roman"/>
      <w:lang w:eastAsia="en-GB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0E3AB3"/>
    <w:rPr>
      <w:b/>
      <w:bCs/>
      <w:sz w:val="20"/>
      <w:szCs w:val="20"/>
    </w:rPr>
  </w:style>
  <w:style w:type="character" w:customStyle="1" w:styleId="Char0">
    <w:name w:val="批注主题 Char"/>
    <w:basedOn w:val="Char"/>
    <w:link w:val="a8"/>
    <w:uiPriority w:val="99"/>
    <w:semiHidden/>
    <w:rsid w:val="000E3AB3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a9">
    <w:name w:val="Balloon Text"/>
    <w:basedOn w:val="a"/>
    <w:link w:val="Char1"/>
    <w:uiPriority w:val="99"/>
    <w:semiHidden/>
    <w:unhideWhenUsed/>
    <w:rsid w:val="000E3AB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E3AB3"/>
    <w:rPr>
      <w:rFonts w:ascii="Times New Roman" w:hAnsi="Times New Roman" w:cs="Times New Roman"/>
      <w:sz w:val="18"/>
      <w:szCs w:val="18"/>
      <w:lang w:eastAsia="en-GB"/>
    </w:rPr>
  </w:style>
  <w:style w:type="paragraph" w:styleId="aa">
    <w:name w:val="caption"/>
    <w:basedOn w:val="a"/>
    <w:next w:val="a"/>
    <w:uiPriority w:val="35"/>
    <w:unhideWhenUsed/>
    <w:qFormat/>
    <w:rsid w:val="003C669E"/>
    <w:pPr>
      <w:spacing w:after="80"/>
      <w:jc w:val="center"/>
    </w:pPr>
    <w:rPr>
      <w:iCs/>
      <w:color w:val="000000" w:themeColor="text1"/>
      <w:sz w:val="20"/>
      <w:szCs w:val="18"/>
    </w:rPr>
  </w:style>
  <w:style w:type="paragraph" w:styleId="ab">
    <w:name w:val="List Paragraph"/>
    <w:basedOn w:val="a"/>
    <w:uiPriority w:val="34"/>
    <w:qFormat/>
    <w:rsid w:val="005A6D25"/>
    <w:pPr>
      <w:ind w:left="720"/>
      <w:contextualSpacing/>
    </w:pPr>
  </w:style>
  <w:style w:type="paragraph" w:customStyle="1" w:styleId="References">
    <w:name w:val="References"/>
    <w:basedOn w:val="a3"/>
    <w:autoRedefine/>
    <w:qFormat/>
    <w:rsid w:val="000D4396"/>
    <w:pPr>
      <w:spacing w:before="100" w:beforeAutospacing="1" w:after="100" w:afterAutospacing="1"/>
    </w:pPr>
    <w:rPr>
      <w:sz w:val="20"/>
    </w:rPr>
  </w:style>
  <w:style w:type="character" w:styleId="ac">
    <w:name w:val="Emphasis"/>
    <w:basedOn w:val="a0"/>
    <w:uiPriority w:val="20"/>
    <w:rsid w:val="0044538B"/>
    <w:rPr>
      <w:i/>
      <w:iCs/>
    </w:rPr>
  </w:style>
  <w:style w:type="paragraph" w:styleId="ad">
    <w:name w:val="header"/>
    <w:basedOn w:val="a"/>
    <w:link w:val="Char2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Char2">
    <w:name w:val="页眉 Char"/>
    <w:basedOn w:val="a0"/>
    <w:link w:val="ad"/>
    <w:uiPriority w:val="99"/>
    <w:rsid w:val="003F2CC2"/>
    <w:rPr>
      <w:rFonts w:ascii="Times New Roman" w:hAnsi="Times New Roman" w:cs="Times New Roman"/>
      <w:lang w:eastAsia="en-GB"/>
    </w:rPr>
  </w:style>
  <w:style w:type="paragraph" w:styleId="ae">
    <w:name w:val="footer"/>
    <w:basedOn w:val="a"/>
    <w:link w:val="Char3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Char3">
    <w:name w:val="页脚 Char"/>
    <w:basedOn w:val="a0"/>
    <w:link w:val="ae"/>
    <w:uiPriority w:val="99"/>
    <w:rsid w:val="003F2CC2"/>
    <w:rPr>
      <w:rFonts w:ascii="Times New Roman" w:hAnsi="Times New Roman" w:cs="Times New Roman"/>
      <w:lang w:eastAsia="en-GB"/>
    </w:rPr>
  </w:style>
  <w:style w:type="character" w:styleId="af">
    <w:name w:val="page number"/>
    <w:basedOn w:val="a0"/>
    <w:uiPriority w:val="99"/>
    <w:semiHidden/>
    <w:unhideWhenUsed/>
    <w:rsid w:val="00B715BB"/>
  </w:style>
  <w:style w:type="character" w:styleId="af0">
    <w:name w:val="Placeholder Text"/>
    <w:basedOn w:val="a0"/>
    <w:uiPriority w:val="99"/>
    <w:semiHidden/>
    <w:rsid w:val="007E6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ublisher>
  <Details>
    <publisher-name>Hindawi Publishing Corporation</publisher-name>
    <date>14-05-2018</date>
    <Creator>Hindawi DE Staff</Creator>
  </Details>
</Publisher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F1652D-3FF4-49EA-B8B2-441915B608B3}">
  <ds:schemaRefs/>
</ds:datastoreItem>
</file>

<file path=customXml/itemProps2.xml><?xml version="1.0" encoding="utf-8"?>
<ds:datastoreItem xmlns:ds="http://schemas.openxmlformats.org/officeDocument/2006/customXml" ds:itemID="{CEC27A9C-E5FF-4392-AA39-B44178D7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Hindawi Publishing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Faust</dc:creator>
  <cp:lastModifiedBy>Lenovo</cp:lastModifiedBy>
  <cp:revision>8</cp:revision>
  <cp:lastPrinted>2017-12-21T13:41:00Z</cp:lastPrinted>
  <dcterms:created xsi:type="dcterms:W3CDTF">2018-05-24T06:50:00Z</dcterms:created>
  <dcterms:modified xsi:type="dcterms:W3CDTF">2018-05-25T07:02:00Z</dcterms:modified>
</cp:coreProperties>
</file>