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59" w:rsidRPr="00FD6659" w:rsidRDefault="00FD6659" w:rsidP="00631908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FD6659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Chemical </w:t>
      </w:r>
      <w:r w:rsidRPr="00FD6659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c</w:t>
      </w:r>
      <w:r w:rsidRPr="00FD6659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haracteristics of </w:t>
      </w:r>
      <w:r w:rsidRPr="00FD6659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p</w:t>
      </w:r>
      <w:r w:rsidRPr="00FD6659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recipitation in </w:t>
      </w:r>
      <w:r w:rsidRPr="00FD6659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 xml:space="preserve">a typical urban site of </w:t>
      </w:r>
      <w:r w:rsidRPr="00FD6659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the </w:t>
      </w:r>
      <w:r w:rsidRPr="00FD6659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hinterland in Three Gorges Reservoir, China</w:t>
      </w:r>
      <w:r w:rsidRPr="00FD6659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softHyphen/>
      </w:r>
    </w:p>
    <w:p w:rsidR="00FD6659" w:rsidRPr="00FD6659" w:rsidRDefault="00FD6659" w:rsidP="00631908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FD6659" w:rsidRPr="00FD6659" w:rsidRDefault="00FD6659" w:rsidP="00631908">
      <w:pPr>
        <w:adjustRightInd w:val="0"/>
        <w:snapToGrid w:val="0"/>
        <w:jc w:val="center"/>
        <w:rPr>
          <w:rFonts w:ascii="Times New Roman" w:eastAsia="宋体" w:hAnsi="Times New Roman" w:cs="Times New Roman"/>
          <w:bCs/>
          <w:color w:val="000000"/>
          <w:sz w:val="24"/>
          <w:szCs w:val="24"/>
          <w:vertAlign w:val="superscript"/>
        </w:rPr>
      </w:pPr>
      <w:r w:rsidRPr="00FD6659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Liuyi Zhang, Baoqing Qiao, Huanbo Wang, </w:t>
      </w:r>
      <w:r w:rsidRPr="00FD6659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 xml:space="preserve">Mi Tian, </w:t>
      </w:r>
      <w:r w:rsidRPr="00FD6659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Jian Cui, Chuan Fu, Yimin Huang, Fumo Yang</w:t>
      </w:r>
      <w:bookmarkStart w:id="0" w:name="_GoBack"/>
      <w:bookmarkEnd w:id="0"/>
    </w:p>
    <w:p w:rsidR="00F56A15" w:rsidRPr="003C3AC7" w:rsidRDefault="00FD6659" w:rsidP="003C3AC7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D665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984B16" w:rsidRDefault="00906972"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Table S1</w:t>
      </w:r>
      <w:r w:rsidR="005C341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503BE0"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Monthly data of </w:t>
      </w:r>
      <w:r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ionic concentration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of </w:t>
      </w:r>
      <w:r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precipitation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mass concentration of </w:t>
      </w:r>
      <w:r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particulate matter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and </w:t>
      </w:r>
      <w:r w:rsidR="00503BE0" w:rsidRPr="00DB573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meteorological factors in Wanzhou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tbl>
      <w:tblPr>
        <w:tblW w:w="5024" w:type="pct"/>
        <w:tblLook w:val="04A0" w:firstRow="1" w:lastRow="0" w:firstColumn="1" w:lastColumn="0" w:noHBand="0" w:noVBand="1"/>
      </w:tblPr>
      <w:tblGrid>
        <w:gridCol w:w="974"/>
        <w:gridCol w:w="578"/>
        <w:gridCol w:w="833"/>
        <w:gridCol w:w="783"/>
        <w:gridCol w:w="833"/>
        <w:gridCol w:w="833"/>
        <w:gridCol w:w="884"/>
        <w:gridCol w:w="799"/>
        <w:gridCol w:w="833"/>
        <w:gridCol w:w="833"/>
        <w:gridCol w:w="783"/>
        <w:gridCol w:w="833"/>
        <w:gridCol w:w="799"/>
        <w:gridCol w:w="799"/>
        <w:gridCol w:w="886"/>
        <w:gridCol w:w="886"/>
        <w:gridCol w:w="856"/>
      </w:tblGrid>
      <w:tr w:rsidR="00744136" w:rsidRPr="00DB5737" w:rsidTr="0082442A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Month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EC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 xml:space="preserve"> (μS cm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– 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br/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– 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br/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– 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br/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SO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2– 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br/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+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br/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Na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+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2+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Mg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2+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NH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 xml:space="preserve">+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(ueq L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10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(ug m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–3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2.5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(ug m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–3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Rainfall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amount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(mm)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Wind speed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(m s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–1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Wind direction </w:t>
            </w: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br/>
              <w:t>(°)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Jan-14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72.14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5.85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15.11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34.77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115.46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17.06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192.63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167.10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118.40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0.67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152.65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Feb-14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65.66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14.05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25.59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31.72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72.21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10.95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159.88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96.40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64.10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122.33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Mar-14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30.86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7.14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27.34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151.23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11.03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20.11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54.97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79.99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94.30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57.40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58.40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124.91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Apr-14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28.24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7.91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34.28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180.74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9.85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11.92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60.68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9.47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74.72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62.60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37.00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135.40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124.58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May-14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5.74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31.69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86.59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27.62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151.07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41.25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7.52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45.17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7.20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73.65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83.40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46.40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117.00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129.81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Jun-14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23.47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16.55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36.53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182.54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24.10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53.33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79.90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49.80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208.00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124.59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Jul-14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6.20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25.16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11.74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34.31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52.33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8.99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12.91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66.45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7.72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68.97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58.80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105.38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Aug-14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16.78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17.33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30.69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19.27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31.59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53.60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300.30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113.25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Sep-14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12.31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12.07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12.27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23.83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9.15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22.36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29.25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56.20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173.30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108.29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Oct-14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29.05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7.23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28.31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74.18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12.20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97.78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25.16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32.54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69.40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42.10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96.00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122.80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Nov-14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29.18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1.48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12.10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49.68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288.75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18.96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102.07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41.48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39.46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61.90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65.50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130.94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Dec-14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65.28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15.50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212.10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236.25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1142.76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73.14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193.06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224.50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31.39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28.56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107.40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67.60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148.51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Jan-15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31.30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7.70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42.80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145.39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57.70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11.72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34.38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95.82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125.80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83.20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115.38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Feb-15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38.19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6.58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28.13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53.87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367.89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36.14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11.98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87.31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23.49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20.27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89.00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64.00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122.83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Mar-15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38.31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6.68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8.30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71.34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326.43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15.57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13.29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219.39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36.79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13.63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86.40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124.47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Apr-15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6.23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21.67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10.97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31.37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106.76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36.99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8.58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70.90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11.66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87.87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68.20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37.90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83.30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115.26 </w:t>
            </w:r>
          </w:p>
        </w:tc>
      </w:tr>
      <w:tr w:rsidR="00744136" w:rsidRPr="00DB5737" w:rsidTr="0082442A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May-15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6.67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15.42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23.22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30.79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114.18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18.92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3.35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23.12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84.89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64.70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141.40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36" w:rsidRPr="00DB5737" w:rsidRDefault="00744136" w:rsidP="007441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109.09 </w:t>
            </w:r>
          </w:p>
        </w:tc>
      </w:tr>
    </w:tbl>
    <w:p w:rsidR="00FD6659" w:rsidRPr="00264C82" w:rsidRDefault="00FD6659">
      <w:pPr>
        <w:rPr>
          <w:b/>
          <w:sz w:val="24"/>
          <w:szCs w:val="24"/>
        </w:rPr>
      </w:pPr>
      <w:r w:rsidRPr="00264C82">
        <w:rPr>
          <w:b/>
          <w:sz w:val="24"/>
          <w:szCs w:val="24"/>
        </w:rPr>
        <w:lastRenderedPageBreak/>
        <w:t>Continued Table</w:t>
      </w:r>
    </w:p>
    <w:tbl>
      <w:tblPr>
        <w:tblW w:w="5024" w:type="pct"/>
        <w:tblLook w:val="04A0" w:firstRow="1" w:lastRow="0" w:firstColumn="1" w:lastColumn="0" w:noHBand="0" w:noVBand="1"/>
      </w:tblPr>
      <w:tblGrid>
        <w:gridCol w:w="974"/>
        <w:gridCol w:w="578"/>
        <w:gridCol w:w="833"/>
        <w:gridCol w:w="783"/>
        <w:gridCol w:w="833"/>
        <w:gridCol w:w="833"/>
        <w:gridCol w:w="884"/>
        <w:gridCol w:w="799"/>
        <w:gridCol w:w="833"/>
        <w:gridCol w:w="833"/>
        <w:gridCol w:w="783"/>
        <w:gridCol w:w="833"/>
        <w:gridCol w:w="799"/>
        <w:gridCol w:w="799"/>
        <w:gridCol w:w="886"/>
        <w:gridCol w:w="886"/>
        <w:gridCol w:w="856"/>
      </w:tblGrid>
      <w:tr w:rsidR="003C3AC7" w:rsidRPr="00DB5737" w:rsidTr="00FB2633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Jun-15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6.04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14.47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0.72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20.98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31.27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96.72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44.50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2.62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12.05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1.77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83.22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50.90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28.00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224.20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115.59 </w:t>
            </w:r>
          </w:p>
        </w:tc>
      </w:tr>
      <w:tr w:rsidR="003C3AC7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Jul-15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15.15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14.09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57.66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8.18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31.68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59.26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152.80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97.40 </w:t>
            </w:r>
          </w:p>
        </w:tc>
      </w:tr>
      <w:tr w:rsidR="003C3AC7" w:rsidRPr="00DB5737" w:rsidTr="00803579">
        <w:trPr>
          <w:trHeight w:val="170"/>
        </w:trPr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Aug-15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4.62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16.09 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0.91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6.18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25.67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112.07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2.11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1.36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32.99 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3.62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64.65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52.30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28.80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62.80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1.00 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99.71 </w:t>
            </w:r>
          </w:p>
        </w:tc>
      </w:tr>
      <w:tr w:rsidR="003C3AC7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Jun-15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6.04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14.47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20.98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31.27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96.72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44.50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12.05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83.22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224.20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115.59 </w:t>
            </w:r>
          </w:p>
        </w:tc>
      </w:tr>
      <w:tr w:rsidR="003C3AC7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Jul-15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15.15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14.09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57.66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8.18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31.68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59.26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152.80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97.40 </w:t>
            </w:r>
          </w:p>
        </w:tc>
      </w:tr>
      <w:tr w:rsidR="003C3AC7" w:rsidRPr="00DB5737" w:rsidTr="00803579">
        <w:trPr>
          <w:trHeight w:val="170"/>
        </w:trPr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Aug-15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4.62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16.09 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0.91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6.18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25.67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112.07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2.11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1.36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32.99 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3.62 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64.65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52.30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28.80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62.80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1.00 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99.71 </w:t>
            </w:r>
          </w:p>
        </w:tc>
      </w:tr>
      <w:tr w:rsidR="003C3AC7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Jun-15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6.04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14.47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20.98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31.27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96.72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44.50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12.05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83.22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224.20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115.59 </w:t>
            </w:r>
          </w:p>
        </w:tc>
      </w:tr>
      <w:tr w:rsidR="003C3AC7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Jul-15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15.15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14.09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57.66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8.18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31.68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4.75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59.26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54.90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152.80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AC7" w:rsidRPr="00DB5737" w:rsidRDefault="003C3AC7" w:rsidP="003C3A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97.40 </w:t>
            </w:r>
          </w:p>
        </w:tc>
      </w:tr>
      <w:tr w:rsidR="004A1E4D" w:rsidRPr="00DB5737" w:rsidTr="00803579">
        <w:trPr>
          <w:trHeight w:val="170"/>
        </w:trPr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Sep-15</w:t>
            </w: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4.40 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16.16 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0.52 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6.94 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27.58 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112.23 </w:t>
            </w:r>
          </w:p>
        </w:tc>
        <w:tc>
          <w:tcPr>
            <w:tcW w:w="2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3.45 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6.45 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23.92 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5.17 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51.90 </w:t>
            </w:r>
          </w:p>
        </w:tc>
        <w:tc>
          <w:tcPr>
            <w:tcW w:w="2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56.20 </w:t>
            </w:r>
          </w:p>
        </w:tc>
        <w:tc>
          <w:tcPr>
            <w:tcW w:w="2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34.40 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vAlign w:val="center"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218.20 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112.44 </w:t>
            </w:r>
          </w:p>
        </w:tc>
      </w:tr>
      <w:tr w:rsidR="004A1E4D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Oct-15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23.45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0.86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10.71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22.31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160.52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35.19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7.64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107.54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76.50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45.70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78.90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112.42 </w:t>
            </w:r>
          </w:p>
        </w:tc>
      </w:tr>
      <w:tr w:rsidR="004A1E4D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Nov-15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5.53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24.25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14.18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27.46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101.06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11.62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77.04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14.84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67.30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41.70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46.70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137.04 </w:t>
            </w:r>
          </w:p>
        </w:tc>
      </w:tr>
      <w:tr w:rsidR="004A1E4D" w:rsidRPr="00DB5737" w:rsidTr="003C3AC7">
        <w:trPr>
          <w:trHeight w:val="170"/>
        </w:trPr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Dec-15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62.73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14.24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14.78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50.78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527.63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6.67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14.75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69.53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10.58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279.09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78.80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49.90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14.60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E4D" w:rsidRPr="00DB5737" w:rsidRDefault="004A1E4D" w:rsidP="004A1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B5737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142.42 </w:t>
            </w:r>
          </w:p>
        </w:tc>
      </w:tr>
    </w:tbl>
    <w:p w:rsidR="004A1E4D" w:rsidRDefault="004A1E4D"/>
    <w:sectPr w:rsidR="004A1E4D" w:rsidSect="00DB57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9C" w:rsidRDefault="0085489C" w:rsidP="003931EA">
      <w:r>
        <w:separator/>
      </w:r>
    </w:p>
  </w:endnote>
  <w:endnote w:type="continuationSeparator" w:id="0">
    <w:p w:rsidR="0085489C" w:rsidRDefault="0085489C" w:rsidP="0039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9C" w:rsidRDefault="0085489C" w:rsidP="003931EA">
      <w:r>
        <w:separator/>
      </w:r>
    </w:p>
  </w:footnote>
  <w:footnote w:type="continuationSeparator" w:id="0">
    <w:p w:rsidR="0085489C" w:rsidRDefault="0085489C" w:rsidP="0039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0EE"/>
    <w:multiLevelType w:val="hybridMultilevel"/>
    <w:tmpl w:val="676C2B90"/>
    <w:lvl w:ilvl="0" w:tplc="AA88BF0E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F7"/>
    <w:rsid w:val="0000121C"/>
    <w:rsid w:val="000226E7"/>
    <w:rsid w:val="00030599"/>
    <w:rsid w:val="0003250C"/>
    <w:rsid w:val="000368EC"/>
    <w:rsid w:val="00045533"/>
    <w:rsid w:val="000455B5"/>
    <w:rsid w:val="000643E1"/>
    <w:rsid w:val="00064D67"/>
    <w:rsid w:val="0006746C"/>
    <w:rsid w:val="00080607"/>
    <w:rsid w:val="000819C6"/>
    <w:rsid w:val="00082CF4"/>
    <w:rsid w:val="00087F61"/>
    <w:rsid w:val="00097C82"/>
    <w:rsid w:val="000A6EC6"/>
    <w:rsid w:val="000C034A"/>
    <w:rsid w:val="000D00D8"/>
    <w:rsid w:val="000D2D2E"/>
    <w:rsid w:val="000D42B9"/>
    <w:rsid w:val="000E4C75"/>
    <w:rsid w:val="000E4ECA"/>
    <w:rsid w:val="000F1091"/>
    <w:rsid w:val="000F2680"/>
    <w:rsid w:val="000F7408"/>
    <w:rsid w:val="00107FCF"/>
    <w:rsid w:val="0011352C"/>
    <w:rsid w:val="00122708"/>
    <w:rsid w:val="00125FC6"/>
    <w:rsid w:val="001266B6"/>
    <w:rsid w:val="0012727D"/>
    <w:rsid w:val="00135B94"/>
    <w:rsid w:val="00135C55"/>
    <w:rsid w:val="00137C25"/>
    <w:rsid w:val="00147753"/>
    <w:rsid w:val="0017009A"/>
    <w:rsid w:val="00171B2D"/>
    <w:rsid w:val="00172446"/>
    <w:rsid w:val="0017375A"/>
    <w:rsid w:val="00182A2F"/>
    <w:rsid w:val="00182F8A"/>
    <w:rsid w:val="001A03C9"/>
    <w:rsid w:val="001C314F"/>
    <w:rsid w:val="001D33B1"/>
    <w:rsid w:val="001E0027"/>
    <w:rsid w:val="001F454C"/>
    <w:rsid w:val="001F7289"/>
    <w:rsid w:val="001F7403"/>
    <w:rsid w:val="00236FA4"/>
    <w:rsid w:val="00250422"/>
    <w:rsid w:val="002504BF"/>
    <w:rsid w:val="00264C82"/>
    <w:rsid w:val="00266C9B"/>
    <w:rsid w:val="00267816"/>
    <w:rsid w:val="0027473A"/>
    <w:rsid w:val="00276A5C"/>
    <w:rsid w:val="00287A94"/>
    <w:rsid w:val="00296870"/>
    <w:rsid w:val="002B684C"/>
    <w:rsid w:val="002B698E"/>
    <w:rsid w:val="002B7F52"/>
    <w:rsid w:val="002D71DF"/>
    <w:rsid w:val="002D73B5"/>
    <w:rsid w:val="002E1399"/>
    <w:rsid w:val="002F7052"/>
    <w:rsid w:val="00302E16"/>
    <w:rsid w:val="0031236D"/>
    <w:rsid w:val="0032349A"/>
    <w:rsid w:val="00330BB5"/>
    <w:rsid w:val="00332DB7"/>
    <w:rsid w:val="00333F8B"/>
    <w:rsid w:val="00333FBF"/>
    <w:rsid w:val="00334C91"/>
    <w:rsid w:val="00335F2E"/>
    <w:rsid w:val="003433AF"/>
    <w:rsid w:val="00351273"/>
    <w:rsid w:val="00355334"/>
    <w:rsid w:val="003560A7"/>
    <w:rsid w:val="003569C9"/>
    <w:rsid w:val="003748FE"/>
    <w:rsid w:val="003816E3"/>
    <w:rsid w:val="00386C2B"/>
    <w:rsid w:val="003931EA"/>
    <w:rsid w:val="00397223"/>
    <w:rsid w:val="003B34AB"/>
    <w:rsid w:val="003C3AC7"/>
    <w:rsid w:val="003C5466"/>
    <w:rsid w:val="003E5333"/>
    <w:rsid w:val="00411614"/>
    <w:rsid w:val="004176F9"/>
    <w:rsid w:val="00424727"/>
    <w:rsid w:val="0045229D"/>
    <w:rsid w:val="00474378"/>
    <w:rsid w:val="00475E25"/>
    <w:rsid w:val="00486896"/>
    <w:rsid w:val="00494171"/>
    <w:rsid w:val="004A1E4D"/>
    <w:rsid w:val="004A6EA6"/>
    <w:rsid w:val="004B1E7D"/>
    <w:rsid w:val="004C4AE0"/>
    <w:rsid w:val="004D3ABF"/>
    <w:rsid w:val="004E0E43"/>
    <w:rsid w:val="004F6175"/>
    <w:rsid w:val="00501E04"/>
    <w:rsid w:val="00502F9F"/>
    <w:rsid w:val="00503BE0"/>
    <w:rsid w:val="00523292"/>
    <w:rsid w:val="00533316"/>
    <w:rsid w:val="00551B4F"/>
    <w:rsid w:val="00554A19"/>
    <w:rsid w:val="005627D9"/>
    <w:rsid w:val="005636C6"/>
    <w:rsid w:val="00567E02"/>
    <w:rsid w:val="00572008"/>
    <w:rsid w:val="00594EE9"/>
    <w:rsid w:val="005A4B69"/>
    <w:rsid w:val="005B533B"/>
    <w:rsid w:val="005C3411"/>
    <w:rsid w:val="005C44BC"/>
    <w:rsid w:val="005D26CD"/>
    <w:rsid w:val="005D30A6"/>
    <w:rsid w:val="005D79D8"/>
    <w:rsid w:val="005E2828"/>
    <w:rsid w:val="005F2E92"/>
    <w:rsid w:val="005F71A7"/>
    <w:rsid w:val="00600F76"/>
    <w:rsid w:val="00601E76"/>
    <w:rsid w:val="00603B68"/>
    <w:rsid w:val="00611EE9"/>
    <w:rsid w:val="00622773"/>
    <w:rsid w:val="00631908"/>
    <w:rsid w:val="00635E7E"/>
    <w:rsid w:val="006570DC"/>
    <w:rsid w:val="00670C3B"/>
    <w:rsid w:val="00676323"/>
    <w:rsid w:val="00681B62"/>
    <w:rsid w:val="00683D21"/>
    <w:rsid w:val="006876C4"/>
    <w:rsid w:val="00694E09"/>
    <w:rsid w:val="006B397A"/>
    <w:rsid w:val="006C2FDE"/>
    <w:rsid w:val="006C6843"/>
    <w:rsid w:val="006D6539"/>
    <w:rsid w:val="006E05E7"/>
    <w:rsid w:val="00701AF4"/>
    <w:rsid w:val="00704369"/>
    <w:rsid w:val="00712B8A"/>
    <w:rsid w:val="0071403D"/>
    <w:rsid w:val="00714A96"/>
    <w:rsid w:val="00720F07"/>
    <w:rsid w:val="0072178A"/>
    <w:rsid w:val="00725B61"/>
    <w:rsid w:val="00725E41"/>
    <w:rsid w:val="00740238"/>
    <w:rsid w:val="00744136"/>
    <w:rsid w:val="00760AA0"/>
    <w:rsid w:val="007643BA"/>
    <w:rsid w:val="00784FB1"/>
    <w:rsid w:val="00797006"/>
    <w:rsid w:val="007A08CF"/>
    <w:rsid w:val="007A4EF7"/>
    <w:rsid w:val="007A7228"/>
    <w:rsid w:val="007B354E"/>
    <w:rsid w:val="007C41A2"/>
    <w:rsid w:val="007C7D0B"/>
    <w:rsid w:val="007D238C"/>
    <w:rsid w:val="007E20F2"/>
    <w:rsid w:val="007F190A"/>
    <w:rsid w:val="007F50B2"/>
    <w:rsid w:val="00800679"/>
    <w:rsid w:val="00803579"/>
    <w:rsid w:val="00813B9C"/>
    <w:rsid w:val="0081530C"/>
    <w:rsid w:val="0082442A"/>
    <w:rsid w:val="008244C4"/>
    <w:rsid w:val="00826BDD"/>
    <w:rsid w:val="00830B4F"/>
    <w:rsid w:val="00833DB6"/>
    <w:rsid w:val="00841D86"/>
    <w:rsid w:val="0084220B"/>
    <w:rsid w:val="008459FF"/>
    <w:rsid w:val="00854702"/>
    <w:rsid w:val="0085489C"/>
    <w:rsid w:val="0085558E"/>
    <w:rsid w:val="00866ECE"/>
    <w:rsid w:val="008703C6"/>
    <w:rsid w:val="008715E8"/>
    <w:rsid w:val="00883B66"/>
    <w:rsid w:val="00891072"/>
    <w:rsid w:val="00891FC7"/>
    <w:rsid w:val="008A2363"/>
    <w:rsid w:val="008A2DD5"/>
    <w:rsid w:val="008B1C90"/>
    <w:rsid w:val="008B3326"/>
    <w:rsid w:val="008D0069"/>
    <w:rsid w:val="008D377B"/>
    <w:rsid w:val="008D611F"/>
    <w:rsid w:val="008F644A"/>
    <w:rsid w:val="00901B27"/>
    <w:rsid w:val="00906972"/>
    <w:rsid w:val="00911CEC"/>
    <w:rsid w:val="00912433"/>
    <w:rsid w:val="009205E2"/>
    <w:rsid w:val="0092124B"/>
    <w:rsid w:val="009311CB"/>
    <w:rsid w:val="00931C87"/>
    <w:rsid w:val="009334C3"/>
    <w:rsid w:val="00934257"/>
    <w:rsid w:val="00935FAA"/>
    <w:rsid w:val="009400CF"/>
    <w:rsid w:val="0094436D"/>
    <w:rsid w:val="00946148"/>
    <w:rsid w:val="0095501E"/>
    <w:rsid w:val="009741F4"/>
    <w:rsid w:val="00984B16"/>
    <w:rsid w:val="00993332"/>
    <w:rsid w:val="009B1D13"/>
    <w:rsid w:val="009B3DDF"/>
    <w:rsid w:val="009B666D"/>
    <w:rsid w:val="009B70F3"/>
    <w:rsid w:val="009B73BF"/>
    <w:rsid w:val="009C4453"/>
    <w:rsid w:val="009C5E71"/>
    <w:rsid w:val="009D3631"/>
    <w:rsid w:val="009E53AA"/>
    <w:rsid w:val="00A014E2"/>
    <w:rsid w:val="00A15BD9"/>
    <w:rsid w:val="00A24C15"/>
    <w:rsid w:val="00A27D97"/>
    <w:rsid w:val="00A334F3"/>
    <w:rsid w:val="00A36061"/>
    <w:rsid w:val="00A36DEA"/>
    <w:rsid w:val="00A421DF"/>
    <w:rsid w:val="00A44D91"/>
    <w:rsid w:val="00A4607F"/>
    <w:rsid w:val="00A47AF7"/>
    <w:rsid w:val="00A5432E"/>
    <w:rsid w:val="00A57E7D"/>
    <w:rsid w:val="00A60D51"/>
    <w:rsid w:val="00A62640"/>
    <w:rsid w:val="00A70D6B"/>
    <w:rsid w:val="00A72BDE"/>
    <w:rsid w:val="00A83D73"/>
    <w:rsid w:val="00AD27D1"/>
    <w:rsid w:val="00AE5E32"/>
    <w:rsid w:val="00B15379"/>
    <w:rsid w:val="00B211CA"/>
    <w:rsid w:val="00B22F29"/>
    <w:rsid w:val="00B36E3D"/>
    <w:rsid w:val="00B47216"/>
    <w:rsid w:val="00B614BF"/>
    <w:rsid w:val="00B67DA7"/>
    <w:rsid w:val="00B80CCA"/>
    <w:rsid w:val="00B82F7D"/>
    <w:rsid w:val="00B854A3"/>
    <w:rsid w:val="00B87C49"/>
    <w:rsid w:val="00BA178A"/>
    <w:rsid w:val="00BA59EE"/>
    <w:rsid w:val="00BB01B1"/>
    <w:rsid w:val="00BB0997"/>
    <w:rsid w:val="00BB3B28"/>
    <w:rsid w:val="00BB48C9"/>
    <w:rsid w:val="00BC79EA"/>
    <w:rsid w:val="00BD0FB9"/>
    <w:rsid w:val="00BD4D1F"/>
    <w:rsid w:val="00BE1416"/>
    <w:rsid w:val="00BE55EF"/>
    <w:rsid w:val="00BF4A24"/>
    <w:rsid w:val="00C16A53"/>
    <w:rsid w:val="00C33C25"/>
    <w:rsid w:val="00C363FD"/>
    <w:rsid w:val="00C4341B"/>
    <w:rsid w:val="00C44AC9"/>
    <w:rsid w:val="00C461CE"/>
    <w:rsid w:val="00C60415"/>
    <w:rsid w:val="00C83112"/>
    <w:rsid w:val="00C850BF"/>
    <w:rsid w:val="00C9070C"/>
    <w:rsid w:val="00C93F45"/>
    <w:rsid w:val="00C94202"/>
    <w:rsid w:val="00CB02ED"/>
    <w:rsid w:val="00CB5E2A"/>
    <w:rsid w:val="00CC16AC"/>
    <w:rsid w:val="00CC3A36"/>
    <w:rsid w:val="00CF5790"/>
    <w:rsid w:val="00D03B70"/>
    <w:rsid w:val="00D157D7"/>
    <w:rsid w:val="00D163E4"/>
    <w:rsid w:val="00D25AA1"/>
    <w:rsid w:val="00D31227"/>
    <w:rsid w:val="00D34293"/>
    <w:rsid w:val="00D35C7E"/>
    <w:rsid w:val="00D5028D"/>
    <w:rsid w:val="00D52D4A"/>
    <w:rsid w:val="00D54FA5"/>
    <w:rsid w:val="00D633C4"/>
    <w:rsid w:val="00D70551"/>
    <w:rsid w:val="00D94A21"/>
    <w:rsid w:val="00DA7929"/>
    <w:rsid w:val="00DB5737"/>
    <w:rsid w:val="00DC5117"/>
    <w:rsid w:val="00DE152F"/>
    <w:rsid w:val="00DE45AC"/>
    <w:rsid w:val="00DF3C32"/>
    <w:rsid w:val="00E038C9"/>
    <w:rsid w:val="00E148AC"/>
    <w:rsid w:val="00E414D2"/>
    <w:rsid w:val="00E45B41"/>
    <w:rsid w:val="00E52B5E"/>
    <w:rsid w:val="00E55BB7"/>
    <w:rsid w:val="00E56BF6"/>
    <w:rsid w:val="00E674E3"/>
    <w:rsid w:val="00E7340F"/>
    <w:rsid w:val="00E76ADD"/>
    <w:rsid w:val="00E811F6"/>
    <w:rsid w:val="00E9044C"/>
    <w:rsid w:val="00E950EA"/>
    <w:rsid w:val="00EA5DE5"/>
    <w:rsid w:val="00EC3707"/>
    <w:rsid w:val="00EE2E40"/>
    <w:rsid w:val="00F0153C"/>
    <w:rsid w:val="00F03291"/>
    <w:rsid w:val="00F134F0"/>
    <w:rsid w:val="00F147EC"/>
    <w:rsid w:val="00F15E51"/>
    <w:rsid w:val="00F2019F"/>
    <w:rsid w:val="00F37475"/>
    <w:rsid w:val="00F41E32"/>
    <w:rsid w:val="00F54771"/>
    <w:rsid w:val="00F56A15"/>
    <w:rsid w:val="00F60877"/>
    <w:rsid w:val="00F616C1"/>
    <w:rsid w:val="00F87698"/>
    <w:rsid w:val="00F9724E"/>
    <w:rsid w:val="00F97A16"/>
    <w:rsid w:val="00FA32DA"/>
    <w:rsid w:val="00FA5341"/>
    <w:rsid w:val="00FA579F"/>
    <w:rsid w:val="00FA5D70"/>
    <w:rsid w:val="00FB226D"/>
    <w:rsid w:val="00FB2633"/>
    <w:rsid w:val="00FB577C"/>
    <w:rsid w:val="00FB6AC7"/>
    <w:rsid w:val="00FD6659"/>
    <w:rsid w:val="00FE2E4A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C870D"/>
  <w15:chartTrackingRefBased/>
  <w15:docId w15:val="{2A863D20-8DE2-4B7D-8DB9-72784F1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1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34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3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 Zhang</dc:creator>
  <cp:keywords/>
  <dc:description/>
  <cp:lastModifiedBy>Liuyi Zhang</cp:lastModifiedBy>
  <cp:revision>33</cp:revision>
  <cp:lastPrinted>2018-02-12T01:46:00Z</cp:lastPrinted>
  <dcterms:created xsi:type="dcterms:W3CDTF">2018-02-12T01:23:00Z</dcterms:created>
  <dcterms:modified xsi:type="dcterms:W3CDTF">2018-02-16T12:34:00Z</dcterms:modified>
</cp:coreProperties>
</file>