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511" w:rsidRDefault="00CF2511">
      <w:pPr>
        <w:rPr>
          <w:rFonts w:ascii="Times New Roman" w:eastAsiaTheme="majorEastAsia" w:hAnsi="Times New Roman" w:cs="Times New Roman"/>
          <w:b/>
          <w:color w:val="000000" w:themeColor="text1"/>
          <w:lang w:val="en-GB" w:eastAsia="en-GB"/>
        </w:rPr>
      </w:pPr>
      <w:r>
        <w:rPr>
          <w:rFonts w:ascii="Times New Roman" w:eastAsiaTheme="majorEastAsia" w:hAnsi="Times New Roman" w:cs="Times New Roman"/>
          <w:b/>
          <w:color w:val="000000" w:themeColor="text1"/>
          <w:lang w:val="en-GB" w:eastAsia="en-GB"/>
        </w:rPr>
        <w:t xml:space="preserve">SUPPLEMENTARY </w:t>
      </w:r>
      <w:r w:rsidR="004E1109">
        <w:rPr>
          <w:rFonts w:ascii="Times New Roman" w:eastAsiaTheme="majorEastAsia" w:hAnsi="Times New Roman" w:cs="Times New Roman"/>
          <w:b/>
          <w:color w:val="000000" w:themeColor="text1"/>
          <w:lang w:val="en-GB" w:eastAsia="en-GB"/>
        </w:rPr>
        <w:t>MATERIAL</w:t>
      </w:r>
    </w:p>
    <w:p w:rsidR="00CF2511" w:rsidRDefault="00CF2511">
      <w:pPr>
        <w:rPr>
          <w:rFonts w:ascii="Times New Roman" w:eastAsiaTheme="majorEastAsia" w:hAnsi="Times New Roman" w:cs="Times New Roman"/>
          <w:b/>
          <w:color w:val="000000" w:themeColor="text1"/>
          <w:lang w:val="en-GB" w:eastAsia="en-GB"/>
        </w:rPr>
      </w:pPr>
    </w:p>
    <w:p w:rsidR="00CF2511" w:rsidRDefault="00CF2511">
      <w:pPr>
        <w:rPr>
          <w:rFonts w:ascii="Times New Roman" w:eastAsiaTheme="majorEastAsia" w:hAnsi="Times New Roman" w:cs="Times New Roman"/>
          <w:b/>
          <w:color w:val="000000" w:themeColor="text1"/>
          <w:lang w:val="en-GB" w:eastAsia="en-GB"/>
        </w:rPr>
      </w:pPr>
    </w:p>
    <w:p w:rsidR="00C734A5" w:rsidRDefault="00CF2511">
      <w:pPr>
        <w:rPr>
          <w:rFonts w:ascii="Times New Roman" w:eastAsiaTheme="majorEastAsia" w:hAnsi="Times New Roman" w:cs="Times New Roman"/>
          <w:b/>
          <w:color w:val="000000" w:themeColor="text1"/>
          <w:lang w:val="en-GB" w:eastAsia="en-GB"/>
        </w:rPr>
      </w:pPr>
      <w:r w:rsidRPr="007C54B5">
        <w:rPr>
          <w:rFonts w:ascii="Times New Roman" w:eastAsiaTheme="majorEastAsia" w:hAnsi="Times New Roman" w:cs="Times New Roman"/>
          <w:b/>
          <w:color w:val="000000" w:themeColor="text1"/>
          <w:lang w:val="en-GB" w:eastAsia="en-GB"/>
        </w:rPr>
        <w:t xml:space="preserve">Conjugation of </w:t>
      </w:r>
      <w:proofErr w:type="spellStart"/>
      <w:r w:rsidRPr="007C54B5">
        <w:rPr>
          <w:rFonts w:ascii="Times New Roman" w:eastAsiaTheme="majorEastAsia" w:hAnsi="Times New Roman" w:cs="Times New Roman"/>
          <w:b/>
          <w:color w:val="000000" w:themeColor="text1"/>
          <w:lang w:val="en-GB" w:eastAsia="en-GB"/>
        </w:rPr>
        <w:t>LasR</w:t>
      </w:r>
      <w:proofErr w:type="spellEnd"/>
      <w:r w:rsidRPr="007C54B5">
        <w:rPr>
          <w:rFonts w:ascii="Times New Roman" w:eastAsiaTheme="majorEastAsia" w:hAnsi="Times New Roman" w:cs="Times New Roman"/>
          <w:b/>
          <w:color w:val="000000" w:themeColor="text1"/>
          <w:lang w:val="en-GB" w:eastAsia="en-GB"/>
        </w:rPr>
        <w:t xml:space="preserve"> quorum-sensing inhibitors with ciprofloxacin increases antibiotic susceptibility of </w:t>
      </w:r>
      <w:r w:rsidRPr="007C54B5">
        <w:rPr>
          <w:rFonts w:ascii="Times New Roman" w:eastAsiaTheme="majorEastAsia" w:hAnsi="Times New Roman" w:cs="Times New Roman"/>
          <w:b/>
          <w:i/>
          <w:color w:val="000000" w:themeColor="text1"/>
          <w:lang w:val="en-GB" w:eastAsia="en-GB"/>
        </w:rPr>
        <w:t>P. aeruginosa</w:t>
      </w:r>
      <w:r w:rsidRPr="007C54B5">
        <w:rPr>
          <w:rFonts w:ascii="Times New Roman" w:eastAsiaTheme="majorEastAsia" w:hAnsi="Times New Roman" w:cs="Times New Roman"/>
          <w:b/>
          <w:color w:val="000000" w:themeColor="text1"/>
          <w:lang w:val="en-GB" w:eastAsia="en-GB"/>
        </w:rPr>
        <w:t xml:space="preserve"> clinical strains.</w:t>
      </w:r>
    </w:p>
    <w:p w:rsidR="00CF2511" w:rsidRDefault="00CF2511">
      <w:pPr>
        <w:rPr>
          <w:rFonts w:ascii="Times New Roman" w:eastAsiaTheme="majorEastAsia" w:hAnsi="Times New Roman" w:cs="Times New Roman"/>
          <w:b/>
          <w:color w:val="000000" w:themeColor="text1"/>
          <w:lang w:val="en-GB" w:eastAsia="en-GB"/>
        </w:rPr>
      </w:pPr>
    </w:p>
    <w:p w:rsidR="00CF2511" w:rsidRPr="007C54B5" w:rsidRDefault="00CF2511" w:rsidP="00CF2511">
      <w:pPr>
        <w:jc w:val="both"/>
      </w:pPr>
      <w:r w:rsidRPr="007C54B5">
        <w:t>Daria Bortolotti</w:t>
      </w:r>
      <w:r w:rsidRPr="007C54B5">
        <w:rPr>
          <w:vertAlign w:val="superscript"/>
        </w:rPr>
        <w:t>1**†</w:t>
      </w:r>
      <w:r w:rsidRPr="007C54B5">
        <w:t>, Claudio Trapella</w:t>
      </w:r>
      <w:r w:rsidRPr="007C54B5">
        <w:rPr>
          <w:vertAlign w:val="superscript"/>
        </w:rPr>
        <w:t>2**</w:t>
      </w:r>
      <w:r w:rsidRPr="007C54B5">
        <w:t>, Alessandra Bragonzi</w:t>
      </w:r>
      <w:r w:rsidRPr="007C54B5">
        <w:rPr>
          <w:vertAlign w:val="superscript"/>
        </w:rPr>
        <w:t>3</w:t>
      </w:r>
      <w:r w:rsidRPr="007C54B5">
        <w:t>, Paolo Marchetti</w:t>
      </w:r>
      <w:r w:rsidRPr="007C54B5">
        <w:rPr>
          <w:vertAlign w:val="superscript"/>
        </w:rPr>
        <w:t>2</w:t>
      </w:r>
      <w:r w:rsidRPr="007C54B5">
        <w:t>,</w:t>
      </w:r>
      <w:r>
        <w:t xml:space="preserve"> Vinicio Zanirato</w:t>
      </w:r>
      <w:r>
        <w:rPr>
          <w:vertAlign w:val="superscript"/>
        </w:rPr>
        <w:t>2</w:t>
      </w:r>
      <w:r w:rsidR="004E1109">
        <w:t xml:space="preserve">, </w:t>
      </w:r>
      <w:r w:rsidRPr="007C54B5">
        <w:t>Andrea Alogna</w:t>
      </w:r>
      <w:r w:rsidRPr="007C54B5">
        <w:rPr>
          <w:vertAlign w:val="superscript"/>
        </w:rPr>
        <w:t>2</w:t>
      </w:r>
      <w:r w:rsidRPr="007C54B5">
        <w:t>, Valentina Gentili</w:t>
      </w:r>
      <w:r w:rsidRPr="007C54B5">
        <w:rPr>
          <w:vertAlign w:val="superscript"/>
        </w:rPr>
        <w:t>1</w:t>
      </w:r>
      <w:r w:rsidRPr="007C54B5">
        <w:t>, Carlo Cervellati</w:t>
      </w:r>
      <w:r w:rsidRPr="007C54B5">
        <w:rPr>
          <w:vertAlign w:val="superscript"/>
        </w:rPr>
        <w:t>4</w:t>
      </w:r>
      <w:r w:rsidRPr="007C54B5">
        <w:t>, Giuseppe Valacchi</w:t>
      </w:r>
      <w:r w:rsidRPr="007C54B5">
        <w:rPr>
          <w:vertAlign w:val="superscript"/>
        </w:rPr>
        <w:t>5</w:t>
      </w:r>
      <w:r w:rsidRPr="007C54B5">
        <w:t xml:space="preserve">, </w:t>
      </w:r>
      <w:r>
        <w:t>Giulia Turrin</w:t>
      </w:r>
      <w:r w:rsidRPr="007C54B5">
        <w:rPr>
          <w:vertAlign w:val="superscript"/>
        </w:rPr>
        <w:t>2</w:t>
      </w:r>
      <w:r>
        <w:t xml:space="preserve">, </w:t>
      </w:r>
      <w:r w:rsidRPr="007C54B5">
        <w:t>Anna Fantinati</w:t>
      </w:r>
      <w:r w:rsidRPr="007C54B5">
        <w:rPr>
          <w:vertAlign w:val="superscript"/>
        </w:rPr>
        <w:t>2</w:t>
      </w:r>
      <w:r w:rsidRPr="007C54B5">
        <w:t>, Dario Di Luca</w:t>
      </w:r>
      <w:r w:rsidRPr="007C54B5">
        <w:rPr>
          <w:vertAlign w:val="superscript"/>
        </w:rPr>
        <w:t>1</w:t>
      </w:r>
      <w:r w:rsidRPr="007C54B5">
        <w:t>, Roberta Rizzo</w:t>
      </w:r>
      <w:r w:rsidRPr="007C54B5">
        <w:rPr>
          <w:vertAlign w:val="superscript"/>
        </w:rPr>
        <w:t>1</w:t>
      </w:r>
      <w:r w:rsidRPr="007C54B5">
        <w:t>.</w:t>
      </w:r>
    </w:p>
    <w:p w:rsidR="00CF2511" w:rsidRPr="007C54B5" w:rsidRDefault="00CF2511" w:rsidP="00CF2511">
      <w:pPr>
        <w:jc w:val="both"/>
        <w:rPr>
          <w:b/>
        </w:rPr>
      </w:pPr>
    </w:p>
    <w:p w:rsidR="00CF2511" w:rsidRPr="007C54B5" w:rsidRDefault="00CF2511" w:rsidP="00CF2511">
      <w:pPr>
        <w:jc w:val="both"/>
        <w:rPr>
          <w:lang w:val="en-US"/>
        </w:rPr>
      </w:pPr>
      <w:r w:rsidRPr="007C54B5">
        <w:rPr>
          <w:vertAlign w:val="superscript"/>
          <w:lang w:val="en-US"/>
        </w:rPr>
        <w:t>1</w:t>
      </w:r>
      <w:r w:rsidRPr="007C54B5">
        <w:rPr>
          <w:lang w:val="en-US"/>
        </w:rPr>
        <w:t xml:space="preserve"> Department of Medical Sciences, Section of Microbiology and Medical Genetics, University of Ferrara, Via Luigi </w:t>
      </w:r>
      <w:proofErr w:type="spellStart"/>
      <w:r w:rsidRPr="007C54B5">
        <w:rPr>
          <w:lang w:val="en-US"/>
        </w:rPr>
        <w:t>Borsari</w:t>
      </w:r>
      <w:proofErr w:type="spellEnd"/>
      <w:r w:rsidRPr="007C54B5">
        <w:rPr>
          <w:lang w:val="en-US"/>
        </w:rPr>
        <w:t xml:space="preserve">, 46 - 44121 Ferrara, Italy. </w:t>
      </w:r>
    </w:p>
    <w:p w:rsidR="00CF2511" w:rsidRPr="007C54B5" w:rsidRDefault="00CF2511" w:rsidP="00CF2511">
      <w:pPr>
        <w:jc w:val="both"/>
        <w:rPr>
          <w:lang w:val="en-US"/>
        </w:rPr>
      </w:pPr>
      <w:r w:rsidRPr="007C54B5">
        <w:rPr>
          <w:vertAlign w:val="superscript"/>
          <w:lang w:val="en-US"/>
        </w:rPr>
        <w:t>2</w:t>
      </w:r>
      <w:r w:rsidRPr="007C54B5">
        <w:rPr>
          <w:lang w:val="en-US"/>
        </w:rPr>
        <w:t xml:space="preserve"> Department of Chemical and Pharmaceutical Sciences, University of Ferrara, Via </w:t>
      </w:r>
      <w:proofErr w:type="spellStart"/>
      <w:r w:rsidRPr="007C54B5">
        <w:rPr>
          <w:lang w:val="en-US"/>
        </w:rPr>
        <w:t>Fossato</w:t>
      </w:r>
      <w:proofErr w:type="spellEnd"/>
      <w:r w:rsidRPr="007C54B5">
        <w:rPr>
          <w:lang w:val="en-US"/>
        </w:rPr>
        <w:t xml:space="preserve"> di </w:t>
      </w:r>
      <w:proofErr w:type="spellStart"/>
      <w:r w:rsidRPr="007C54B5">
        <w:rPr>
          <w:lang w:val="en-US"/>
        </w:rPr>
        <w:t>Mortara</w:t>
      </w:r>
      <w:proofErr w:type="spellEnd"/>
      <w:r w:rsidRPr="007C54B5">
        <w:rPr>
          <w:lang w:val="en-US"/>
        </w:rPr>
        <w:t xml:space="preserve">, 17, 44121 Ferrara, Italy. </w:t>
      </w:r>
    </w:p>
    <w:p w:rsidR="00CF2511" w:rsidRPr="007C54B5" w:rsidRDefault="00CF2511" w:rsidP="00CF2511">
      <w:pPr>
        <w:jc w:val="both"/>
        <w:rPr>
          <w:lang w:val="en-US"/>
        </w:rPr>
      </w:pPr>
      <w:r w:rsidRPr="007C54B5">
        <w:rPr>
          <w:vertAlign w:val="superscript"/>
          <w:lang w:val="en-US"/>
        </w:rPr>
        <w:t>3</w:t>
      </w:r>
      <w:r w:rsidRPr="007C54B5">
        <w:rPr>
          <w:lang w:val="en-US"/>
        </w:rPr>
        <w:t xml:space="preserve"> Division of Immunology, Transplantation and Infectious Diseases, IRCCS San Raffaele Scientific Institute, Milano, Italy.</w:t>
      </w:r>
    </w:p>
    <w:p w:rsidR="00CF2511" w:rsidRPr="007C54B5" w:rsidRDefault="00CF2511" w:rsidP="00CF2511">
      <w:pPr>
        <w:jc w:val="both"/>
        <w:rPr>
          <w:lang w:val="en-US"/>
        </w:rPr>
      </w:pPr>
      <w:r w:rsidRPr="007C54B5">
        <w:rPr>
          <w:vertAlign w:val="superscript"/>
          <w:lang w:val="en-US"/>
        </w:rPr>
        <w:t>4</w:t>
      </w:r>
      <w:r w:rsidRPr="007C54B5">
        <w:rPr>
          <w:lang w:val="en-US"/>
        </w:rPr>
        <w:t xml:space="preserve"> Department of Biomedical and Specialist Surgical Sciences, Section of Medical Biochemistry, Molecular Biology and Genetics, University of Ferrara, Via Luigi </w:t>
      </w:r>
      <w:proofErr w:type="spellStart"/>
      <w:r w:rsidRPr="007C54B5">
        <w:rPr>
          <w:lang w:val="en-US"/>
        </w:rPr>
        <w:t>Borsari</w:t>
      </w:r>
      <w:proofErr w:type="spellEnd"/>
      <w:r w:rsidRPr="007C54B5">
        <w:rPr>
          <w:lang w:val="en-US"/>
        </w:rPr>
        <w:t xml:space="preserve">, 46 - 44121 Ferrara, Italy. </w:t>
      </w:r>
    </w:p>
    <w:p w:rsidR="00CF2511" w:rsidRDefault="00CF2511" w:rsidP="00CF2511">
      <w:pPr>
        <w:rPr>
          <w:lang w:val="en-US"/>
        </w:rPr>
      </w:pPr>
      <w:r w:rsidRPr="007C54B5">
        <w:rPr>
          <w:vertAlign w:val="superscript"/>
          <w:lang w:val="en-US"/>
        </w:rPr>
        <w:t xml:space="preserve">5 </w:t>
      </w:r>
      <w:r w:rsidRPr="007C54B5">
        <w:rPr>
          <w:lang w:val="en-US"/>
        </w:rPr>
        <w:t xml:space="preserve">Department of Life Sciences and Biotechnology, Section of Biology and Evolution, University of Ferrara, Via Luigi </w:t>
      </w:r>
      <w:proofErr w:type="spellStart"/>
      <w:r w:rsidRPr="007C54B5">
        <w:rPr>
          <w:lang w:val="en-US"/>
        </w:rPr>
        <w:t>Borsari</w:t>
      </w:r>
      <w:proofErr w:type="spellEnd"/>
      <w:r w:rsidRPr="007C54B5">
        <w:rPr>
          <w:lang w:val="en-US"/>
        </w:rPr>
        <w:t>, 46 - 44121 Ferrara, Italy.</w:t>
      </w:r>
    </w:p>
    <w:p w:rsidR="00CF2511" w:rsidRDefault="00CF2511" w:rsidP="00CF2511">
      <w:pPr>
        <w:rPr>
          <w:lang w:val="en-US"/>
        </w:rPr>
      </w:pPr>
    </w:p>
    <w:p w:rsidR="00CF2511" w:rsidRDefault="00CF2511" w:rsidP="00CF2511">
      <w:pPr>
        <w:rPr>
          <w:lang w:val="en-US"/>
        </w:rPr>
      </w:pPr>
    </w:p>
    <w:p w:rsidR="00CF2511" w:rsidRDefault="00CF2511" w:rsidP="00CF2511"/>
    <w:p w:rsidR="005346F8" w:rsidRDefault="005346F8" w:rsidP="005346F8">
      <w:pPr>
        <w:rPr>
          <w:b/>
          <w:lang w:val="en-GB"/>
        </w:rPr>
      </w:pPr>
      <w:r w:rsidRPr="005346F8">
        <w:rPr>
          <w:b/>
          <w:lang w:val="en-US"/>
        </w:rPr>
        <w:t>Synthesis</w:t>
      </w:r>
      <w:r w:rsidRPr="005346F8">
        <w:rPr>
          <w:b/>
          <w:lang w:val="en-GB"/>
        </w:rPr>
        <w:t xml:space="preserve"> </w:t>
      </w:r>
      <w:r w:rsidR="004E1109">
        <w:rPr>
          <w:b/>
          <w:lang w:val="en-GB"/>
        </w:rPr>
        <w:t>of chemical compounds</w:t>
      </w:r>
    </w:p>
    <w:p w:rsidR="005346F8" w:rsidRPr="005346F8" w:rsidRDefault="005346F8" w:rsidP="005346F8">
      <w:pPr>
        <w:rPr>
          <w:b/>
          <w:lang w:val="en-GB"/>
        </w:rPr>
      </w:pPr>
    </w:p>
    <w:p w:rsidR="005346F8" w:rsidRPr="005346F8" w:rsidRDefault="005346F8" w:rsidP="005346F8">
      <w:pPr>
        <w:numPr>
          <w:ilvl w:val="1"/>
          <w:numId w:val="1"/>
        </w:numPr>
        <w:rPr>
          <w:b/>
          <w:lang w:val="en-US"/>
        </w:rPr>
      </w:pPr>
      <w:r w:rsidRPr="005346F8">
        <w:rPr>
          <w:b/>
          <w:lang w:val="en-GB"/>
        </w:rPr>
        <w:t xml:space="preserve">Materials </w:t>
      </w:r>
      <w:r w:rsidRPr="005346F8">
        <w:rPr>
          <w:b/>
          <w:lang w:val="en-US"/>
        </w:rPr>
        <w:t>and equipment</w:t>
      </w:r>
    </w:p>
    <w:p w:rsidR="005346F8" w:rsidRPr="005346F8" w:rsidRDefault="005346F8" w:rsidP="005346F8">
      <w:pPr>
        <w:jc w:val="both"/>
        <w:rPr>
          <w:lang w:val="en-GB"/>
        </w:rPr>
      </w:pPr>
      <w:r w:rsidRPr="005346F8">
        <w:rPr>
          <w:lang w:val="en-US"/>
        </w:rPr>
        <w:t>Proton nuclear magnetic resonance (</w:t>
      </w:r>
      <w:r w:rsidRPr="005346F8">
        <w:rPr>
          <w:vertAlign w:val="superscript"/>
          <w:lang w:val="en-US"/>
        </w:rPr>
        <w:t>1</w:t>
      </w:r>
      <w:r w:rsidRPr="005346F8">
        <w:rPr>
          <w:lang w:val="en-US"/>
        </w:rPr>
        <w:t>H NMR), carbon nuclear magnetic resonance (</w:t>
      </w:r>
      <w:r w:rsidRPr="005346F8">
        <w:rPr>
          <w:vertAlign w:val="superscript"/>
          <w:lang w:val="en-US"/>
        </w:rPr>
        <w:t>13</w:t>
      </w:r>
      <w:r w:rsidRPr="005346F8">
        <w:rPr>
          <w:lang w:val="en-US"/>
        </w:rPr>
        <w:t xml:space="preserve">C </w:t>
      </w:r>
      <w:proofErr w:type="gramStart"/>
      <w:r w:rsidRPr="005346F8">
        <w:rPr>
          <w:lang w:val="en-US"/>
        </w:rPr>
        <w:t>NMR)  were</w:t>
      </w:r>
      <w:proofErr w:type="gramEnd"/>
      <w:r w:rsidRPr="005346F8">
        <w:rPr>
          <w:lang w:val="en-US"/>
        </w:rPr>
        <w:t xml:space="preserve"> recorded using VARIAN 400 </w:t>
      </w:r>
      <w:proofErr w:type="spellStart"/>
      <w:r w:rsidRPr="005346F8">
        <w:rPr>
          <w:lang w:val="en-US"/>
        </w:rPr>
        <w:t>MHz.</w:t>
      </w:r>
      <w:proofErr w:type="spellEnd"/>
      <w:r w:rsidRPr="005346F8">
        <w:rPr>
          <w:lang w:val="en-US"/>
        </w:rPr>
        <w:t xml:space="preserve"> </w:t>
      </w:r>
      <w:r w:rsidRPr="005346F8">
        <w:rPr>
          <w:lang w:val="en-GB"/>
        </w:rPr>
        <w:t xml:space="preserve">Chemical shifts (δ) were quoted in ppm relative to residual solvent and coupling constants (J) were quoted in Hertz (Hz). Multiplicity was reported with the following abbreviations: s = singlet; d = doublet; t = triplet; q = quartet; m = </w:t>
      </w:r>
      <w:proofErr w:type="spellStart"/>
      <w:proofErr w:type="gramStart"/>
      <w:r w:rsidRPr="005346F8">
        <w:rPr>
          <w:lang w:val="en-GB"/>
        </w:rPr>
        <w:t>multiplet</w:t>
      </w:r>
      <w:proofErr w:type="spellEnd"/>
      <w:r w:rsidRPr="005346F8">
        <w:rPr>
          <w:lang w:val="en-GB"/>
        </w:rPr>
        <w:t>;  </w:t>
      </w:r>
      <w:proofErr w:type="spellStart"/>
      <w:r w:rsidRPr="005346F8">
        <w:rPr>
          <w:lang w:val="en-GB"/>
        </w:rPr>
        <w:t>dd</w:t>
      </w:r>
      <w:proofErr w:type="spellEnd"/>
      <w:proofErr w:type="gramEnd"/>
      <w:r w:rsidRPr="005346F8">
        <w:rPr>
          <w:lang w:val="en-GB"/>
        </w:rPr>
        <w:t xml:space="preserve"> = doublet of  doublet; </w:t>
      </w:r>
      <w:proofErr w:type="spellStart"/>
      <w:r w:rsidRPr="005346F8">
        <w:rPr>
          <w:lang w:val="en-GB"/>
        </w:rPr>
        <w:t>dt</w:t>
      </w:r>
      <w:proofErr w:type="spellEnd"/>
      <w:r w:rsidRPr="005346F8">
        <w:rPr>
          <w:lang w:val="en-GB"/>
        </w:rPr>
        <w:t xml:space="preserve"> = doublet of triplet, </w:t>
      </w:r>
      <w:proofErr w:type="spellStart"/>
      <w:r w:rsidRPr="005346F8">
        <w:rPr>
          <w:lang w:val="en-GB"/>
        </w:rPr>
        <w:t>dq</w:t>
      </w:r>
      <w:proofErr w:type="spellEnd"/>
      <w:r w:rsidRPr="005346F8">
        <w:rPr>
          <w:lang w:val="en-GB"/>
        </w:rPr>
        <w:t xml:space="preserve"> = doublet of quartet. </w:t>
      </w:r>
      <w:r w:rsidRPr="005346F8">
        <w:rPr>
          <w:lang w:val="en-US"/>
        </w:rPr>
        <w:t xml:space="preserve">All the </w:t>
      </w:r>
      <w:r w:rsidRPr="005346F8">
        <w:rPr>
          <w:bCs/>
          <w:lang w:val="en-US"/>
        </w:rPr>
        <w:t xml:space="preserve">NMR </w:t>
      </w:r>
      <w:r w:rsidRPr="005346F8">
        <w:rPr>
          <w:lang w:val="en-US"/>
        </w:rPr>
        <w:t xml:space="preserve">spectra were </w:t>
      </w:r>
      <w:r w:rsidRPr="005346F8">
        <w:rPr>
          <w:bCs/>
          <w:lang w:val="en-US"/>
        </w:rPr>
        <w:t xml:space="preserve">elaborated using Mestre Nova 6.0.2 software and FID data are available on request. </w:t>
      </w:r>
      <w:r w:rsidRPr="005346F8">
        <w:rPr>
          <w:lang w:val="en-US"/>
        </w:rPr>
        <w:t xml:space="preserve">Infrared (IR) spectra were recorded on a Perkin-Elmer FT-IR Spectrum 100 using as cell zirconium-selenium diamond. </w:t>
      </w:r>
      <w:r w:rsidRPr="005346F8">
        <w:rPr>
          <w:lang w:val="en-GB"/>
        </w:rPr>
        <w:t xml:space="preserve">Analytical thin layer chromatography (TLC) was performed on silica gel </w:t>
      </w:r>
      <w:proofErr w:type="spellStart"/>
      <w:r w:rsidRPr="005346F8">
        <w:rPr>
          <w:lang w:val="en-GB"/>
        </w:rPr>
        <w:t>Macherey</w:t>
      </w:r>
      <w:proofErr w:type="spellEnd"/>
      <w:r w:rsidRPr="005346F8">
        <w:rPr>
          <w:lang w:val="en-GB"/>
        </w:rPr>
        <w:t xml:space="preserve">-Nagel </w:t>
      </w:r>
      <w:proofErr w:type="spellStart"/>
      <w:r w:rsidRPr="005346F8">
        <w:rPr>
          <w:lang w:val="en-GB"/>
        </w:rPr>
        <w:t>poligram</w:t>
      </w:r>
      <w:proofErr w:type="spellEnd"/>
      <w:r w:rsidRPr="005346F8">
        <w:rPr>
          <w:lang w:val="en-GB"/>
        </w:rPr>
        <w:t xml:space="preserve"> SIL/UV 254 of 0.25 mm, visualization was achieved using UV light (254 nm) and Potassium Permanganate (KMnO</w:t>
      </w:r>
      <w:r w:rsidRPr="005346F8">
        <w:rPr>
          <w:vertAlign w:val="subscript"/>
          <w:lang w:val="en-GB"/>
        </w:rPr>
        <w:t>4</w:t>
      </w:r>
      <w:r w:rsidRPr="005346F8">
        <w:rPr>
          <w:lang w:val="en-GB"/>
        </w:rPr>
        <w:t xml:space="preserve">) 2% in water. Flash column chromatography were undertaken on silica gel Merck 60-200 mesh using </w:t>
      </w:r>
      <w:r w:rsidRPr="005346F8">
        <w:rPr>
          <w:lang w:val="en-US"/>
        </w:rPr>
        <w:t>ISOLERA ONE® (</w:t>
      </w:r>
      <w:proofErr w:type="spellStart"/>
      <w:r w:rsidRPr="005346F8">
        <w:rPr>
          <w:lang w:val="en-US"/>
        </w:rPr>
        <w:t>Biotage</w:t>
      </w:r>
      <w:proofErr w:type="spellEnd"/>
      <w:r w:rsidRPr="005346F8">
        <w:rPr>
          <w:lang w:val="en-US"/>
        </w:rPr>
        <w:t xml:space="preserve"> Sweden) instrument with a linear gradient of the eluting solvents and the </w:t>
      </w:r>
      <w:proofErr w:type="spellStart"/>
      <w:r w:rsidRPr="005346F8">
        <w:rPr>
          <w:lang w:val="en-US"/>
        </w:rPr>
        <w:t>Biotage</w:t>
      </w:r>
      <w:proofErr w:type="spellEnd"/>
      <w:r w:rsidRPr="005346F8">
        <w:rPr>
          <w:lang w:val="en-US"/>
        </w:rPr>
        <w:t xml:space="preserve"> KP-SIL cartridge. </w:t>
      </w:r>
      <w:r w:rsidRPr="005346F8">
        <w:rPr>
          <w:lang w:val="en-GB"/>
        </w:rPr>
        <w:t xml:space="preserve">HPLC analysis were performed using a Beckmann system gold equipped with Beckmann 166 UV detector, the chromatogram were performed using a linear gradient from 0% solvent B to 100% solvent B in 25 minutes at 0.7mL flow (solvent A: Water/0.1% trifluoracetic acid, Solvent B Acetonitrile (0.1% Trifluoroacetic acid). All the chemicals were purchased from Sigma-Aldrich (Milan Italy) or </w:t>
      </w:r>
      <w:proofErr w:type="spellStart"/>
      <w:r w:rsidRPr="005346F8">
        <w:rPr>
          <w:lang w:val="en-GB"/>
        </w:rPr>
        <w:t>Fluorochem</w:t>
      </w:r>
      <w:proofErr w:type="spellEnd"/>
      <w:r w:rsidRPr="005346F8">
        <w:rPr>
          <w:lang w:val="en-GB"/>
        </w:rPr>
        <w:t xml:space="preserve"> (UK).</w:t>
      </w:r>
    </w:p>
    <w:p w:rsidR="00CF2511" w:rsidRDefault="005346F8" w:rsidP="005346F8">
      <w:pPr>
        <w:jc w:val="both"/>
        <w:rPr>
          <w:lang w:val="en-US"/>
        </w:rPr>
      </w:pPr>
      <w:r w:rsidRPr="005346F8">
        <w:rPr>
          <w:lang w:val="en-US"/>
        </w:rPr>
        <w:t>Molecular weights were measured with a mass spectrometer electrospray ESI MICROMASS ZMD 2000 (</w:t>
      </w:r>
      <w:proofErr w:type="spellStart"/>
      <w:r w:rsidRPr="005346F8">
        <w:rPr>
          <w:lang w:val="en-US"/>
        </w:rPr>
        <w:t>Micromass</w:t>
      </w:r>
      <w:proofErr w:type="spellEnd"/>
      <w:r w:rsidRPr="005346F8">
        <w:rPr>
          <w:lang w:val="en-US"/>
        </w:rPr>
        <w:t xml:space="preserve"> UK) and high resolution spectra with an Agilent ESI-Q-TOF LC/MS 6520 System equipped with a </w:t>
      </w:r>
      <w:proofErr w:type="spellStart"/>
      <w:r w:rsidRPr="005346F8">
        <w:rPr>
          <w:lang w:val="en-US"/>
        </w:rPr>
        <w:t>nano</w:t>
      </w:r>
      <w:proofErr w:type="spellEnd"/>
      <w:r w:rsidRPr="005346F8">
        <w:rPr>
          <w:lang w:val="en-US"/>
        </w:rPr>
        <w:t xml:space="preserve"> HPLC Chip Cube® (Agilent Technologies USA).</w:t>
      </w:r>
    </w:p>
    <w:p w:rsidR="005346F8" w:rsidRPr="00CF2511" w:rsidRDefault="005346F8" w:rsidP="005346F8">
      <w:pPr>
        <w:jc w:val="both"/>
        <w:rPr>
          <w:lang w:val="en-GB"/>
        </w:rPr>
      </w:pPr>
    </w:p>
    <w:p w:rsidR="00CF2511" w:rsidRPr="00CF2511" w:rsidRDefault="005346F8" w:rsidP="00CF2511">
      <w:pPr>
        <w:rPr>
          <w:lang w:val="en-GB"/>
        </w:rPr>
      </w:pPr>
      <w:r w:rsidRPr="005346F8">
        <w:rPr>
          <w:b/>
          <w:lang w:val="en-GB"/>
        </w:rPr>
        <w:t xml:space="preserve">1.2 </w:t>
      </w:r>
      <w:r w:rsidR="00CF2511" w:rsidRPr="005346F8">
        <w:rPr>
          <w:b/>
          <w:lang w:val="en-GB"/>
        </w:rPr>
        <w:t>Synthesis of 1-cyclopropyl-7-(4-(3-ethoxy-3-</w:t>
      </w:r>
      <w:proofErr w:type="gramStart"/>
      <w:r w:rsidR="00CF2511" w:rsidRPr="005346F8">
        <w:rPr>
          <w:b/>
          <w:lang w:val="en-GB"/>
        </w:rPr>
        <w:t>oxopropanoyl)piperazin</w:t>
      </w:r>
      <w:proofErr w:type="gramEnd"/>
      <w:r w:rsidR="00CF2511" w:rsidRPr="005346F8">
        <w:rPr>
          <w:b/>
          <w:lang w:val="en-GB"/>
        </w:rPr>
        <w:t>-1-yl)-6-fluoro-4-oxo-1,4-dihydroquinoline-3-carboxylic acid</w:t>
      </w:r>
      <w:r w:rsidR="00CF2511" w:rsidRPr="00CF2511">
        <w:rPr>
          <w:lang w:val="en-GB"/>
        </w:rPr>
        <w:t xml:space="preserve"> (</w:t>
      </w:r>
      <w:r w:rsidR="000F7889">
        <w:rPr>
          <w:b/>
          <w:lang w:val="en-GB"/>
        </w:rPr>
        <w:t>6</w:t>
      </w:r>
      <w:r w:rsidR="00CF2511" w:rsidRPr="00CF2511">
        <w:rPr>
          <w:lang w:val="en-GB"/>
        </w:rPr>
        <w:t>)</w:t>
      </w:r>
    </w:p>
    <w:p w:rsidR="00CF2511" w:rsidRDefault="00CF2511" w:rsidP="005346F8">
      <w:pPr>
        <w:jc w:val="both"/>
        <w:rPr>
          <w:lang w:val="en-GB"/>
        </w:rPr>
      </w:pPr>
      <w:r w:rsidRPr="00CF2511">
        <w:rPr>
          <w:lang w:val="en-GB"/>
        </w:rPr>
        <w:lastRenderedPageBreak/>
        <w:t xml:space="preserve">To a stirred solution of </w:t>
      </w:r>
      <w:proofErr w:type="spellStart"/>
      <w:r>
        <w:rPr>
          <w:lang w:val="en-GB"/>
        </w:rPr>
        <w:t>decanoic</w:t>
      </w:r>
      <w:proofErr w:type="spellEnd"/>
      <w:r>
        <w:rPr>
          <w:lang w:val="en-GB"/>
        </w:rPr>
        <w:t xml:space="preserve"> acid </w:t>
      </w:r>
      <w:proofErr w:type="spellStart"/>
      <w:r>
        <w:rPr>
          <w:lang w:val="en-GB"/>
        </w:rPr>
        <w:t>monoethyl</w:t>
      </w:r>
      <w:proofErr w:type="spellEnd"/>
      <w:r>
        <w:rPr>
          <w:lang w:val="en-GB"/>
        </w:rPr>
        <w:t xml:space="preserve"> ester (380mg, 1.65mmol) in dry DMF (10mL) at 0°C were added WSC (316mg, 1.65mmol) and </w:t>
      </w:r>
      <w:proofErr w:type="spellStart"/>
      <w:r>
        <w:rPr>
          <w:lang w:val="en-GB"/>
        </w:rPr>
        <w:t>HOBt</w:t>
      </w:r>
      <w:proofErr w:type="spellEnd"/>
      <w:r>
        <w:rPr>
          <w:lang w:val="en-GB"/>
        </w:rPr>
        <w:t xml:space="preserve"> (252mg, 1.65mmol), after 30 minutes ciprofloxacin (500mg, 1.5mmol) was added and the reaction was stirred over night at room temperature. The solvent was removed in vacuo and the crude material dissolved in 30mL of ethyl acetate. The organic layer was washed twice with 5% </w:t>
      </w:r>
      <w:proofErr w:type="spellStart"/>
      <w:r>
        <w:rPr>
          <w:lang w:val="en-GB"/>
        </w:rPr>
        <w:t>HCl</w:t>
      </w:r>
      <w:proofErr w:type="spellEnd"/>
      <w:r>
        <w:rPr>
          <w:lang w:val="en-GB"/>
        </w:rPr>
        <w:t xml:space="preserve"> solution, filtered off in a Gooch funnel to obtain a yellow solid in 88% yield.</w:t>
      </w:r>
    </w:p>
    <w:p w:rsidR="00C65C48" w:rsidRDefault="00C65C48" w:rsidP="00CF2511">
      <w:pPr>
        <w:rPr>
          <w:b/>
        </w:rPr>
      </w:pPr>
      <w:r w:rsidRPr="00B00449">
        <w:rPr>
          <w:b/>
          <w:vertAlign w:val="superscript"/>
        </w:rPr>
        <w:t xml:space="preserve">1 </w:t>
      </w:r>
      <w:r w:rsidRPr="00CC6725">
        <w:rPr>
          <w:b/>
        </w:rPr>
        <w:t>H</w:t>
      </w:r>
      <w:r>
        <w:rPr>
          <w:b/>
        </w:rPr>
        <w:t>-NMR:</w:t>
      </w:r>
    </w:p>
    <w:p w:rsidR="00C65C48" w:rsidRDefault="00C65C48" w:rsidP="00CF2511">
      <w:pPr>
        <w:rPr>
          <w:b/>
        </w:rPr>
      </w:pPr>
    </w:p>
    <w:p w:rsidR="00C65C48" w:rsidRDefault="00C65C48" w:rsidP="00CF2511">
      <w:pPr>
        <w:rPr>
          <w:b/>
        </w:rPr>
      </w:pPr>
      <w:r>
        <w:rPr>
          <w:b/>
          <w:noProof/>
        </w:rPr>
        <w:drawing>
          <wp:anchor distT="0" distB="0" distL="114300" distR="114300" simplePos="0" relativeHeight="251658240" behindDoc="0" locked="0" layoutInCell="1" allowOverlap="1" wp14:anchorId="09F74E65" wp14:editId="6F87219A">
            <wp:simplePos x="0" y="0"/>
            <wp:positionH relativeFrom="column">
              <wp:posOffset>360045</wp:posOffset>
            </wp:positionH>
            <wp:positionV relativeFrom="paragraph">
              <wp:posOffset>406400</wp:posOffset>
            </wp:positionV>
            <wp:extent cx="5391150" cy="3857625"/>
            <wp:effectExtent l="0" t="0" r="0" b="3175"/>
            <wp:wrapThrough wrapText="bothSides">
              <wp:wrapPolygon edited="0">
                <wp:start x="0" y="0"/>
                <wp:lineTo x="0" y="21476"/>
                <wp:lineTo x="21473" y="21476"/>
                <wp:lineTo x="21473"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150" cy="3857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C48" w:rsidRDefault="00C65C48" w:rsidP="00CF2511">
      <w:pPr>
        <w:rPr>
          <w:b/>
        </w:rPr>
      </w:pPr>
    </w:p>
    <w:p w:rsidR="00C65C48" w:rsidRDefault="00C65C48" w:rsidP="00CF2511">
      <w:pPr>
        <w:rPr>
          <w:b/>
        </w:rPr>
      </w:pPr>
    </w:p>
    <w:p w:rsidR="00C65C48" w:rsidRDefault="00C65C48" w:rsidP="00CF2511">
      <w:pPr>
        <w:rPr>
          <w:b/>
        </w:rPr>
      </w:pPr>
    </w:p>
    <w:p w:rsidR="00C65C48" w:rsidRDefault="00C65C48" w:rsidP="00CF2511">
      <w:pPr>
        <w:rPr>
          <w:b/>
        </w:rPr>
      </w:pPr>
    </w:p>
    <w:p w:rsidR="00C65C48" w:rsidRDefault="00C65C48" w:rsidP="00CF2511">
      <w:pPr>
        <w:rPr>
          <w:b/>
        </w:rPr>
      </w:pPr>
    </w:p>
    <w:p w:rsidR="00C65C48" w:rsidRDefault="00C65C48" w:rsidP="00CF2511">
      <w:pPr>
        <w:rPr>
          <w:b/>
        </w:rPr>
      </w:pPr>
    </w:p>
    <w:p w:rsidR="00C65C48" w:rsidRDefault="00C65C48" w:rsidP="00CF2511">
      <w:pPr>
        <w:rPr>
          <w:b/>
        </w:rPr>
      </w:pPr>
    </w:p>
    <w:p w:rsidR="00C65C48" w:rsidRDefault="00C65C48" w:rsidP="00CF2511">
      <w:pPr>
        <w:rPr>
          <w:b/>
        </w:rPr>
      </w:pPr>
    </w:p>
    <w:p w:rsidR="00C65C48" w:rsidRDefault="00C65C48" w:rsidP="00CF2511">
      <w:pPr>
        <w:rPr>
          <w:b/>
        </w:rPr>
      </w:pPr>
    </w:p>
    <w:p w:rsidR="00C65C48" w:rsidRDefault="00C65C48" w:rsidP="00CF2511">
      <w:pPr>
        <w:rPr>
          <w:b/>
        </w:rPr>
      </w:pPr>
    </w:p>
    <w:p w:rsidR="00C65C48" w:rsidRDefault="00C65C48" w:rsidP="00CF2511">
      <w:pPr>
        <w:rPr>
          <w:b/>
        </w:rPr>
      </w:pPr>
    </w:p>
    <w:p w:rsidR="00C65C48" w:rsidRDefault="00C65C48" w:rsidP="00CF2511">
      <w:pPr>
        <w:rPr>
          <w:b/>
        </w:rPr>
      </w:pPr>
    </w:p>
    <w:p w:rsidR="00C65C48" w:rsidRDefault="00C65C48" w:rsidP="00CF2511">
      <w:pPr>
        <w:rPr>
          <w:b/>
        </w:rPr>
      </w:pPr>
    </w:p>
    <w:p w:rsidR="00C65C48" w:rsidRDefault="00C65C48" w:rsidP="00CF2511">
      <w:pPr>
        <w:rPr>
          <w:b/>
        </w:rPr>
      </w:pPr>
    </w:p>
    <w:p w:rsidR="00C65C48" w:rsidRDefault="00C65C48" w:rsidP="00CF2511">
      <w:pPr>
        <w:rPr>
          <w:b/>
        </w:rPr>
      </w:pPr>
    </w:p>
    <w:p w:rsidR="00C65C48" w:rsidRDefault="00C65C48" w:rsidP="00CF2511">
      <w:pPr>
        <w:rPr>
          <w:b/>
        </w:rPr>
      </w:pPr>
    </w:p>
    <w:p w:rsidR="00C65C48" w:rsidRDefault="00C65C48" w:rsidP="00CF2511">
      <w:pPr>
        <w:rPr>
          <w:b/>
        </w:rPr>
      </w:pPr>
    </w:p>
    <w:p w:rsidR="00C65C48" w:rsidRDefault="00C65C48" w:rsidP="00CF2511">
      <w:pPr>
        <w:rPr>
          <w:b/>
        </w:rPr>
      </w:pPr>
    </w:p>
    <w:p w:rsidR="00C65C48" w:rsidRDefault="00C65C48" w:rsidP="00CF2511">
      <w:pPr>
        <w:rPr>
          <w:b/>
        </w:rPr>
      </w:pPr>
    </w:p>
    <w:p w:rsidR="00C65C48" w:rsidRDefault="00C65C48" w:rsidP="00CF2511">
      <w:pPr>
        <w:rPr>
          <w:b/>
        </w:rPr>
      </w:pPr>
    </w:p>
    <w:p w:rsidR="00C65C48" w:rsidRDefault="00C65C48" w:rsidP="00CF2511">
      <w:pPr>
        <w:rPr>
          <w:b/>
        </w:rPr>
      </w:pPr>
    </w:p>
    <w:p w:rsidR="00C65C48" w:rsidRDefault="00C65C48" w:rsidP="00CF2511">
      <w:pPr>
        <w:rPr>
          <w:b/>
        </w:rPr>
      </w:pPr>
    </w:p>
    <w:p w:rsidR="00C65C48" w:rsidRDefault="00C65C48" w:rsidP="00CF2511">
      <w:pPr>
        <w:rPr>
          <w:b/>
        </w:rPr>
      </w:pPr>
    </w:p>
    <w:p w:rsidR="00C65C48" w:rsidRDefault="00C65C48" w:rsidP="00CF2511">
      <w:pPr>
        <w:rPr>
          <w:b/>
        </w:rPr>
      </w:pPr>
    </w:p>
    <w:p w:rsidR="00C65C48" w:rsidRPr="00CC6725" w:rsidRDefault="00C65C48" w:rsidP="00C65C48">
      <w:pPr>
        <w:spacing w:line="460" w:lineRule="exact"/>
        <w:jc w:val="both"/>
        <w:rPr>
          <w:b/>
        </w:rPr>
      </w:pPr>
      <w:r w:rsidRPr="00CC6725">
        <w:rPr>
          <w:b/>
          <w:vertAlign w:val="superscript"/>
        </w:rPr>
        <w:t>13</w:t>
      </w:r>
      <w:r w:rsidRPr="00CC6725">
        <w:rPr>
          <w:b/>
        </w:rPr>
        <w:t xml:space="preserve"> C-NMR</w:t>
      </w:r>
    </w:p>
    <w:p w:rsidR="00C65C48" w:rsidRDefault="00C65C48" w:rsidP="00CF2511">
      <w:pPr>
        <w:rPr>
          <w:b/>
        </w:rPr>
      </w:pPr>
    </w:p>
    <w:p w:rsidR="00C65C48" w:rsidRDefault="00C65C48" w:rsidP="00CF2511">
      <w:pPr>
        <w:rPr>
          <w:b/>
        </w:rPr>
      </w:pPr>
      <w:r>
        <w:rPr>
          <w:rFonts w:ascii="Times New Roman" w:hAnsi="Times New Roman"/>
          <w:noProof/>
        </w:rPr>
        <w:lastRenderedPageBreak/>
        <w:drawing>
          <wp:inline distT="0" distB="0" distL="0" distR="0" wp14:anchorId="2E20F188" wp14:editId="40DEA721">
            <wp:extent cx="5400040" cy="3888740"/>
            <wp:effectExtent l="0" t="0" r="1016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888740"/>
                    </a:xfrm>
                    <a:prstGeom prst="rect">
                      <a:avLst/>
                    </a:prstGeom>
                    <a:noFill/>
                    <a:ln>
                      <a:noFill/>
                    </a:ln>
                  </pic:spPr>
                </pic:pic>
              </a:graphicData>
            </a:graphic>
          </wp:inline>
        </w:drawing>
      </w:r>
    </w:p>
    <w:p w:rsidR="00C65C48" w:rsidRDefault="00C65C48" w:rsidP="00CF2511">
      <w:pPr>
        <w:rPr>
          <w:b/>
        </w:rPr>
      </w:pPr>
    </w:p>
    <w:p w:rsidR="00C65C48" w:rsidRPr="005346F8" w:rsidRDefault="005346F8" w:rsidP="00CF2511">
      <w:pPr>
        <w:rPr>
          <w:b/>
        </w:rPr>
      </w:pPr>
      <w:r w:rsidRPr="005346F8">
        <w:rPr>
          <w:b/>
        </w:rPr>
        <w:t xml:space="preserve">1.3 </w:t>
      </w:r>
      <w:proofErr w:type="spellStart"/>
      <w:r w:rsidR="000F7889" w:rsidRPr="005346F8">
        <w:rPr>
          <w:b/>
        </w:rPr>
        <w:t>Synthesis</w:t>
      </w:r>
      <w:proofErr w:type="spellEnd"/>
      <w:r w:rsidR="000F7889" w:rsidRPr="005346F8">
        <w:rPr>
          <w:b/>
        </w:rPr>
        <w:t xml:space="preserve"> of  7-(4-(2-carboxyacetyl)piperazin-1-yl)-1-cyclopropyl-6-fluoro-4-oxo-1,4-dihydroquinoline-3-carboxylic acid (7)</w:t>
      </w:r>
    </w:p>
    <w:p w:rsidR="00C65C48" w:rsidRDefault="00C65C48" w:rsidP="00CF2511">
      <w:pPr>
        <w:rPr>
          <w:b/>
        </w:rPr>
      </w:pPr>
    </w:p>
    <w:p w:rsidR="000F7889" w:rsidRDefault="000F7889" w:rsidP="005346F8">
      <w:pPr>
        <w:jc w:val="both"/>
        <w:rPr>
          <w:lang w:val="en-GB"/>
        </w:rPr>
      </w:pPr>
      <w:r w:rsidRPr="000F7889">
        <w:rPr>
          <w:lang w:val="en-GB"/>
        </w:rPr>
        <w:t xml:space="preserve">Compound </w:t>
      </w:r>
      <w:r w:rsidRPr="000F7889">
        <w:rPr>
          <w:b/>
          <w:lang w:val="en-GB"/>
        </w:rPr>
        <w:t xml:space="preserve">6 </w:t>
      </w:r>
      <w:r w:rsidRPr="000F7889">
        <w:rPr>
          <w:lang w:val="en-GB"/>
        </w:rPr>
        <w:t xml:space="preserve">(633mg, 1.16mmolo) was dissolved in 50mL of ethanol and 5 equivalent of </w:t>
      </w:r>
      <w:proofErr w:type="spellStart"/>
      <w:r w:rsidRPr="000F7889">
        <w:rPr>
          <w:lang w:val="en-GB"/>
        </w:rPr>
        <w:t>NaOH</w:t>
      </w:r>
      <w:proofErr w:type="spellEnd"/>
      <w:r w:rsidRPr="000F7889">
        <w:rPr>
          <w:lang w:val="en-GB"/>
        </w:rPr>
        <w:t xml:space="preserve"> 2N were added. The reaction was stirred over night at room temperature. The crude mixture was dryness under </w:t>
      </w:r>
      <w:proofErr w:type="spellStart"/>
      <w:r w:rsidRPr="000F7889">
        <w:rPr>
          <w:lang w:val="en-GB"/>
        </w:rPr>
        <w:t>vacum</w:t>
      </w:r>
      <w:proofErr w:type="spellEnd"/>
      <w:r w:rsidRPr="000F7889">
        <w:rPr>
          <w:lang w:val="en-GB"/>
        </w:rPr>
        <w:t xml:space="preserve"> </w:t>
      </w:r>
      <w:r>
        <w:rPr>
          <w:lang w:val="en-GB"/>
        </w:rPr>
        <w:t>and the corresponding oil dissolved in 30mL of ethyl acetate. The organic layer was washed twice with 1N hydrochloric acid (15mL each) and with 15mL of brine. The organic layer was dried over anhydrous sodium sulphate and evaporated under vacuum to dryness</w:t>
      </w:r>
      <w:r w:rsidR="00046854">
        <w:rPr>
          <w:lang w:val="en-GB"/>
        </w:rPr>
        <w:t xml:space="preserve"> to obtain compound </w:t>
      </w:r>
      <w:r w:rsidR="00046854">
        <w:rPr>
          <w:b/>
          <w:lang w:val="en-GB"/>
        </w:rPr>
        <w:t>7</w:t>
      </w:r>
      <w:r w:rsidR="00046854">
        <w:rPr>
          <w:lang w:val="en-GB"/>
        </w:rPr>
        <w:t xml:space="preserve"> in </w:t>
      </w:r>
      <w:r w:rsidR="005346F8">
        <w:rPr>
          <w:lang w:val="en-GB"/>
        </w:rPr>
        <w:t>quantitative</w:t>
      </w:r>
      <w:r w:rsidR="00046854">
        <w:rPr>
          <w:lang w:val="en-GB"/>
        </w:rPr>
        <w:t xml:space="preserve"> yield.</w:t>
      </w:r>
    </w:p>
    <w:p w:rsidR="00046854" w:rsidRPr="00151B6C" w:rsidRDefault="00046854" w:rsidP="005346F8">
      <w:pPr>
        <w:pStyle w:val="NormaleWeb"/>
        <w:spacing w:before="0" w:beforeAutospacing="0" w:after="0" w:afterAutospacing="0"/>
        <w:jc w:val="both"/>
        <w:rPr>
          <w:rFonts w:ascii="Times New Roman" w:hAnsi="Times New Roman"/>
          <w:sz w:val="24"/>
          <w:szCs w:val="24"/>
          <w:lang w:val="en-GB"/>
        </w:rPr>
      </w:pPr>
      <w:r w:rsidRPr="00151B6C">
        <w:rPr>
          <w:rFonts w:ascii="Times New Roman" w:hAnsi="Times New Roman"/>
          <w:b/>
          <w:sz w:val="24"/>
          <w:szCs w:val="24"/>
          <w:vertAlign w:val="superscript"/>
          <w:lang w:val="en-GB"/>
        </w:rPr>
        <w:t>1</w:t>
      </w:r>
      <w:r w:rsidRPr="00151B6C">
        <w:rPr>
          <w:rFonts w:ascii="Times New Roman" w:hAnsi="Times New Roman"/>
          <w:b/>
          <w:sz w:val="24"/>
          <w:szCs w:val="24"/>
          <w:lang w:val="en-GB"/>
        </w:rPr>
        <w:t>H NMR</w:t>
      </w:r>
      <w:r w:rsidRPr="00151B6C">
        <w:rPr>
          <w:rFonts w:ascii="Times New Roman" w:hAnsi="Times New Roman"/>
          <w:sz w:val="24"/>
          <w:szCs w:val="24"/>
          <w:lang w:val="en-GB"/>
        </w:rPr>
        <w:t xml:space="preserve"> (400 MHz, Methanol-</w:t>
      </w:r>
      <w:r w:rsidRPr="00151B6C">
        <w:rPr>
          <w:rFonts w:ascii="Times New Roman" w:hAnsi="Times New Roman"/>
          <w:i/>
          <w:iCs/>
          <w:sz w:val="24"/>
          <w:szCs w:val="24"/>
          <w:lang w:val="en-GB"/>
        </w:rPr>
        <w:t>d</w:t>
      </w:r>
      <w:r w:rsidRPr="00151B6C">
        <w:rPr>
          <w:rFonts w:ascii="Times New Roman" w:hAnsi="Times New Roman"/>
          <w:sz w:val="24"/>
          <w:szCs w:val="24"/>
          <w:vertAlign w:val="subscript"/>
          <w:lang w:val="en-GB"/>
        </w:rPr>
        <w:t>4</w:t>
      </w:r>
      <w:r w:rsidRPr="00151B6C">
        <w:rPr>
          <w:rFonts w:ascii="Times New Roman" w:hAnsi="Times New Roman"/>
          <w:sz w:val="24"/>
          <w:szCs w:val="24"/>
          <w:lang w:val="en-GB"/>
        </w:rPr>
        <w:t xml:space="preserve">) </w:t>
      </w:r>
      <w:r w:rsidRPr="007D0E36">
        <w:rPr>
          <w:rFonts w:ascii="Symbol" w:hAnsi="Symbol"/>
          <w:sz w:val="24"/>
          <w:szCs w:val="24"/>
        </w:rPr>
        <w:t></w:t>
      </w:r>
      <w:r w:rsidRPr="007D0E36">
        <w:rPr>
          <w:rFonts w:ascii="Symbol" w:hAnsi="Symbol"/>
          <w:sz w:val="24"/>
          <w:szCs w:val="24"/>
        </w:rPr>
        <w:t></w:t>
      </w:r>
      <w:r w:rsidRPr="00151B6C">
        <w:rPr>
          <w:rFonts w:ascii="Times New Roman" w:hAnsi="Times New Roman"/>
          <w:sz w:val="24"/>
          <w:szCs w:val="24"/>
          <w:lang w:val="en-GB"/>
        </w:rPr>
        <w:t xml:space="preserve"> 7.88 (</w:t>
      </w:r>
      <w:proofErr w:type="spellStart"/>
      <w:r w:rsidRPr="00151B6C">
        <w:rPr>
          <w:rFonts w:ascii="Times New Roman" w:hAnsi="Times New Roman"/>
          <w:sz w:val="24"/>
          <w:szCs w:val="24"/>
          <w:lang w:val="en-GB"/>
        </w:rPr>
        <w:t>dd</w:t>
      </w:r>
      <w:proofErr w:type="spellEnd"/>
      <w:r w:rsidRPr="00151B6C">
        <w:rPr>
          <w:rFonts w:ascii="Times New Roman" w:hAnsi="Times New Roman"/>
          <w:sz w:val="24"/>
          <w:szCs w:val="24"/>
          <w:lang w:val="en-GB"/>
        </w:rPr>
        <w:t xml:space="preserve">, </w:t>
      </w:r>
      <w:r w:rsidRPr="00151B6C">
        <w:rPr>
          <w:rFonts w:ascii="Times New Roman" w:hAnsi="Times New Roman"/>
          <w:i/>
          <w:iCs/>
          <w:sz w:val="24"/>
          <w:szCs w:val="24"/>
          <w:lang w:val="en-GB"/>
        </w:rPr>
        <w:t>J</w:t>
      </w:r>
      <w:r w:rsidRPr="00151B6C">
        <w:rPr>
          <w:rFonts w:ascii="Times New Roman" w:hAnsi="Times New Roman"/>
          <w:sz w:val="24"/>
          <w:szCs w:val="24"/>
          <w:lang w:val="en-GB"/>
        </w:rPr>
        <w:t xml:space="preserve"> = 6.3, 3.1 Hz, 1H), 7.49 (</w:t>
      </w:r>
      <w:proofErr w:type="spellStart"/>
      <w:r w:rsidRPr="00151B6C">
        <w:rPr>
          <w:rFonts w:ascii="Times New Roman" w:hAnsi="Times New Roman"/>
          <w:sz w:val="24"/>
          <w:szCs w:val="24"/>
          <w:lang w:val="en-GB"/>
        </w:rPr>
        <w:t>dd</w:t>
      </w:r>
      <w:proofErr w:type="spellEnd"/>
      <w:r w:rsidRPr="00151B6C">
        <w:rPr>
          <w:rFonts w:ascii="Times New Roman" w:hAnsi="Times New Roman"/>
          <w:sz w:val="24"/>
          <w:szCs w:val="24"/>
          <w:lang w:val="en-GB"/>
        </w:rPr>
        <w:t xml:space="preserve">, </w:t>
      </w:r>
      <w:r w:rsidRPr="00151B6C">
        <w:rPr>
          <w:rFonts w:ascii="Times New Roman" w:hAnsi="Times New Roman"/>
          <w:i/>
          <w:iCs/>
          <w:sz w:val="24"/>
          <w:szCs w:val="24"/>
          <w:lang w:val="en-GB"/>
        </w:rPr>
        <w:t>J</w:t>
      </w:r>
      <w:r w:rsidRPr="00151B6C">
        <w:rPr>
          <w:rFonts w:ascii="Times New Roman" w:hAnsi="Times New Roman"/>
          <w:sz w:val="24"/>
          <w:szCs w:val="24"/>
          <w:lang w:val="en-GB"/>
        </w:rPr>
        <w:t xml:space="preserve"> = 6.4, 3.1 Hz, 1H), 2.29 (</w:t>
      </w:r>
      <w:proofErr w:type="spellStart"/>
      <w:r w:rsidRPr="00151B6C">
        <w:rPr>
          <w:rFonts w:ascii="Times New Roman" w:hAnsi="Times New Roman"/>
          <w:sz w:val="24"/>
          <w:szCs w:val="24"/>
          <w:lang w:val="en-GB"/>
        </w:rPr>
        <w:t>dt</w:t>
      </w:r>
      <w:proofErr w:type="spellEnd"/>
      <w:r w:rsidRPr="00151B6C">
        <w:rPr>
          <w:rFonts w:ascii="Times New Roman" w:hAnsi="Times New Roman"/>
          <w:sz w:val="24"/>
          <w:szCs w:val="24"/>
          <w:lang w:val="en-GB"/>
        </w:rPr>
        <w:t xml:space="preserve">, </w:t>
      </w:r>
      <w:r w:rsidRPr="00151B6C">
        <w:rPr>
          <w:rFonts w:ascii="Times New Roman" w:hAnsi="Times New Roman"/>
          <w:i/>
          <w:iCs/>
          <w:sz w:val="24"/>
          <w:szCs w:val="24"/>
          <w:lang w:val="en-GB"/>
        </w:rPr>
        <w:t>J</w:t>
      </w:r>
      <w:r w:rsidRPr="00151B6C">
        <w:rPr>
          <w:rFonts w:ascii="Times New Roman" w:hAnsi="Times New Roman"/>
          <w:sz w:val="24"/>
          <w:szCs w:val="24"/>
          <w:lang w:val="en-GB"/>
        </w:rPr>
        <w:t xml:space="preserve"> = 13.5, 7.4 Hz, 3H), 2.02 (d, </w:t>
      </w:r>
      <w:r w:rsidRPr="00151B6C">
        <w:rPr>
          <w:rFonts w:ascii="Times New Roman" w:hAnsi="Times New Roman"/>
          <w:i/>
          <w:iCs/>
          <w:sz w:val="24"/>
          <w:szCs w:val="24"/>
          <w:lang w:val="en-GB"/>
        </w:rPr>
        <w:t>J</w:t>
      </w:r>
      <w:r w:rsidRPr="00151B6C">
        <w:rPr>
          <w:rFonts w:ascii="Times New Roman" w:hAnsi="Times New Roman"/>
          <w:sz w:val="24"/>
          <w:szCs w:val="24"/>
          <w:lang w:val="en-GB"/>
        </w:rPr>
        <w:t xml:space="preserve"> = 3.5 Hz, 1H), 1.59 (t, </w:t>
      </w:r>
      <w:r w:rsidRPr="00151B6C">
        <w:rPr>
          <w:rFonts w:ascii="Times New Roman" w:hAnsi="Times New Roman"/>
          <w:i/>
          <w:iCs/>
          <w:sz w:val="24"/>
          <w:szCs w:val="24"/>
          <w:lang w:val="en-GB"/>
        </w:rPr>
        <w:t>J</w:t>
      </w:r>
      <w:r w:rsidRPr="00151B6C">
        <w:rPr>
          <w:rFonts w:ascii="Times New Roman" w:hAnsi="Times New Roman"/>
          <w:sz w:val="24"/>
          <w:szCs w:val="24"/>
          <w:lang w:val="en-GB"/>
        </w:rPr>
        <w:t xml:space="preserve"> = 7.3 Hz, 4H), 1.32 (m, 16H).</w:t>
      </w:r>
    </w:p>
    <w:p w:rsidR="00046854" w:rsidRPr="00151B6C" w:rsidRDefault="00046854" w:rsidP="005346F8">
      <w:pPr>
        <w:pStyle w:val="NormaleWeb"/>
        <w:spacing w:before="0" w:beforeAutospacing="0" w:after="0" w:afterAutospacing="0"/>
        <w:jc w:val="both"/>
        <w:rPr>
          <w:rFonts w:ascii=".Lucida Grande UI" w:hAnsi=".Lucida Grande UI"/>
          <w:sz w:val="24"/>
          <w:szCs w:val="24"/>
          <w:lang w:val="en-GB"/>
        </w:rPr>
      </w:pPr>
    </w:p>
    <w:p w:rsidR="00046854" w:rsidRPr="001D42C4" w:rsidRDefault="00046854" w:rsidP="005346F8">
      <w:pPr>
        <w:pStyle w:val="NormaleWeb"/>
        <w:spacing w:before="0" w:beforeAutospacing="0" w:after="0" w:afterAutospacing="0"/>
        <w:jc w:val="both"/>
        <w:rPr>
          <w:rFonts w:ascii="Times New Roman" w:hAnsi="Times New Roman"/>
          <w:sz w:val="24"/>
          <w:szCs w:val="24"/>
          <w:lang w:val="en-US"/>
        </w:rPr>
      </w:pPr>
      <w:r w:rsidRPr="00046854">
        <w:rPr>
          <w:rFonts w:ascii="Times New Roman" w:hAnsi="Times New Roman"/>
          <w:b/>
          <w:sz w:val="24"/>
          <w:szCs w:val="24"/>
          <w:vertAlign w:val="superscript"/>
          <w:lang w:val="en-GB"/>
        </w:rPr>
        <w:t>13</w:t>
      </w:r>
      <w:r w:rsidRPr="00046854">
        <w:rPr>
          <w:rFonts w:ascii="Times New Roman" w:hAnsi="Times New Roman"/>
          <w:b/>
          <w:sz w:val="24"/>
          <w:szCs w:val="24"/>
          <w:lang w:val="en-GB"/>
        </w:rPr>
        <w:t>C NMR</w:t>
      </w:r>
      <w:r w:rsidRPr="00046854">
        <w:rPr>
          <w:rFonts w:ascii="Times New Roman" w:hAnsi="Times New Roman"/>
          <w:sz w:val="24"/>
          <w:szCs w:val="24"/>
          <w:lang w:val="en-GB"/>
        </w:rPr>
        <w:t xml:space="preserve"> (101 MHz, Methanol-</w:t>
      </w:r>
      <w:r w:rsidRPr="00046854">
        <w:rPr>
          <w:rFonts w:ascii="Times New Roman" w:hAnsi="Times New Roman"/>
          <w:i/>
          <w:iCs/>
          <w:sz w:val="24"/>
          <w:szCs w:val="24"/>
          <w:lang w:val="en-GB"/>
        </w:rPr>
        <w:t>d</w:t>
      </w:r>
      <w:r w:rsidRPr="00046854">
        <w:rPr>
          <w:rFonts w:ascii="Times New Roman" w:hAnsi="Times New Roman"/>
          <w:sz w:val="24"/>
          <w:szCs w:val="24"/>
          <w:vertAlign w:val="subscript"/>
          <w:lang w:val="en-GB"/>
        </w:rPr>
        <w:t>4</w:t>
      </w:r>
      <w:r w:rsidRPr="00046854">
        <w:rPr>
          <w:rFonts w:ascii="Times New Roman" w:hAnsi="Times New Roman"/>
          <w:sz w:val="24"/>
          <w:szCs w:val="24"/>
          <w:lang w:val="en-GB"/>
        </w:rPr>
        <w:t xml:space="preserve">) </w:t>
      </w:r>
      <w:r w:rsidRPr="007D0E36">
        <w:rPr>
          <w:rFonts w:ascii="Symbol" w:hAnsi="Symbol"/>
          <w:sz w:val="24"/>
          <w:szCs w:val="24"/>
        </w:rPr>
        <w:t></w:t>
      </w:r>
      <w:r w:rsidR="008F2976" w:rsidRPr="001D42C4">
        <w:rPr>
          <w:rFonts w:ascii="Times New Roman" w:hAnsi="Times New Roman"/>
          <w:sz w:val="24"/>
          <w:szCs w:val="24"/>
          <w:lang w:val="en-US"/>
        </w:rPr>
        <w:t>:</w:t>
      </w:r>
      <w:r w:rsidR="008F2976">
        <w:rPr>
          <w:rFonts w:ascii="Times New Roman" w:hAnsi="Times New Roman"/>
          <w:sz w:val="24"/>
          <w:szCs w:val="24"/>
          <w:lang w:val="en-US"/>
        </w:rPr>
        <w:t xml:space="preserve"> </w:t>
      </w:r>
      <w:r w:rsidRPr="00046854">
        <w:rPr>
          <w:rFonts w:ascii="Times New Roman" w:hAnsi="Times New Roman"/>
          <w:sz w:val="24"/>
          <w:szCs w:val="24"/>
          <w:lang w:val="en-GB"/>
        </w:rPr>
        <w:t>178.63, 176.99, 140.90, 129.38, 128.16, 119.60, 116.59, 112.37, 35.87, 35.73, 31.22, 31.16, 31.11, 31.05, 27.00, 26.93.</w:t>
      </w:r>
    </w:p>
    <w:p w:rsidR="00046854" w:rsidRDefault="00046854" w:rsidP="005346F8">
      <w:pPr>
        <w:jc w:val="both"/>
        <w:rPr>
          <w:lang w:val="en-GB"/>
        </w:rPr>
      </w:pPr>
    </w:p>
    <w:p w:rsidR="00046854" w:rsidRPr="00151B6C" w:rsidRDefault="005346F8" w:rsidP="00CF2511">
      <w:pPr>
        <w:rPr>
          <w:b/>
          <w:lang w:val="en-GB"/>
        </w:rPr>
      </w:pPr>
      <w:r w:rsidRPr="005346F8">
        <w:rPr>
          <w:b/>
          <w:lang w:val="en-GB"/>
        </w:rPr>
        <w:t xml:space="preserve">1.4 </w:t>
      </w:r>
      <w:r w:rsidR="00046854" w:rsidRPr="005346F8">
        <w:rPr>
          <w:b/>
          <w:lang w:val="en-GB"/>
        </w:rPr>
        <w:t xml:space="preserve">Synthesis of </w:t>
      </w:r>
      <w:r w:rsidR="00046854" w:rsidRPr="00151B6C">
        <w:rPr>
          <w:b/>
          <w:lang w:val="en-GB"/>
        </w:rPr>
        <w:t>7-(4-(3-(</w:t>
      </w:r>
      <w:proofErr w:type="spellStart"/>
      <w:r w:rsidR="00046854" w:rsidRPr="00151B6C">
        <w:rPr>
          <w:b/>
          <w:lang w:val="en-GB"/>
        </w:rPr>
        <w:t>cyclopentylamino</w:t>
      </w:r>
      <w:proofErr w:type="spellEnd"/>
      <w:r w:rsidR="00046854" w:rsidRPr="00151B6C">
        <w:rPr>
          <w:b/>
          <w:lang w:val="en-GB"/>
        </w:rPr>
        <w:t>)-3-oxopropanoyl)</w:t>
      </w:r>
      <w:r w:rsidR="004E1109">
        <w:rPr>
          <w:b/>
          <w:lang w:val="en-GB"/>
        </w:rPr>
        <w:t xml:space="preserve"> </w:t>
      </w:r>
      <w:bookmarkStart w:id="0" w:name="_GoBack"/>
      <w:bookmarkEnd w:id="0"/>
      <w:r w:rsidR="00046854" w:rsidRPr="00151B6C">
        <w:rPr>
          <w:b/>
          <w:lang w:val="en-GB"/>
        </w:rPr>
        <w:t>piperazin-1-yl)-1-cyclopropyl-6-fluoro-4-oxo-1,4-dihydroquinoline-3-carboxylic acid (ET37)</w:t>
      </w:r>
    </w:p>
    <w:p w:rsidR="00046854" w:rsidRPr="00151B6C" w:rsidRDefault="00046854" w:rsidP="00CF2511">
      <w:pPr>
        <w:rPr>
          <w:lang w:val="en-GB"/>
        </w:rPr>
      </w:pPr>
    </w:p>
    <w:p w:rsidR="00046854" w:rsidRDefault="00046854" w:rsidP="005346F8">
      <w:pPr>
        <w:jc w:val="both"/>
        <w:rPr>
          <w:lang w:val="en-GB"/>
        </w:rPr>
      </w:pPr>
      <w:r w:rsidRPr="00046854">
        <w:rPr>
          <w:lang w:val="en-GB"/>
        </w:rPr>
        <w:t xml:space="preserve">To a stirred solution of compound </w:t>
      </w:r>
      <w:r>
        <w:rPr>
          <w:b/>
          <w:lang w:val="en-GB"/>
        </w:rPr>
        <w:t>7</w:t>
      </w:r>
      <w:r>
        <w:rPr>
          <w:lang w:val="en-GB"/>
        </w:rPr>
        <w:t xml:space="preserve"> (750mg, 1.45mmol) in 20mL of dry DMF were added WSC (306mg, 1.6mmol) and </w:t>
      </w:r>
      <w:proofErr w:type="spellStart"/>
      <w:r>
        <w:rPr>
          <w:lang w:val="en-GB"/>
        </w:rPr>
        <w:t>HOBt</w:t>
      </w:r>
      <w:proofErr w:type="spellEnd"/>
      <w:r>
        <w:rPr>
          <w:lang w:val="en-GB"/>
        </w:rPr>
        <w:t xml:space="preserve"> (245mg, 1.6mmol), after 10 minutes at 0°C, </w:t>
      </w:r>
      <w:proofErr w:type="spellStart"/>
      <w:r>
        <w:rPr>
          <w:lang w:val="en-GB"/>
        </w:rPr>
        <w:t>cyclopentilamine</w:t>
      </w:r>
      <w:proofErr w:type="spellEnd"/>
      <w:r>
        <w:rPr>
          <w:lang w:val="en-GB"/>
        </w:rPr>
        <w:t xml:space="preserve"> (136mg, 1.6mmol, 158mL) was added and the reaction was stirred 12 h at room temperature</w:t>
      </w:r>
      <w:r w:rsidR="000B7AA3">
        <w:rPr>
          <w:lang w:val="en-GB"/>
        </w:rPr>
        <w:t xml:space="preserve">, after this time was checked by mass spectrometry analysis. The DMF was removed in vacuo and the crude material dissolved in 25mL of ethyl acetate; the organic layer was washed with 1N </w:t>
      </w:r>
      <w:proofErr w:type="spellStart"/>
      <w:r w:rsidR="000B7AA3">
        <w:rPr>
          <w:lang w:val="en-GB"/>
        </w:rPr>
        <w:t>HCl</w:t>
      </w:r>
      <w:proofErr w:type="spellEnd"/>
      <w:r w:rsidR="000B7AA3">
        <w:rPr>
          <w:lang w:val="en-GB"/>
        </w:rPr>
        <w:t xml:space="preserve"> (15mL), 5% NaHCO</w:t>
      </w:r>
      <w:r w:rsidR="000B7AA3">
        <w:rPr>
          <w:vertAlign w:val="subscript"/>
          <w:lang w:val="en-GB"/>
        </w:rPr>
        <w:t>3</w:t>
      </w:r>
      <w:r w:rsidR="000B7AA3">
        <w:rPr>
          <w:lang w:val="en-GB"/>
        </w:rPr>
        <w:t xml:space="preserve"> (15mL) and brine (20mL). </w:t>
      </w:r>
      <w:r w:rsidR="00C11E11">
        <w:rPr>
          <w:lang w:val="en-GB"/>
        </w:rPr>
        <w:t xml:space="preserve"> The organic phase was dried over sodium sulphate anhydrous and evaporated under vacuum to dryness. The crude material was purified by flash chromatography (methanol/DCM; 0.5/9.5) to obtain the final compound </w:t>
      </w:r>
      <w:r w:rsidR="00C11E11">
        <w:rPr>
          <w:b/>
          <w:lang w:val="en-GB"/>
        </w:rPr>
        <w:t xml:space="preserve">ET37 </w:t>
      </w:r>
      <w:r w:rsidR="00C11E11">
        <w:rPr>
          <w:lang w:val="en-GB"/>
        </w:rPr>
        <w:t>in 71% yield.</w:t>
      </w:r>
    </w:p>
    <w:p w:rsidR="00C11E11" w:rsidRDefault="00C11E11" w:rsidP="00CF2511">
      <w:pPr>
        <w:rPr>
          <w:lang w:val="en-GB"/>
        </w:rPr>
      </w:pPr>
    </w:p>
    <w:p w:rsidR="00C11E11" w:rsidRPr="00151B6C" w:rsidRDefault="00C11E11" w:rsidP="00C11E11">
      <w:pPr>
        <w:pStyle w:val="NormaleWeb"/>
        <w:spacing w:before="0" w:beforeAutospacing="0" w:after="0" w:afterAutospacing="0"/>
        <w:rPr>
          <w:rFonts w:ascii="Times New Roman" w:hAnsi="Times New Roman"/>
          <w:sz w:val="24"/>
          <w:szCs w:val="24"/>
          <w:lang w:val="en-GB"/>
        </w:rPr>
      </w:pPr>
      <w:r w:rsidRPr="00151B6C">
        <w:rPr>
          <w:rFonts w:ascii="Times New Roman" w:hAnsi="Times New Roman"/>
          <w:b/>
          <w:sz w:val="24"/>
          <w:szCs w:val="24"/>
          <w:vertAlign w:val="superscript"/>
          <w:lang w:val="en-GB"/>
        </w:rPr>
        <w:t>1</w:t>
      </w:r>
      <w:r w:rsidRPr="00151B6C">
        <w:rPr>
          <w:rFonts w:ascii="Times New Roman" w:hAnsi="Times New Roman"/>
          <w:b/>
          <w:sz w:val="24"/>
          <w:szCs w:val="24"/>
          <w:lang w:val="en-GB"/>
        </w:rPr>
        <w:t>H NMR</w:t>
      </w:r>
      <w:r w:rsidRPr="00151B6C">
        <w:rPr>
          <w:rFonts w:ascii="Times New Roman" w:hAnsi="Times New Roman"/>
          <w:sz w:val="24"/>
          <w:szCs w:val="24"/>
          <w:lang w:val="en-GB"/>
        </w:rPr>
        <w:t xml:space="preserve"> (400 MHz, Chloroform-</w:t>
      </w:r>
      <w:r w:rsidRPr="00151B6C">
        <w:rPr>
          <w:rFonts w:ascii="Times New Roman" w:hAnsi="Times New Roman"/>
          <w:i/>
          <w:iCs/>
          <w:sz w:val="24"/>
          <w:szCs w:val="24"/>
          <w:lang w:val="en-GB"/>
        </w:rPr>
        <w:t>d</w:t>
      </w:r>
      <w:r w:rsidRPr="00151B6C">
        <w:rPr>
          <w:rFonts w:ascii="Times New Roman" w:hAnsi="Times New Roman"/>
          <w:sz w:val="24"/>
          <w:szCs w:val="24"/>
          <w:lang w:val="en-GB"/>
        </w:rPr>
        <w:t xml:space="preserve">) </w:t>
      </w:r>
      <w:r>
        <w:rPr>
          <w:rFonts w:ascii="Symbol" w:hAnsi="Symbol"/>
          <w:sz w:val="24"/>
          <w:szCs w:val="24"/>
        </w:rPr>
        <w:t></w:t>
      </w:r>
      <w:r>
        <w:rPr>
          <w:rFonts w:ascii="Symbol" w:hAnsi="Symbol"/>
          <w:sz w:val="24"/>
          <w:szCs w:val="24"/>
        </w:rPr>
        <w:t></w:t>
      </w:r>
      <w:r w:rsidRPr="00151B6C">
        <w:rPr>
          <w:rFonts w:ascii="Times New Roman" w:hAnsi="Times New Roman"/>
          <w:sz w:val="24"/>
          <w:szCs w:val="24"/>
          <w:lang w:val="en-GB"/>
        </w:rPr>
        <w:t xml:space="preserve"> 7.88-7.60 (m, 1H), 7.40 (</w:t>
      </w:r>
      <w:proofErr w:type="spellStart"/>
      <w:r w:rsidRPr="00151B6C">
        <w:rPr>
          <w:rFonts w:ascii="Times New Roman" w:hAnsi="Times New Roman"/>
          <w:sz w:val="24"/>
          <w:szCs w:val="24"/>
          <w:lang w:val="en-GB"/>
        </w:rPr>
        <w:t>dddd</w:t>
      </w:r>
      <w:proofErr w:type="spellEnd"/>
      <w:r w:rsidRPr="00151B6C">
        <w:rPr>
          <w:rFonts w:ascii="Times New Roman" w:hAnsi="Times New Roman"/>
          <w:sz w:val="24"/>
          <w:szCs w:val="24"/>
          <w:lang w:val="en-GB"/>
        </w:rPr>
        <w:t xml:space="preserve">, </w:t>
      </w:r>
      <w:r w:rsidRPr="00151B6C">
        <w:rPr>
          <w:rFonts w:ascii="Times New Roman" w:hAnsi="Times New Roman"/>
          <w:i/>
          <w:iCs/>
          <w:sz w:val="24"/>
          <w:szCs w:val="24"/>
          <w:lang w:val="en-GB"/>
        </w:rPr>
        <w:t>J</w:t>
      </w:r>
      <w:r w:rsidRPr="00151B6C">
        <w:rPr>
          <w:rFonts w:ascii="Times New Roman" w:hAnsi="Times New Roman"/>
          <w:sz w:val="24"/>
          <w:szCs w:val="24"/>
          <w:lang w:val="en-GB"/>
        </w:rPr>
        <w:t xml:space="preserve"> = 15.0, 8.1, 6.9, 1.4 Hz, 1H), 5.86-5.72 (m, 1H), 4.15 (q, </w:t>
      </w:r>
      <w:r w:rsidRPr="00151B6C">
        <w:rPr>
          <w:rFonts w:ascii="Times New Roman" w:hAnsi="Times New Roman"/>
          <w:i/>
          <w:iCs/>
          <w:sz w:val="24"/>
          <w:szCs w:val="24"/>
          <w:lang w:val="en-GB"/>
        </w:rPr>
        <w:t>J</w:t>
      </w:r>
      <w:r w:rsidRPr="00151B6C">
        <w:rPr>
          <w:rFonts w:ascii="Times New Roman" w:hAnsi="Times New Roman"/>
          <w:sz w:val="24"/>
          <w:szCs w:val="24"/>
          <w:lang w:val="en-GB"/>
        </w:rPr>
        <w:t xml:space="preserve"> = 7.0 Hz, 1H), 3.91-3.52 (m, 2H), 3.32 (</w:t>
      </w:r>
      <w:proofErr w:type="spellStart"/>
      <w:r w:rsidRPr="00151B6C">
        <w:rPr>
          <w:rFonts w:ascii="Times New Roman" w:hAnsi="Times New Roman"/>
          <w:sz w:val="24"/>
          <w:szCs w:val="24"/>
          <w:lang w:val="en-GB"/>
        </w:rPr>
        <w:t>dt</w:t>
      </w:r>
      <w:proofErr w:type="spellEnd"/>
      <w:r w:rsidRPr="00151B6C">
        <w:rPr>
          <w:rFonts w:ascii="Times New Roman" w:hAnsi="Times New Roman"/>
          <w:sz w:val="24"/>
          <w:szCs w:val="24"/>
          <w:lang w:val="en-GB"/>
        </w:rPr>
        <w:t xml:space="preserve">, </w:t>
      </w:r>
      <w:r w:rsidRPr="00151B6C">
        <w:rPr>
          <w:rFonts w:ascii="Times New Roman" w:hAnsi="Times New Roman"/>
          <w:i/>
          <w:iCs/>
          <w:sz w:val="24"/>
          <w:szCs w:val="24"/>
          <w:lang w:val="en-GB"/>
        </w:rPr>
        <w:t>J</w:t>
      </w:r>
      <w:r w:rsidRPr="00151B6C">
        <w:rPr>
          <w:rFonts w:ascii="Times New Roman" w:hAnsi="Times New Roman"/>
          <w:sz w:val="24"/>
          <w:szCs w:val="24"/>
          <w:lang w:val="en-GB"/>
        </w:rPr>
        <w:t xml:space="preserve"> = 27.6, 5.1 Hz, 2H), 2.21-2.04 (m, 4H), 1.94 (s, 4H), 1.72-1.49 (m, 4H), 1.45-1.13 (m, 21H).</w:t>
      </w:r>
    </w:p>
    <w:p w:rsidR="00C11E11" w:rsidRPr="00151B6C" w:rsidRDefault="00C11E11" w:rsidP="00C11E11">
      <w:pPr>
        <w:pStyle w:val="NormaleWeb"/>
        <w:spacing w:before="0" w:beforeAutospacing="0" w:after="0" w:afterAutospacing="0"/>
        <w:rPr>
          <w:rFonts w:ascii=".Lucida Grande UI" w:hAnsi=".Lucida Grande UI"/>
          <w:sz w:val="24"/>
          <w:szCs w:val="24"/>
          <w:lang w:val="en-GB"/>
        </w:rPr>
      </w:pPr>
    </w:p>
    <w:p w:rsidR="00C11E11" w:rsidRPr="00BB77D6" w:rsidRDefault="00C11E11" w:rsidP="00C11E11">
      <w:pPr>
        <w:pStyle w:val="NormaleWeb"/>
        <w:spacing w:before="0" w:beforeAutospacing="0" w:after="0" w:afterAutospacing="0"/>
        <w:jc w:val="center"/>
        <w:rPr>
          <w:rFonts w:ascii=".Lucida Grande UI" w:hAnsi=".Lucida Grande UI"/>
          <w:sz w:val="24"/>
          <w:szCs w:val="24"/>
        </w:rPr>
      </w:pPr>
      <w:r>
        <w:rPr>
          <w:rFonts w:ascii=".Lucida Grande UI" w:hAnsi=".Lucida Grande UI"/>
          <w:noProof/>
          <w:sz w:val="24"/>
          <w:szCs w:val="24"/>
          <w:lang w:eastAsia="it-IT"/>
        </w:rPr>
        <w:drawing>
          <wp:inline distT="0" distB="0" distL="0" distR="0" wp14:anchorId="38BE63B9" wp14:editId="7B0475AA">
            <wp:extent cx="4918710" cy="3446145"/>
            <wp:effectExtent l="0" t="0" r="8890" b="8255"/>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8710" cy="3446145"/>
                    </a:xfrm>
                    <a:prstGeom prst="rect">
                      <a:avLst/>
                    </a:prstGeom>
                    <a:noFill/>
                    <a:ln>
                      <a:noFill/>
                    </a:ln>
                  </pic:spPr>
                </pic:pic>
              </a:graphicData>
            </a:graphic>
          </wp:inline>
        </w:drawing>
      </w:r>
    </w:p>
    <w:p w:rsidR="00C11E11" w:rsidRDefault="00C11E11" w:rsidP="00C11E11">
      <w:pPr>
        <w:pStyle w:val="NormaleWeb"/>
        <w:spacing w:before="0" w:beforeAutospacing="0" w:after="0" w:afterAutospacing="0"/>
        <w:rPr>
          <w:rFonts w:ascii="Times New Roman" w:hAnsi="Times New Roman"/>
          <w:sz w:val="24"/>
          <w:szCs w:val="24"/>
        </w:rPr>
      </w:pPr>
      <w:r w:rsidRPr="008F0BB3">
        <w:rPr>
          <w:rFonts w:ascii="Times New Roman" w:hAnsi="Times New Roman"/>
          <w:b/>
          <w:sz w:val="24"/>
          <w:szCs w:val="24"/>
          <w:vertAlign w:val="superscript"/>
        </w:rPr>
        <w:t>13</w:t>
      </w:r>
      <w:r w:rsidRPr="008F0BB3">
        <w:rPr>
          <w:rFonts w:ascii="Times New Roman" w:hAnsi="Times New Roman"/>
          <w:b/>
          <w:sz w:val="24"/>
          <w:szCs w:val="24"/>
        </w:rPr>
        <w:t>C NMR</w:t>
      </w:r>
      <w:r w:rsidRPr="008F0BB3">
        <w:rPr>
          <w:rFonts w:ascii="Times New Roman" w:hAnsi="Times New Roman"/>
          <w:sz w:val="24"/>
          <w:szCs w:val="24"/>
        </w:rPr>
        <w:t xml:space="preserve"> (101 MHz, CDCl</w:t>
      </w:r>
      <w:r w:rsidRPr="008F0BB3">
        <w:rPr>
          <w:rFonts w:ascii="Times New Roman" w:hAnsi="Times New Roman"/>
          <w:sz w:val="24"/>
          <w:szCs w:val="24"/>
          <w:vertAlign w:val="subscript"/>
        </w:rPr>
        <w:t>3</w:t>
      </w:r>
      <w:r w:rsidRPr="008F0BB3">
        <w:rPr>
          <w:rFonts w:ascii="Times New Roman" w:hAnsi="Times New Roman"/>
          <w:sz w:val="24"/>
          <w:szCs w:val="24"/>
        </w:rPr>
        <w:t xml:space="preserve">) </w:t>
      </w:r>
      <w:r w:rsidRPr="008F0BB3">
        <w:rPr>
          <w:rFonts w:ascii="Symbol" w:hAnsi="Symbol"/>
          <w:sz w:val="24"/>
          <w:szCs w:val="24"/>
        </w:rPr>
        <w:t></w:t>
      </w:r>
      <w:r w:rsidRPr="008F0BB3">
        <w:rPr>
          <w:rFonts w:ascii="Symbol" w:hAnsi="Symbol"/>
          <w:sz w:val="24"/>
          <w:szCs w:val="24"/>
        </w:rPr>
        <w:t></w:t>
      </w:r>
      <w:r w:rsidRPr="008F0BB3">
        <w:rPr>
          <w:rFonts w:ascii="Times New Roman" w:hAnsi="Times New Roman"/>
          <w:sz w:val="24"/>
          <w:szCs w:val="24"/>
        </w:rPr>
        <w:t xml:space="preserve"> 177.21, 173.65, 172.42, 167.34, 147.73, 128.60, 126.72, 126.09, 117.52, 111.13, 105.34, 51.55, 51.40, 49.56, 45.60, 41.38, 36.89, 35.54, 33.33, 33.16, 33.11, 29.35, 29.11, 28.99, 25.84, 25.34, 23.83, 23.77, 23.45, 8.41.</w:t>
      </w:r>
    </w:p>
    <w:p w:rsidR="00C11E11" w:rsidRDefault="00C11E11" w:rsidP="00C11E11">
      <w:pPr>
        <w:pStyle w:val="NormaleWeb"/>
        <w:spacing w:before="0" w:beforeAutospacing="0" w:after="0" w:afterAutospacing="0"/>
        <w:rPr>
          <w:rFonts w:ascii="Times New Roman" w:hAnsi="Times New Roman"/>
          <w:sz w:val="24"/>
          <w:szCs w:val="24"/>
        </w:rPr>
      </w:pPr>
    </w:p>
    <w:p w:rsidR="00C11E11" w:rsidRDefault="00C11E11" w:rsidP="00C11E11">
      <w:pPr>
        <w:pStyle w:val="NormaleWeb"/>
        <w:spacing w:before="0" w:beforeAutospacing="0" w:after="0" w:afterAutospacing="0"/>
        <w:rPr>
          <w:rFonts w:ascii="Times New Roman" w:hAnsi="Times New Roman"/>
          <w:sz w:val="24"/>
          <w:szCs w:val="24"/>
        </w:rPr>
      </w:pPr>
    </w:p>
    <w:p w:rsidR="00C11E11" w:rsidRPr="00091F2D" w:rsidRDefault="00C11E11" w:rsidP="00C11E11">
      <w:pPr>
        <w:pStyle w:val="NormaleWeb"/>
        <w:spacing w:before="0" w:beforeAutospacing="0" w:after="0" w:afterAutospacing="0"/>
        <w:rPr>
          <w:rFonts w:ascii="Times New Roman" w:hAnsi="Times New Roman"/>
          <w:sz w:val="24"/>
          <w:szCs w:val="24"/>
        </w:rPr>
      </w:pPr>
    </w:p>
    <w:p w:rsidR="00C11E11" w:rsidRPr="00BB77D6" w:rsidRDefault="00C11E11" w:rsidP="00C11E11">
      <w:pPr>
        <w:pStyle w:val="NormaleWeb"/>
        <w:spacing w:before="0" w:beforeAutospacing="0" w:after="0" w:afterAutospacing="0"/>
        <w:jc w:val="center"/>
        <w:rPr>
          <w:rFonts w:ascii=".Lucida Grande UI" w:hAnsi=".Lucida Grande UI"/>
          <w:sz w:val="24"/>
          <w:szCs w:val="24"/>
        </w:rPr>
      </w:pPr>
      <w:r>
        <w:rPr>
          <w:rFonts w:ascii=".Lucida Grande UI" w:hAnsi=".Lucida Grande UI"/>
          <w:noProof/>
          <w:lang w:eastAsia="it-IT"/>
        </w:rPr>
        <w:drawing>
          <wp:inline distT="0" distB="0" distL="0" distR="0" wp14:anchorId="7522E334" wp14:editId="56734A2F">
            <wp:extent cx="4916170" cy="3528695"/>
            <wp:effectExtent l="0" t="0" r="11430" b="1905"/>
            <wp:docPr id="1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6170" cy="3528695"/>
                    </a:xfrm>
                    <a:prstGeom prst="rect">
                      <a:avLst/>
                    </a:prstGeom>
                    <a:noFill/>
                    <a:ln>
                      <a:noFill/>
                    </a:ln>
                  </pic:spPr>
                </pic:pic>
              </a:graphicData>
            </a:graphic>
          </wp:inline>
        </w:drawing>
      </w:r>
    </w:p>
    <w:p w:rsidR="00C11E11" w:rsidRDefault="00C11E11" w:rsidP="00C11E11">
      <w:pPr>
        <w:spacing w:line="460" w:lineRule="exact"/>
        <w:jc w:val="both"/>
        <w:rPr>
          <w:b/>
        </w:rPr>
      </w:pPr>
    </w:p>
    <w:p w:rsidR="00C11E11" w:rsidRDefault="00C11E11" w:rsidP="00C11E11">
      <w:pPr>
        <w:spacing w:line="460" w:lineRule="exact"/>
        <w:jc w:val="both"/>
        <w:rPr>
          <w:b/>
        </w:rPr>
      </w:pPr>
    </w:p>
    <w:p w:rsidR="00C11E11" w:rsidRDefault="00C11E11" w:rsidP="00C11E11">
      <w:pPr>
        <w:spacing w:line="460" w:lineRule="exact"/>
        <w:jc w:val="both"/>
        <w:rPr>
          <w:b/>
        </w:rPr>
      </w:pPr>
    </w:p>
    <w:p w:rsidR="00C11E11" w:rsidRPr="00151B6C" w:rsidRDefault="00C11E11" w:rsidP="00C11E11">
      <w:pPr>
        <w:spacing w:line="460" w:lineRule="exact"/>
        <w:jc w:val="both"/>
        <w:rPr>
          <w:b/>
          <w:lang w:val="en-US"/>
        </w:rPr>
      </w:pPr>
      <w:r w:rsidRPr="00151B6C">
        <w:rPr>
          <w:b/>
          <w:lang w:val="en-US"/>
        </w:rPr>
        <w:t>COSY:</w:t>
      </w:r>
    </w:p>
    <w:p w:rsidR="00C11E11" w:rsidRPr="00151B6C" w:rsidRDefault="00C11E11" w:rsidP="00C11E11">
      <w:pPr>
        <w:spacing w:line="460" w:lineRule="exact"/>
        <w:jc w:val="both"/>
        <w:rPr>
          <w:b/>
          <w:lang w:val="en-US"/>
        </w:rPr>
      </w:pPr>
      <w:r>
        <w:rPr>
          <w:b/>
          <w:noProof/>
        </w:rPr>
        <w:drawing>
          <wp:anchor distT="0" distB="0" distL="114300" distR="114300" simplePos="0" relativeHeight="251659264" behindDoc="0" locked="0" layoutInCell="1" allowOverlap="1" wp14:anchorId="1FF1D680" wp14:editId="1BBEB5C8">
            <wp:simplePos x="0" y="0"/>
            <wp:positionH relativeFrom="column">
              <wp:posOffset>342900</wp:posOffset>
            </wp:positionH>
            <wp:positionV relativeFrom="paragraph">
              <wp:posOffset>165100</wp:posOffset>
            </wp:positionV>
            <wp:extent cx="5391150" cy="3759200"/>
            <wp:effectExtent l="0" t="0" r="0" b="0"/>
            <wp:wrapThrough wrapText="bothSides">
              <wp:wrapPolygon edited="0">
                <wp:start x="0" y="0"/>
                <wp:lineTo x="0" y="21454"/>
                <wp:lineTo x="21473" y="21454"/>
                <wp:lineTo x="21473" y="0"/>
                <wp:lineTo x="0" y="0"/>
              </wp:wrapPolygon>
            </wp:wrapThrough>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3759200"/>
                    </a:xfrm>
                    <a:prstGeom prst="rect">
                      <a:avLst/>
                    </a:prstGeom>
                    <a:noFill/>
                  </pic:spPr>
                </pic:pic>
              </a:graphicData>
            </a:graphic>
            <wp14:sizeRelH relativeFrom="page">
              <wp14:pctWidth>0</wp14:pctWidth>
            </wp14:sizeRelH>
            <wp14:sizeRelV relativeFrom="page">
              <wp14:pctHeight>0</wp14:pctHeight>
            </wp14:sizeRelV>
          </wp:anchor>
        </w:drawing>
      </w:r>
    </w:p>
    <w:p w:rsidR="00C11E11" w:rsidRPr="00151B6C" w:rsidRDefault="00C11E11" w:rsidP="00C11E11">
      <w:pPr>
        <w:spacing w:line="460" w:lineRule="exact"/>
        <w:jc w:val="both"/>
        <w:rPr>
          <w:b/>
          <w:lang w:val="en-US"/>
        </w:rPr>
      </w:pPr>
    </w:p>
    <w:p w:rsidR="00C11E11" w:rsidRPr="00151B6C" w:rsidRDefault="00C11E11" w:rsidP="00C11E11">
      <w:pPr>
        <w:spacing w:line="460" w:lineRule="exact"/>
        <w:jc w:val="both"/>
        <w:rPr>
          <w:b/>
          <w:lang w:val="en-US"/>
        </w:rPr>
      </w:pPr>
    </w:p>
    <w:p w:rsidR="00C11E11" w:rsidRPr="00151B6C" w:rsidRDefault="00C11E11" w:rsidP="00C11E11">
      <w:pPr>
        <w:spacing w:line="460" w:lineRule="exact"/>
        <w:jc w:val="both"/>
        <w:rPr>
          <w:b/>
          <w:lang w:val="en-US"/>
        </w:rPr>
      </w:pPr>
    </w:p>
    <w:p w:rsidR="00C11E11" w:rsidRPr="00151B6C" w:rsidRDefault="00C11E11" w:rsidP="00C11E11">
      <w:pPr>
        <w:spacing w:line="460" w:lineRule="exact"/>
        <w:jc w:val="both"/>
        <w:rPr>
          <w:b/>
          <w:lang w:val="en-US"/>
        </w:rPr>
      </w:pPr>
    </w:p>
    <w:p w:rsidR="00C11E11" w:rsidRPr="00151B6C" w:rsidRDefault="00C11E11" w:rsidP="00C11E11">
      <w:pPr>
        <w:spacing w:line="460" w:lineRule="exact"/>
        <w:jc w:val="both"/>
        <w:rPr>
          <w:b/>
          <w:lang w:val="en-US"/>
        </w:rPr>
      </w:pPr>
    </w:p>
    <w:p w:rsidR="00C11E11" w:rsidRPr="00151B6C" w:rsidRDefault="00C11E11" w:rsidP="00C11E11">
      <w:pPr>
        <w:spacing w:line="460" w:lineRule="exact"/>
        <w:jc w:val="both"/>
        <w:rPr>
          <w:b/>
          <w:noProof/>
          <w:lang w:val="en-US"/>
        </w:rPr>
      </w:pPr>
    </w:p>
    <w:p w:rsidR="00C11E11" w:rsidRPr="00151B6C" w:rsidRDefault="00C11E11" w:rsidP="00C11E11">
      <w:pPr>
        <w:spacing w:line="460" w:lineRule="exact"/>
        <w:jc w:val="both"/>
        <w:rPr>
          <w:b/>
          <w:noProof/>
          <w:lang w:val="en-US"/>
        </w:rPr>
      </w:pPr>
    </w:p>
    <w:p w:rsidR="00C11E11" w:rsidRPr="00151B6C" w:rsidRDefault="00C11E11" w:rsidP="00C11E11">
      <w:pPr>
        <w:spacing w:line="460" w:lineRule="exact"/>
        <w:jc w:val="both"/>
        <w:rPr>
          <w:b/>
          <w:noProof/>
          <w:lang w:val="en-US"/>
        </w:rPr>
      </w:pPr>
    </w:p>
    <w:p w:rsidR="00C11E11" w:rsidRPr="00151B6C" w:rsidRDefault="00C11E11" w:rsidP="00C11E11">
      <w:pPr>
        <w:spacing w:line="460" w:lineRule="exact"/>
        <w:jc w:val="both"/>
        <w:rPr>
          <w:lang w:val="en-US"/>
        </w:rPr>
      </w:pPr>
    </w:p>
    <w:p w:rsidR="00C11E11" w:rsidRPr="00151B6C" w:rsidRDefault="00C11E11" w:rsidP="00C11E11">
      <w:pPr>
        <w:spacing w:line="460" w:lineRule="exact"/>
        <w:jc w:val="both"/>
        <w:rPr>
          <w:lang w:val="en-US"/>
        </w:rPr>
      </w:pPr>
    </w:p>
    <w:p w:rsidR="00C11E11" w:rsidRPr="00C11E11" w:rsidRDefault="00C11E11" w:rsidP="00CF2511">
      <w:pPr>
        <w:rPr>
          <w:lang w:val="en-GB"/>
        </w:rPr>
      </w:pPr>
    </w:p>
    <w:p w:rsidR="00C65C48" w:rsidRDefault="00C65C48" w:rsidP="00CF2511">
      <w:pPr>
        <w:rPr>
          <w:b/>
          <w:lang w:val="en-GB"/>
        </w:rPr>
      </w:pPr>
    </w:p>
    <w:p w:rsidR="00C11E11" w:rsidRDefault="00C11E11" w:rsidP="00CF2511">
      <w:pPr>
        <w:rPr>
          <w:b/>
          <w:lang w:val="en-GB"/>
        </w:rPr>
      </w:pPr>
    </w:p>
    <w:p w:rsidR="00C11E11" w:rsidRDefault="00C11E11" w:rsidP="00CF2511">
      <w:pPr>
        <w:rPr>
          <w:b/>
          <w:lang w:val="en-GB"/>
        </w:rPr>
      </w:pPr>
    </w:p>
    <w:p w:rsidR="00C11E11" w:rsidRDefault="00C11E11" w:rsidP="00CF2511">
      <w:pPr>
        <w:rPr>
          <w:b/>
          <w:lang w:val="en-GB"/>
        </w:rPr>
      </w:pPr>
    </w:p>
    <w:p w:rsidR="00C11E11" w:rsidRDefault="00C11E11" w:rsidP="00CF2511">
      <w:pPr>
        <w:rPr>
          <w:b/>
          <w:lang w:val="en-GB"/>
        </w:rPr>
      </w:pPr>
      <w:r w:rsidRPr="00C11E11">
        <w:rPr>
          <w:b/>
          <w:lang w:val="en-GB"/>
        </w:rPr>
        <w:t>HMQC:</w:t>
      </w:r>
    </w:p>
    <w:p w:rsidR="00C11E11" w:rsidRDefault="00C11E11" w:rsidP="00CF2511">
      <w:pPr>
        <w:rPr>
          <w:b/>
          <w:lang w:val="en-GB"/>
        </w:rPr>
      </w:pPr>
      <w:r>
        <w:rPr>
          <w:b/>
          <w:noProof/>
        </w:rPr>
        <w:lastRenderedPageBreak/>
        <w:drawing>
          <wp:anchor distT="0" distB="0" distL="114300" distR="114300" simplePos="0" relativeHeight="251660288" behindDoc="0" locked="0" layoutInCell="1" allowOverlap="1" wp14:anchorId="7E5085DB" wp14:editId="722C1858">
            <wp:simplePos x="0" y="0"/>
            <wp:positionH relativeFrom="column">
              <wp:posOffset>228600</wp:posOffset>
            </wp:positionH>
            <wp:positionV relativeFrom="paragraph">
              <wp:posOffset>109220</wp:posOffset>
            </wp:positionV>
            <wp:extent cx="5397500" cy="3784600"/>
            <wp:effectExtent l="0" t="0" r="12700" b="0"/>
            <wp:wrapThrough wrapText="bothSides">
              <wp:wrapPolygon edited="0">
                <wp:start x="0" y="0"/>
                <wp:lineTo x="0" y="21455"/>
                <wp:lineTo x="21549" y="21455"/>
                <wp:lineTo x="21549" y="0"/>
                <wp:lineTo x="0" y="0"/>
              </wp:wrapPolygon>
            </wp:wrapThrough>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0" cy="3784600"/>
                    </a:xfrm>
                    <a:prstGeom prst="rect">
                      <a:avLst/>
                    </a:prstGeom>
                    <a:noFill/>
                  </pic:spPr>
                </pic:pic>
              </a:graphicData>
            </a:graphic>
            <wp14:sizeRelH relativeFrom="page">
              <wp14:pctWidth>0</wp14:pctWidth>
            </wp14:sizeRelH>
            <wp14:sizeRelV relativeFrom="page">
              <wp14:pctHeight>0</wp14:pctHeight>
            </wp14:sizeRelV>
          </wp:anchor>
        </w:drawing>
      </w:r>
    </w:p>
    <w:p w:rsidR="00C11E11" w:rsidRDefault="00C11E11" w:rsidP="00CF2511">
      <w:pPr>
        <w:rPr>
          <w:b/>
          <w:lang w:val="en-GB"/>
        </w:rPr>
      </w:pPr>
    </w:p>
    <w:p w:rsidR="00C11E11" w:rsidRDefault="00C11E11" w:rsidP="00CF2511">
      <w:pPr>
        <w:rPr>
          <w:b/>
          <w:lang w:val="en-GB"/>
        </w:rPr>
      </w:pPr>
    </w:p>
    <w:p w:rsidR="00C11E11" w:rsidRDefault="00C11E11" w:rsidP="00CF2511">
      <w:pPr>
        <w:rPr>
          <w:b/>
          <w:lang w:val="en-GB"/>
        </w:rPr>
      </w:pPr>
    </w:p>
    <w:p w:rsidR="00C11E11" w:rsidRDefault="00C11E11" w:rsidP="00CF2511">
      <w:pPr>
        <w:rPr>
          <w:b/>
          <w:lang w:val="en-GB"/>
        </w:rPr>
      </w:pPr>
    </w:p>
    <w:p w:rsidR="00C11E11" w:rsidRDefault="00C11E11" w:rsidP="00CF2511">
      <w:pPr>
        <w:rPr>
          <w:b/>
          <w:lang w:val="en-GB"/>
        </w:rPr>
      </w:pPr>
    </w:p>
    <w:p w:rsidR="00C11E11" w:rsidRDefault="00C11E11" w:rsidP="00CF2511">
      <w:pPr>
        <w:rPr>
          <w:b/>
          <w:lang w:val="en-GB"/>
        </w:rPr>
      </w:pPr>
    </w:p>
    <w:p w:rsidR="00C11E11" w:rsidRDefault="00C11E11" w:rsidP="00CF2511">
      <w:pPr>
        <w:rPr>
          <w:b/>
          <w:lang w:val="en-GB"/>
        </w:rPr>
      </w:pPr>
    </w:p>
    <w:p w:rsidR="00C11E11" w:rsidRDefault="00C11E11" w:rsidP="00CF2511">
      <w:pPr>
        <w:rPr>
          <w:b/>
          <w:lang w:val="en-GB"/>
        </w:rPr>
      </w:pPr>
    </w:p>
    <w:p w:rsidR="00C11E11" w:rsidRDefault="00C11E11" w:rsidP="00CF2511">
      <w:pPr>
        <w:rPr>
          <w:b/>
          <w:lang w:val="en-GB"/>
        </w:rPr>
      </w:pPr>
    </w:p>
    <w:p w:rsidR="00C11E11" w:rsidRPr="00C11E11" w:rsidRDefault="00C11E11" w:rsidP="00CF2511">
      <w:pPr>
        <w:rPr>
          <w:b/>
          <w:lang w:val="en-GB"/>
        </w:rPr>
      </w:pPr>
    </w:p>
    <w:p w:rsidR="00C65C48" w:rsidRPr="00046854" w:rsidRDefault="00C65C48" w:rsidP="00CF2511">
      <w:pPr>
        <w:rPr>
          <w:b/>
          <w:lang w:val="en-GB"/>
        </w:rPr>
      </w:pPr>
    </w:p>
    <w:p w:rsidR="00C65C48" w:rsidRPr="00046854" w:rsidRDefault="00C65C48" w:rsidP="00CF2511">
      <w:pPr>
        <w:rPr>
          <w:b/>
          <w:lang w:val="en-GB"/>
        </w:rPr>
      </w:pPr>
    </w:p>
    <w:p w:rsidR="00C65C48" w:rsidRPr="00046854" w:rsidRDefault="00C65C48" w:rsidP="00CF2511">
      <w:pPr>
        <w:rPr>
          <w:b/>
          <w:lang w:val="en-GB"/>
        </w:rPr>
      </w:pPr>
    </w:p>
    <w:p w:rsidR="00C65C48" w:rsidRPr="00046854" w:rsidRDefault="00C65C48" w:rsidP="00CF2511">
      <w:pPr>
        <w:rPr>
          <w:b/>
          <w:lang w:val="en-GB"/>
        </w:rPr>
      </w:pPr>
    </w:p>
    <w:p w:rsidR="00C65C48" w:rsidRPr="00151B6C" w:rsidRDefault="00C65C48" w:rsidP="00CF2511">
      <w:pPr>
        <w:rPr>
          <w:b/>
          <w:lang w:val="en-US"/>
        </w:rPr>
      </w:pPr>
    </w:p>
    <w:p w:rsidR="00C11E11" w:rsidRPr="00151B6C" w:rsidRDefault="00C11E11" w:rsidP="00CF2511">
      <w:pPr>
        <w:rPr>
          <w:b/>
          <w:lang w:val="en-US"/>
        </w:rPr>
      </w:pPr>
    </w:p>
    <w:p w:rsidR="00C11E11" w:rsidRPr="00151B6C" w:rsidRDefault="00C11E11" w:rsidP="00CF2511">
      <w:pPr>
        <w:rPr>
          <w:b/>
          <w:lang w:val="en-US"/>
        </w:rPr>
      </w:pPr>
    </w:p>
    <w:p w:rsidR="00C65C48" w:rsidRPr="00151B6C" w:rsidRDefault="00C65C48" w:rsidP="00CF2511">
      <w:pPr>
        <w:rPr>
          <w:b/>
          <w:lang w:val="en-US"/>
        </w:rPr>
      </w:pPr>
    </w:p>
    <w:p w:rsidR="00C65C48" w:rsidRPr="00151B6C" w:rsidRDefault="00C65C48" w:rsidP="00CF2511">
      <w:pPr>
        <w:rPr>
          <w:b/>
          <w:lang w:val="en-US"/>
        </w:rPr>
      </w:pPr>
    </w:p>
    <w:p w:rsidR="00C65C48" w:rsidRPr="00151B6C" w:rsidRDefault="00C65C48" w:rsidP="00CF2511">
      <w:pPr>
        <w:rPr>
          <w:b/>
          <w:lang w:val="en-US"/>
        </w:rPr>
      </w:pPr>
    </w:p>
    <w:p w:rsidR="00C65C48" w:rsidRPr="00151B6C" w:rsidRDefault="00C65C48" w:rsidP="00CF2511">
      <w:pPr>
        <w:rPr>
          <w:b/>
          <w:lang w:val="en-US"/>
        </w:rPr>
      </w:pPr>
    </w:p>
    <w:p w:rsidR="00C65C48" w:rsidRPr="00151B6C" w:rsidRDefault="00C65C48" w:rsidP="00CF2511">
      <w:pPr>
        <w:rPr>
          <w:b/>
          <w:lang w:val="en-US"/>
        </w:rPr>
      </w:pPr>
    </w:p>
    <w:p w:rsidR="00C11E11" w:rsidRPr="00151B6C" w:rsidRDefault="00C11E11" w:rsidP="00CF2511">
      <w:pPr>
        <w:rPr>
          <w:b/>
          <w:lang w:val="en-US"/>
        </w:rPr>
      </w:pPr>
    </w:p>
    <w:p w:rsidR="00C11E11" w:rsidRPr="00151B6C" w:rsidRDefault="00C11E11" w:rsidP="00CF2511">
      <w:pPr>
        <w:rPr>
          <w:b/>
          <w:lang w:val="en-US"/>
        </w:rPr>
      </w:pPr>
    </w:p>
    <w:p w:rsidR="00C11E11" w:rsidRPr="00151B6C" w:rsidRDefault="00C11E11" w:rsidP="00C11E11">
      <w:pPr>
        <w:spacing w:line="460" w:lineRule="exact"/>
        <w:jc w:val="both"/>
        <w:rPr>
          <w:b/>
          <w:lang w:val="en-US"/>
        </w:rPr>
      </w:pPr>
      <w:r w:rsidRPr="00151B6C">
        <w:rPr>
          <w:b/>
          <w:lang w:val="en-US"/>
        </w:rPr>
        <w:t>HMBC:</w:t>
      </w:r>
    </w:p>
    <w:p w:rsidR="00C11E11" w:rsidRPr="00151B6C" w:rsidRDefault="00C11E11" w:rsidP="00CF2511">
      <w:pPr>
        <w:rPr>
          <w:b/>
          <w:lang w:val="en-US"/>
        </w:rPr>
      </w:pPr>
    </w:p>
    <w:p w:rsidR="00C11E11" w:rsidRPr="00151B6C" w:rsidRDefault="00C11E11" w:rsidP="00CF2511">
      <w:pPr>
        <w:rPr>
          <w:b/>
          <w:lang w:val="en-US"/>
        </w:rPr>
      </w:pPr>
      <w:r>
        <w:rPr>
          <w:b/>
          <w:noProof/>
        </w:rPr>
        <w:drawing>
          <wp:anchor distT="0" distB="0" distL="114300" distR="114300" simplePos="0" relativeHeight="251661312" behindDoc="0" locked="0" layoutInCell="1" allowOverlap="1" wp14:anchorId="20AED67D" wp14:editId="6E675040">
            <wp:simplePos x="0" y="0"/>
            <wp:positionH relativeFrom="column">
              <wp:posOffset>245745</wp:posOffset>
            </wp:positionH>
            <wp:positionV relativeFrom="paragraph">
              <wp:posOffset>40005</wp:posOffset>
            </wp:positionV>
            <wp:extent cx="5391150" cy="3822700"/>
            <wp:effectExtent l="0" t="0" r="0" b="12700"/>
            <wp:wrapThrough wrapText="bothSides">
              <wp:wrapPolygon edited="0">
                <wp:start x="0" y="0"/>
                <wp:lineTo x="0" y="21528"/>
                <wp:lineTo x="21473" y="21528"/>
                <wp:lineTo x="21473" y="0"/>
                <wp:lineTo x="0" y="0"/>
              </wp:wrapPolygon>
            </wp:wrapThrough>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3822700"/>
                    </a:xfrm>
                    <a:prstGeom prst="rect">
                      <a:avLst/>
                    </a:prstGeom>
                    <a:noFill/>
                  </pic:spPr>
                </pic:pic>
              </a:graphicData>
            </a:graphic>
            <wp14:sizeRelH relativeFrom="page">
              <wp14:pctWidth>0</wp14:pctWidth>
            </wp14:sizeRelH>
            <wp14:sizeRelV relativeFrom="page">
              <wp14:pctHeight>0</wp14:pctHeight>
            </wp14:sizeRelV>
          </wp:anchor>
        </w:drawing>
      </w:r>
    </w:p>
    <w:p w:rsidR="00C65C48" w:rsidRPr="00151B6C" w:rsidRDefault="00C65C48" w:rsidP="00CF2511">
      <w:pPr>
        <w:rPr>
          <w:b/>
          <w:lang w:val="en-US"/>
        </w:rPr>
      </w:pPr>
    </w:p>
    <w:p w:rsidR="00C65C48" w:rsidRPr="00151B6C" w:rsidRDefault="00C65C48" w:rsidP="00CF2511">
      <w:pPr>
        <w:rPr>
          <w:b/>
          <w:lang w:val="en-US"/>
        </w:rPr>
      </w:pPr>
    </w:p>
    <w:p w:rsidR="00C65C48" w:rsidRPr="00151B6C" w:rsidRDefault="00C65C48" w:rsidP="00CF2511">
      <w:pPr>
        <w:rPr>
          <w:b/>
          <w:lang w:val="en-US"/>
        </w:rPr>
      </w:pPr>
    </w:p>
    <w:p w:rsidR="00C65C48" w:rsidRPr="00151B6C" w:rsidRDefault="00C65C48" w:rsidP="00CF2511">
      <w:pPr>
        <w:rPr>
          <w:b/>
          <w:lang w:val="en-US"/>
        </w:rPr>
      </w:pPr>
    </w:p>
    <w:p w:rsidR="00C65C48" w:rsidRPr="00151B6C" w:rsidRDefault="00C65C48" w:rsidP="00CF2511">
      <w:pPr>
        <w:rPr>
          <w:b/>
          <w:lang w:val="en-US"/>
        </w:rPr>
      </w:pPr>
    </w:p>
    <w:p w:rsidR="00C65C48" w:rsidRPr="00151B6C" w:rsidRDefault="00C65C48" w:rsidP="00CF2511">
      <w:pPr>
        <w:rPr>
          <w:b/>
          <w:lang w:val="en-US"/>
        </w:rPr>
      </w:pPr>
    </w:p>
    <w:p w:rsidR="00C65C48" w:rsidRPr="00151B6C" w:rsidRDefault="00C65C48" w:rsidP="00CF2511">
      <w:pPr>
        <w:rPr>
          <w:b/>
          <w:lang w:val="en-US"/>
        </w:rPr>
      </w:pPr>
    </w:p>
    <w:p w:rsidR="00C65C48" w:rsidRPr="00151B6C" w:rsidRDefault="00C65C48" w:rsidP="00CF2511">
      <w:pPr>
        <w:rPr>
          <w:b/>
          <w:lang w:val="en-US"/>
        </w:rPr>
      </w:pPr>
    </w:p>
    <w:p w:rsidR="00C65C48" w:rsidRPr="00151B6C" w:rsidRDefault="00C65C48" w:rsidP="00CF2511">
      <w:pPr>
        <w:rPr>
          <w:b/>
          <w:lang w:val="en-US"/>
        </w:rPr>
      </w:pPr>
    </w:p>
    <w:p w:rsidR="00C65C48" w:rsidRPr="00151B6C" w:rsidRDefault="00C65C48" w:rsidP="00CF2511">
      <w:pPr>
        <w:rPr>
          <w:b/>
          <w:lang w:val="en-US"/>
        </w:rPr>
      </w:pPr>
    </w:p>
    <w:p w:rsidR="00C65C48" w:rsidRPr="00151B6C" w:rsidRDefault="00C65C48" w:rsidP="00CF2511">
      <w:pPr>
        <w:rPr>
          <w:b/>
          <w:lang w:val="en-US"/>
        </w:rPr>
      </w:pPr>
    </w:p>
    <w:p w:rsidR="00C65C48" w:rsidRPr="00151B6C" w:rsidRDefault="00C65C48" w:rsidP="00CF2511">
      <w:pPr>
        <w:rPr>
          <w:b/>
          <w:lang w:val="en-US"/>
        </w:rPr>
      </w:pPr>
    </w:p>
    <w:p w:rsidR="00C65C48" w:rsidRPr="00151B6C" w:rsidRDefault="00C65C48" w:rsidP="00CF2511">
      <w:pPr>
        <w:rPr>
          <w:b/>
          <w:lang w:val="en-US"/>
        </w:rPr>
      </w:pPr>
    </w:p>
    <w:p w:rsidR="00C65C48" w:rsidRPr="00151B6C" w:rsidRDefault="00C65C48" w:rsidP="00CF2511">
      <w:pPr>
        <w:rPr>
          <w:b/>
          <w:lang w:val="en-US"/>
        </w:rPr>
      </w:pPr>
    </w:p>
    <w:p w:rsidR="00C65C48" w:rsidRPr="00151B6C" w:rsidRDefault="00C65C48" w:rsidP="00CF2511">
      <w:pPr>
        <w:rPr>
          <w:b/>
          <w:lang w:val="en-US"/>
        </w:rPr>
      </w:pPr>
    </w:p>
    <w:p w:rsidR="00C65C48" w:rsidRPr="00151B6C" w:rsidRDefault="00C65C48" w:rsidP="00CF2511">
      <w:pPr>
        <w:rPr>
          <w:b/>
          <w:lang w:val="en-US"/>
        </w:rPr>
      </w:pPr>
    </w:p>
    <w:p w:rsidR="00C65C48" w:rsidRPr="00151B6C" w:rsidRDefault="00C65C48" w:rsidP="00CF2511">
      <w:pPr>
        <w:rPr>
          <w:b/>
          <w:lang w:val="en-US"/>
        </w:rPr>
      </w:pPr>
    </w:p>
    <w:p w:rsidR="00C65C48" w:rsidRPr="00151B6C" w:rsidRDefault="00C65C48" w:rsidP="00CF2511">
      <w:pPr>
        <w:rPr>
          <w:b/>
          <w:lang w:val="en-US"/>
        </w:rPr>
      </w:pPr>
    </w:p>
    <w:p w:rsidR="00C65C48" w:rsidRPr="00151B6C" w:rsidRDefault="00C65C48" w:rsidP="00CF2511">
      <w:pPr>
        <w:rPr>
          <w:b/>
          <w:lang w:val="en-US"/>
        </w:rPr>
      </w:pPr>
    </w:p>
    <w:p w:rsidR="00C65C48" w:rsidRPr="00151B6C" w:rsidRDefault="00C65C48" w:rsidP="00CF2511">
      <w:pPr>
        <w:rPr>
          <w:b/>
          <w:lang w:val="en-US"/>
        </w:rPr>
      </w:pPr>
    </w:p>
    <w:p w:rsidR="00C65C48" w:rsidRPr="00151B6C" w:rsidRDefault="00C65C48" w:rsidP="00CF2511">
      <w:pPr>
        <w:rPr>
          <w:b/>
          <w:lang w:val="en-US"/>
        </w:rPr>
      </w:pPr>
    </w:p>
    <w:p w:rsidR="00C65C48" w:rsidRPr="00151B6C" w:rsidRDefault="00C65C48" w:rsidP="00CF2511">
      <w:pPr>
        <w:rPr>
          <w:b/>
          <w:lang w:val="en-US"/>
        </w:rPr>
      </w:pPr>
    </w:p>
    <w:p w:rsidR="00C65C48" w:rsidRPr="00151B6C" w:rsidRDefault="00D83112" w:rsidP="00D83112">
      <w:pPr>
        <w:tabs>
          <w:tab w:val="left" w:pos="1288"/>
        </w:tabs>
        <w:rPr>
          <w:b/>
          <w:lang w:val="en-US"/>
        </w:rPr>
      </w:pPr>
      <w:r w:rsidRPr="00151B6C">
        <w:rPr>
          <w:b/>
          <w:vertAlign w:val="superscript"/>
          <w:lang w:val="en-US"/>
        </w:rPr>
        <w:lastRenderedPageBreak/>
        <w:t>19</w:t>
      </w:r>
      <w:r w:rsidRPr="00151B6C">
        <w:rPr>
          <w:b/>
          <w:lang w:val="en-US"/>
        </w:rPr>
        <w:t>F</w:t>
      </w:r>
      <w:r w:rsidRPr="00151B6C">
        <w:rPr>
          <w:b/>
          <w:lang w:val="en-US"/>
        </w:rPr>
        <w:tab/>
      </w:r>
    </w:p>
    <w:p w:rsidR="00D83112" w:rsidRPr="00151B6C" w:rsidRDefault="00D83112" w:rsidP="00D83112">
      <w:pPr>
        <w:tabs>
          <w:tab w:val="left" w:pos="1288"/>
        </w:tabs>
        <w:rPr>
          <w:b/>
          <w:lang w:val="en-US"/>
        </w:rPr>
      </w:pPr>
      <w:r>
        <w:rPr>
          <w:b/>
          <w:noProof/>
        </w:rPr>
        <w:drawing>
          <wp:anchor distT="0" distB="0" distL="114300" distR="114300" simplePos="0" relativeHeight="251662336" behindDoc="0" locked="0" layoutInCell="1" allowOverlap="1" wp14:anchorId="0C7E9519" wp14:editId="6F2A9EA5">
            <wp:simplePos x="0" y="0"/>
            <wp:positionH relativeFrom="column">
              <wp:posOffset>360045</wp:posOffset>
            </wp:positionH>
            <wp:positionV relativeFrom="paragraph">
              <wp:posOffset>438150</wp:posOffset>
            </wp:positionV>
            <wp:extent cx="5397500" cy="3867150"/>
            <wp:effectExtent l="0" t="0" r="12700" b="0"/>
            <wp:wrapThrough wrapText="bothSides">
              <wp:wrapPolygon edited="0">
                <wp:start x="0" y="0"/>
                <wp:lineTo x="0" y="21423"/>
                <wp:lineTo x="21549" y="21423"/>
                <wp:lineTo x="21549" y="0"/>
                <wp:lineTo x="0" y="0"/>
              </wp:wrapPolygon>
            </wp:wrapThrough>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00" cy="3867150"/>
                    </a:xfrm>
                    <a:prstGeom prst="rect">
                      <a:avLst/>
                    </a:prstGeom>
                    <a:noFill/>
                  </pic:spPr>
                </pic:pic>
              </a:graphicData>
            </a:graphic>
            <wp14:sizeRelH relativeFrom="page">
              <wp14:pctWidth>0</wp14:pctWidth>
            </wp14:sizeRelH>
            <wp14:sizeRelV relativeFrom="page">
              <wp14:pctHeight>0</wp14:pctHeight>
            </wp14:sizeRelV>
          </wp:anchor>
        </w:drawing>
      </w:r>
    </w:p>
    <w:p w:rsidR="00D83112" w:rsidRPr="00151B6C" w:rsidRDefault="00D83112" w:rsidP="00D83112">
      <w:pPr>
        <w:tabs>
          <w:tab w:val="left" w:pos="1288"/>
        </w:tabs>
        <w:rPr>
          <w:b/>
          <w:lang w:val="en-US"/>
        </w:rPr>
      </w:pPr>
    </w:p>
    <w:p w:rsidR="00D83112" w:rsidRPr="00151B6C" w:rsidRDefault="00D83112" w:rsidP="00D83112">
      <w:pPr>
        <w:tabs>
          <w:tab w:val="left" w:pos="1288"/>
        </w:tabs>
        <w:rPr>
          <w:b/>
          <w:lang w:val="en-US"/>
        </w:rPr>
      </w:pPr>
    </w:p>
    <w:p w:rsidR="00D83112" w:rsidRPr="00151B6C" w:rsidRDefault="00D83112" w:rsidP="00D83112">
      <w:pPr>
        <w:tabs>
          <w:tab w:val="left" w:pos="1288"/>
        </w:tabs>
        <w:rPr>
          <w:b/>
          <w:lang w:val="en-US"/>
        </w:rPr>
      </w:pPr>
    </w:p>
    <w:p w:rsidR="00D83112" w:rsidRPr="00151B6C" w:rsidRDefault="00D83112" w:rsidP="00D83112">
      <w:pPr>
        <w:tabs>
          <w:tab w:val="left" w:pos="1288"/>
        </w:tabs>
        <w:rPr>
          <w:b/>
          <w:lang w:val="en-US"/>
        </w:rPr>
      </w:pPr>
    </w:p>
    <w:p w:rsidR="00D83112" w:rsidRPr="00151B6C" w:rsidRDefault="00D83112" w:rsidP="00D83112">
      <w:pPr>
        <w:tabs>
          <w:tab w:val="left" w:pos="1288"/>
        </w:tabs>
        <w:rPr>
          <w:b/>
          <w:lang w:val="en-US"/>
        </w:rPr>
      </w:pPr>
    </w:p>
    <w:p w:rsidR="00D83112" w:rsidRPr="00151B6C" w:rsidRDefault="00D83112" w:rsidP="00D83112">
      <w:pPr>
        <w:tabs>
          <w:tab w:val="left" w:pos="1288"/>
        </w:tabs>
        <w:rPr>
          <w:b/>
          <w:lang w:val="en-US"/>
        </w:rPr>
      </w:pPr>
    </w:p>
    <w:p w:rsidR="00D83112" w:rsidRPr="00151B6C" w:rsidRDefault="00D83112" w:rsidP="00D83112">
      <w:pPr>
        <w:tabs>
          <w:tab w:val="left" w:pos="1288"/>
        </w:tabs>
        <w:rPr>
          <w:b/>
          <w:lang w:val="en-US"/>
        </w:rPr>
      </w:pPr>
    </w:p>
    <w:p w:rsidR="00D83112" w:rsidRPr="00151B6C" w:rsidRDefault="00D83112" w:rsidP="00D83112">
      <w:pPr>
        <w:tabs>
          <w:tab w:val="left" w:pos="1288"/>
        </w:tabs>
        <w:rPr>
          <w:b/>
          <w:lang w:val="en-US"/>
        </w:rPr>
      </w:pPr>
    </w:p>
    <w:p w:rsidR="00D83112" w:rsidRPr="00151B6C" w:rsidRDefault="00D83112" w:rsidP="00D83112">
      <w:pPr>
        <w:tabs>
          <w:tab w:val="left" w:pos="1288"/>
        </w:tabs>
        <w:rPr>
          <w:b/>
          <w:lang w:val="en-US"/>
        </w:rPr>
      </w:pPr>
    </w:p>
    <w:p w:rsidR="00D83112" w:rsidRPr="00151B6C" w:rsidRDefault="00D83112" w:rsidP="00D83112">
      <w:pPr>
        <w:tabs>
          <w:tab w:val="left" w:pos="1288"/>
        </w:tabs>
        <w:rPr>
          <w:b/>
          <w:lang w:val="en-US"/>
        </w:rPr>
      </w:pPr>
    </w:p>
    <w:p w:rsidR="00D83112" w:rsidRPr="00151B6C" w:rsidRDefault="00D83112" w:rsidP="00D83112">
      <w:pPr>
        <w:tabs>
          <w:tab w:val="left" w:pos="1288"/>
        </w:tabs>
        <w:rPr>
          <w:b/>
          <w:lang w:val="en-US"/>
        </w:rPr>
      </w:pPr>
    </w:p>
    <w:p w:rsidR="00D83112" w:rsidRPr="00151B6C" w:rsidRDefault="00D83112" w:rsidP="00D83112">
      <w:pPr>
        <w:tabs>
          <w:tab w:val="left" w:pos="1288"/>
        </w:tabs>
        <w:rPr>
          <w:b/>
          <w:lang w:val="en-US"/>
        </w:rPr>
      </w:pPr>
    </w:p>
    <w:p w:rsidR="00D83112" w:rsidRPr="00151B6C" w:rsidRDefault="00D83112" w:rsidP="00D83112">
      <w:pPr>
        <w:tabs>
          <w:tab w:val="left" w:pos="1288"/>
        </w:tabs>
        <w:rPr>
          <w:b/>
          <w:lang w:val="en-US"/>
        </w:rPr>
      </w:pPr>
    </w:p>
    <w:p w:rsidR="00D83112" w:rsidRPr="00151B6C" w:rsidRDefault="00D83112" w:rsidP="00D83112">
      <w:pPr>
        <w:tabs>
          <w:tab w:val="left" w:pos="1288"/>
        </w:tabs>
        <w:rPr>
          <w:b/>
          <w:lang w:val="en-US"/>
        </w:rPr>
      </w:pPr>
    </w:p>
    <w:p w:rsidR="00D83112" w:rsidRPr="00151B6C" w:rsidRDefault="00D83112" w:rsidP="00D83112">
      <w:pPr>
        <w:tabs>
          <w:tab w:val="left" w:pos="1288"/>
        </w:tabs>
        <w:rPr>
          <w:b/>
          <w:lang w:val="en-US"/>
        </w:rPr>
      </w:pPr>
    </w:p>
    <w:p w:rsidR="00D83112" w:rsidRPr="00151B6C" w:rsidRDefault="00D83112" w:rsidP="00D83112">
      <w:pPr>
        <w:tabs>
          <w:tab w:val="left" w:pos="1288"/>
        </w:tabs>
        <w:rPr>
          <w:b/>
          <w:lang w:val="en-US"/>
        </w:rPr>
      </w:pPr>
    </w:p>
    <w:p w:rsidR="00C65C48" w:rsidRPr="00151B6C" w:rsidRDefault="00C65C48" w:rsidP="00CF2511">
      <w:pPr>
        <w:rPr>
          <w:b/>
          <w:lang w:val="en-US"/>
        </w:rPr>
      </w:pPr>
    </w:p>
    <w:p w:rsidR="00C65C48" w:rsidRPr="00151B6C" w:rsidRDefault="00C65C48" w:rsidP="00CF2511">
      <w:pPr>
        <w:rPr>
          <w:b/>
          <w:lang w:val="en-US"/>
        </w:rPr>
      </w:pPr>
    </w:p>
    <w:p w:rsidR="00C65C48" w:rsidRPr="00151B6C" w:rsidRDefault="00C65C48" w:rsidP="00CF2511">
      <w:pPr>
        <w:rPr>
          <w:b/>
          <w:lang w:val="en-US"/>
        </w:rPr>
      </w:pPr>
    </w:p>
    <w:p w:rsidR="00C65C48" w:rsidRPr="00151B6C" w:rsidRDefault="00C65C48" w:rsidP="00CF2511">
      <w:pPr>
        <w:rPr>
          <w:b/>
          <w:lang w:val="en-US"/>
        </w:rPr>
      </w:pPr>
    </w:p>
    <w:p w:rsidR="00C65C48" w:rsidRPr="00151B6C" w:rsidRDefault="00C65C48" w:rsidP="00CF2511">
      <w:pPr>
        <w:rPr>
          <w:b/>
          <w:lang w:val="en-US"/>
        </w:rPr>
      </w:pPr>
    </w:p>
    <w:p w:rsidR="00C65C48" w:rsidRPr="00151B6C" w:rsidRDefault="00C65C48" w:rsidP="00CF2511">
      <w:pPr>
        <w:rPr>
          <w:b/>
          <w:lang w:val="en-US"/>
        </w:rPr>
      </w:pPr>
    </w:p>
    <w:p w:rsidR="00C65C48" w:rsidRPr="00151B6C" w:rsidRDefault="00C65C48" w:rsidP="00CF2511">
      <w:pPr>
        <w:rPr>
          <w:b/>
          <w:lang w:val="en-US"/>
        </w:rPr>
      </w:pPr>
    </w:p>
    <w:p w:rsidR="00C65C48" w:rsidRPr="00151B6C" w:rsidRDefault="00C65C48" w:rsidP="00CF2511">
      <w:pPr>
        <w:rPr>
          <w:b/>
          <w:lang w:val="en-US"/>
        </w:rPr>
      </w:pPr>
    </w:p>
    <w:p w:rsidR="00D83112" w:rsidRPr="00151B6C" w:rsidRDefault="00D83112" w:rsidP="00D83112">
      <w:pPr>
        <w:spacing w:line="460" w:lineRule="exact"/>
        <w:jc w:val="both"/>
        <w:rPr>
          <w:lang w:val="en-US"/>
        </w:rPr>
      </w:pPr>
      <w:r w:rsidRPr="00151B6C">
        <w:rPr>
          <w:b/>
          <w:lang w:val="en-US"/>
        </w:rPr>
        <w:t>HR-</w:t>
      </w:r>
      <w:r w:rsidRPr="00151B6C">
        <w:rPr>
          <w:b/>
          <w:bCs/>
          <w:lang w:val="en-US"/>
        </w:rPr>
        <w:t>MS (ESI)</w:t>
      </w:r>
      <w:r w:rsidRPr="00151B6C">
        <w:rPr>
          <w:b/>
          <w:lang w:val="en-US"/>
        </w:rPr>
        <w:t>:</w:t>
      </w:r>
      <w:r w:rsidRPr="00151B6C">
        <w:rPr>
          <w:b/>
          <w:bCs/>
          <w:lang w:val="en-US"/>
        </w:rPr>
        <w:t xml:space="preserve"> </w:t>
      </w:r>
      <w:r w:rsidRPr="00151B6C">
        <w:rPr>
          <w:b/>
          <w:lang w:val="en-US"/>
        </w:rPr>
        <w:t>[M+H]</w:t>
      </w:r>
      <w:r w:rsidRPr="00151B6C">
        <w:rPr>
          <w:b/>
          <w:vertAlign w:val="superscript"/>
          <w:lang w:val="en-US"/>
        </w:rPr>
        <w:t>+</w:t>
      </w:r>
      <w:r w:rsidRPr="00151B6C">
        <w:rPr>
          <w:lang w:val="en-US"/>
        </w:rPr>
        <w:t xml:space="preserve"> = 58</w:t>
      </w:r>
      <w:r w:rsidR="008F2976">
        <w:rPr>
          <w:lang w:val="en-US"/>
        </w:rPr>
        <w:t>3</w:t>
      </w:r>
      <w:r w:rsidRPr="00151B6C">
        <w:rPr>
          <w:lang w:val="en-US"/>
        </w:rPr>
        <w:t>.3293 (found), 58</w:t>
      </w:r>
      <w:r w:rsidR="008F2976">
        <w:rPr>
          <w:lang w:val="en-US"/>
        </w:rPr>
        <w:t>3</w:t>
      </w:r>
      <w:r w:rsidRPr="00151B6C">
        <w:rPr>
          <w:lang w:val="en-US"/>
        </w:rPr>
        <w:t>.3290 (calc.)</w:t>
      </w:r>
      <w:r w:rsidR="008F2976">
        <w:rPr>
          <w:lang w:val="en-US"/>
        </w:rPr>
        <w:t xml:space="preserve"> </w:t>
      </w:r>
    </w:p>
    <w:p w:rsidR="00C65C48" w:rsidRPr="00151B6C" w:rsidRDefault="00C65C48" w:rsidP="00CF2511">
      <w:pPr>
        <w:rPr>
          <w:b/>
          <w:lang w:val="en-US"/>
        </w:rPr>
      </w:pPr>
    </w:p>
    <w:p w:rsidR="00D83112" w:rsidRPr="00151B6C" w:rsidRDefault="00D83112" w:rsidP="00CF2511">
      <w:pPr>
        <w:rPr>
          <w:b/>
          <w:lang w:val="en-US"/>
        </w:rPr>
      </w:pPr>
      <w:r>
        <w:rPr>
          <w:b/>
          <w:noProof/>
        </w:rPr>
        <w:drawing>
          <wp:anchor distT="0" distB="0" distL="114300" distR="114300" simplePos="0" relativeHeight="251663360" behindDoc="0" locked="0" layoutInCell="1" allowOverlap="1" wp14:anchorId="5115137B" wp14:editId="3099331F">
            <wp:simplePos x="0" y="0"/>
            <wp:positionH relativeFrom="column">
              <wp:posOffset>360045</wp:posOffset>
            </wp:positionH>
            <wp:positionV relativeFrom="paragraph">
              <wp:posOffset>73660</wp:posOffset>
            </wp:positionV>
            <wp:extent cx="5181600" cy="2905125"/>
            <wp:effectExtent l="0" t="0" r="0" b="0"/>
            <wp:wrapThrough wrapText="bothSides">
              <wp:wrapPolygon edited="0">
                <wp:start x="0" y="0"/>
                <wp:lineTo x="0" y="21340"/>
                <wp:lineTo x="21494" y="21340"/>
                <wp:lineTo x="21494" y="0"/>
                <wp:lineTo x="0" y="0"/>
              </wp:wrapPolygon>
            </wp:wrapThrough>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1600" cy="2905125"/>
                    </a:xfrm>
                    <a:prstGeom prst="rect">
                      <a:avLst/>
                    </a:prstGeom>
                    <a:noFill/>
                  </pic:spPr>
                </pic:pic>
              </a:graphicData>
            </a:graphic>
            <wp14:sizeRelH relativeFrom="page">
              <wp14:pctWidth>0</wp14:pctWidth>
            </wp14:sizeRelH>
            <wp14:sizeRelV relativeFrom="page">
              <wp14:pctHeight>0</wp14:pctHeight>
            </wp14:sizeRelV>
          </wp:anchor>
        </w:drawing>
      </w:r>
    </w:p>
    <w:p w:rsidR="00D83112" w:rsidRPr="00151B6C" w:rsidRDefault="00D83112" w:rsidP="00CF2511">
      <w:pPr>
        <w:rPr>
          <w:b/>
          <w:lang w:val="en-US"/>
        </w:rPr>
      </w:pPr>
    </w:p>
    <w:p w:rsidR="00D83112" w:rsidRPr="00151B6C" w:rsidRDefault="00D83112" w:rsidP="00CF2511">
      <w:pPr>
        <w:rPr>
          <w:b/>
          <w:lang w:val="en-US"/>
        </w:rPr>
      </w:pPr>
    </w:p>
    <w:p w:rsidR="00D83112" w:rsidRPr="00151B6C" w:rsidRDefault="00D83112" w:rsidP="00CF2511">
      <w:pPr>
        <w:rPr>
          <w:b/>
          <w:lang w:val="en-US"/>
        </w:rPr>
      </w:pPr>
    </w:p>
    <w:p w:rsidR="00D83112" w:rsidRPr="00151B6C" w:rsidRDefault="00D83112" w:rsidP="00CF2511">
      <w:pPr>
        <w:rPr>
          <w:b/>
          <w:lang w:val="en-US"/>
        </w:rPr>
      </w:pPr>
    </w:p>
    <w:p w:rsidR="00D83112" w:rsidRPr="00151B6C" w:rsidRDefault="00D83112" w:rsidP="00CF2511">
      <w:pPr>
        <w:rPr>
          <w:b/>
          <w:lang w:val="en-US"/>
        </w:rPr>
      </w:pPr>
    </w:p>
    <w:p w:rsidR="00D83112" w:rsidRPr="00151B6C" w:rsidRDefault="00D83112" w:rsidP="00CF2511">
      <w:pPr>
        <w:rPr>
          <w:b/>
          <w:lang w:val="en-US"/>
        </w:rPr>
      </w:pPr>
    </w:p>
    <w:p w:rsidR="00D83112" w:rsidRPr="00151B6C" w:rsidRDefault="00D83112" w:rsidP="00CF2511">
      <w:pPr>
        <w:rPr>
          <w:b/>
          <w:lang w:val="en-US"/>
        </w:rPr>
      </w:pPr>
    </w:p>
    <w:p w:rsidR="00D83112" w:rsidRPr="00151B6C" w:rsidRDefault="00D83112" w:rsidP="00CF2511">
      <w:pPr>
        <w:rPr>
          <w:b/>
          <w:lang w:val="en-US"/>
        </w:rPr>
      </w:pPr>
    </w:p>
    <w:p w:rsidR="00D83112" w:rsidRPr="00151B6C" w:rsidRDefault="00D83112" w:rsidP="00CF2511">
      <w:pPr>
        <w:rPr>
          <w:b/>
          <w:lang w:val="en-US"/>
        </w:rPr>
      </w:pPr>
    </w:p>
    <w:p w:rsidR="00D83112" w:rsidRPr="00151B6C" w:rsidRDefault="00D83112" w:rsidP="00CF2511">
      <w:pPr>
        <w:rPr>
          <w:b/>
          <w:lang w:val="en-US"/>
        </w:rPr>
      </w:pPr>
    </w:p>
    <w:p w:rsidR="00D83112" w:rsidRPr="00151B6C" w:rsidRDefault="00D83112" w:rsidP="00CF2511">
      <w:pPr>
        <w:rPr>
          <w:b/>
          <w:lang w:val="en-US"/>
        </w:rPr>
      </w:pPr>
    </w:p>
    <w:p w:rsidR="00D83112" w:rsidRPr="00151B6C" w:rsidRDefault="00D83112" w:rsidP="00CF2511">
      <w:pPr>
        <w:rPr>
          <w:b/>
          <w:lang w:val="en-US"/>
        </w:rPr>
      </w:pPr>
    </w:p>
    <w:p w:rsidR="00D83112" w:rsidRPr="00151B6C" w:rsidRDefault="00D83112" w:rsidP="00CF2511">
      <w:pPr>
        <w:rPr>
          <w:b/>
          <w:lang w:val="en-US"/>
        </w:rPr>
      </w:pPr>
    </w:p>
    <w:p w:rsidR="00D83112" w:rsidRPr="00151B6C" w:rsidRDefault="00D83112" w:rsidP="00CF2511">
      <w:pPr>
        <w:rPr>
          <w:b/>
          <w:lang w:val="en-US"/>
        </w:rPr>
      </w:pPr>
    </w:p>
    <w:p w:rsidR="00C65C48" w:rsidRPr="00151B6C" w:rsidRDefault="00C65C48" w:rsidP="00CF2511">
      <w:pPr>
        <w:rPr>
          <w:b/>
          <w:lang w:val="en-US"/>
        </w:rPr>
      </w:pPr>
    </w:p>
    <w:p w:rsidR="00C65C48" w:rsidRPr="00151B6C" w:rsidRDefault="00C65C48" w:rsidP="00CF2511">
      <w:pPr>
        <w:rPr>
          <w:b/>
          <w:lang w:val="en-US"/>
        </w:rPr>
      </w:pPr>
    </w:p>
    <w:p w:rsidR="00C65C48" w:rsidRPr="00151B6C" w:rsidRDefault="00C65C48" w:rsidP="00CF2511">
      <w:pPr>
        <w:rPr>
          <w:b/>
          <w:lang w:val="en-US"/>
        </w:rPr>
      </w:pPr>
    </w:p>
    <w:p w:rsidR="00C65C48" w:rsidRPr="00151B6C" w:rsidRDefault="00D83112" w:rsidP="00CF2511">
      <w:pPr>
        <w:rPr>
          <w:b/>
          <w:lang w:val="en-US"/>
        </w:rPr>
      </w:pPr>
      <w:r>
        <w:rPr>
          <w:b/>
          <w:noProof/>
        </w:rPr>
        <w:lastRenderedPageBreak/>
        <w:drawing>
          <wp:anchor distT="0" distB="0" distL="114300" distR="114300" simplePos="0" relativeHeight="251664384" behindDoc="0" locked="0" layoutInCell="1" allowOverlap="1" wp14:anchorId="004AF326" wp14:editId="565EA5D6">
            <wp:simplePos x="0" y="0"/>
            <wp:positionH relativeFrom="column">
              <wp:posOffset>-228600</wp:posOffset>
            </wp:positionH>
            <wp:positionV relativeFrom="paragraph">
              <wp:posOffset>135255</wp:posOffset>
            </wp:positionV>
            <wp:extent cx="6629400" cy="2704465"/>
            <wp:effectExtent l="0" t="0" r="0" b="0"/>
            <wp:wrapThrough wrapText="bothSides">
              <wp:wrapPolygon edited="0">
                <wp:start x="993" y="0"/>
                <wp:lineTo x="331" y="406"/>
                <wp:lineTo x="331" y="1014"/>
                <wp:lineTo x="993" y="3246"/>
                <wp:lineTo x="579" y="3652"/>
                <wp:lineTo x="579" y="5680"/>
                <wp:lineTo x="993" y="6492"/>
                <wp:lineTo x="579" y="6897"/>
                <wp:lineTo x="579" y="18258"/>
                <wp:lineTo x="993" y="19475"/>
                <wp:lineTo x="993" y="20489"/>
                <wp:lineTo x="9021" y="21301"/>
                <wp:lineTo x="13655" y="21301"/>
                <wp:lineTo x="21517" y="20489"/>
                <wp:lineTo x="21517" y="0"/>
                <wp:lineTo x="993" y="0"/>
              </wp:wrapPolygon>
            </wp:wrapThrough>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9400" cy="2704465"/>
                    </a:xfrm>
                    <a:prstGeom prst="rect">
                      <a:avLst/>
                    </a:prstGeom>
                    <a:noFill/>
                  </pic:spPr>
                </pic:pic>
              </a:graphicData>
            </a:graphic>
            <wp14:sizeRelH relativeFrom="page">
              <wp14:pctWidth>0</wp14:pctWidth>
            </wp14:sizeRelH>
            <wp14:sizeRelV relativeFrom="page">
              <wp14:pctHeight>0</wp14:pctHeight>
            </wp14:sizeRelV>
          </wp:anchor>
        </w:drawing>
      </w:r>
    </w:p>
    <w:p w:rsidR="00D83112" w:rsidRPr="00151B6C" w:rsidRDefault="00D83112" w:rsidP="00CF2511">
      <w:pPr>
        <w:rPr>
          <w:b/>
          <w:lang w:val="en-US"/>
        </w:rPr>
      </w:pPr>
    </w:p>
    <w:p w:rsidR="00D83112" w:rsidRPr="00151B6C" w:rsidRDefault="005346F8" w:rsidP="00CF2511">
      <w:pPr>
        <w:rPr>
          <w:b/>
          <w:lang w:val="en-US"/>
        </w:rPr>
      </w:pPr>
      <w:r w:rsidRPr="00151B6C">
        <w:rPr>
          <w:b/>
          <w:lang w:val="en-US"/>
        </w:rPr>
        <w:t xml:space="preserve">1.5 </w:t>
      </w:r>
      <w:r w:rsidR="00D83112" w:rsidRPr="00151B6C">
        <w:rPr>
          <w:b/>
          <w:lang w:val="en-US"/>
        </w:rPr>
        <w:t xml:space="preserve">Synthesis </w:t>
      </w:r>
      <w:proofErr w:type="gramStart"/>
      <w:r w:rsidR="00D83112" w:rsidRPr="00151B6C">
        <w:rPr>
          <w:b/>
          <w:lang w:val="en-US"/>
        </w:rPr>
        <w:t>of  (</w:t>
      </w:r>
      <w:proofErr w:type="gramEnd"/>
      <w:r w:rsidR="00D83112" w:rsidRPr="00151B6C">
        <w:rPr>
          <w:b/>
          <w:i/>
          <w:iCs/>
          <w:lang w:val="en-US"/>
        </w:rPr>
        <w:t>S</w:t>
      </w:r>
      <w:r w:rsidR="00D83112" w:rsidRPr="00151B6C">
        <w:rPr>
          <w:b/>
          <w:lang w:val="en-US"/>
        </w:rPr>
        <w:t>)-1-cyclopropyl-6-fluoro-4-oxo-7-(4-(3-oxo-3-((2-oxotetrahydrofuran-3-yl)amino)propanoyl)piperazin-1-yl)-1,4-dihydroquinoline-3-carboxylic acid. (ET39)</w:t>
      </w:r>
    </w:p>
    <w:p w:rsidR="00D83112" w:rsidRPr="00151B6C" w:rsidRDefault="00D83112" w:rsidP="00CF2511">
      <w:pPr>
        <w:rPr>
          <w:lang w:val="en-US"/>
        </w:rPr>
      </w:pPr>
    </w:p>
    <w:p w:rsidR="00047EA3" w:rsidRDefault="00047EA3" w:rsidP="005346F8">
      <w:pPr>
        <w:jc w:val="both"/>
        <w:rPr>
          <w:lang w:val="en-GB"/>
        </w:rPr>
      </w:pPr>
      <w:r w:rsidRPr="00046854">
        <w:rPr>
          <w:lang w:val="en-GB"/>
        </w:rPr>
        <w:t xml:space="preserve">To a stirred solution of compound </w:t>
      </w:r>
      <w:r>
        <w:rPr>
          <w:b/>
          <w:lang w:val="en-GB"/>
        </w:rPr>
        <w:t>7</w:t>
      </w:r>
      <w:r>
        <w:rPr>
          <w:lang w:val="en-GB"/>
        </w:rPr>
        <w:t xml:space="preserve"> (750mg, 1.45mmol) in 20mL of dry DMF were added WSC (306mg, 1.6mmol) and </w:t>
      </w:r>
      <w:proofErr w:type="spellStart"/>
      <w:r>
        <w:rPr>
          <w:lang w:val="en-GB"/>
        </w:rPr>
        <w:t>HOBt</w:t>
      </w:r>
      <w:proofErr w:type="spellEnd"/>
      <w:r>
        <w:rPr>
          <w:lang w:val="en-GB"/>
        </w:rPr>
        <w:t xml:space="preserve"> (245mg, 1.6mmol) and NMO (323mg, 3.2mmol, 318</w:t>
      </w:r>
      <w:r w:rsidRPr="00047EA3">
        <w:rPr>
          <w:rFonts w:ascii="Symbol" w:hAnsi="Symbol"/>
          <w:lang w:val="en-GB"/>
        </w:rPr>
        <w:t></w:t>
      </w:r>
      <w:r>
        <w:rPr>
          <w:lang w:val="en-GB"/>
        </w:rPr>
        <w:t xml:space="preserve">L) after 10 minutes at 0°C, </w:t>
      </w:r>
      <w:proofErr w:type="spellStart"/>
      <w:r>
        <w:rPr>
          <w:lang w:val="en-GB"/>
        </w:rPr>
        <w:t>homoserinelactone</w:t>
      </w:r>
      <w:proofErr w:type="spellEnd"/>
      <w:r>
        <w:rPr>
          <w:lang w:val="en-GB"/>
        </w:rPr>
        <w:t xml:space="preserve"> (162mg, 1.6mmol) was added and the reaction was stirred 12 h at room temperature, after this time was checked by mass spectrometry analysis. The DMF was removed in vacuo and the crude material dissolved in 25mL of ethyl acetate; the organic layer was washed with 1N </w:t>
      </w:r>
      <w:proofErr w:type="spellStart"/>
      <w:r>
        <w:rPr>
          <w:lang w:val="en-GB"/>
        </w:rPr>
        <w:t>HCl</w:t>
      </w:r>
      <w:proofErr w:type="spellEnd"/>
      <w:r>
        <w:rPr>
          <w:lang w:val="en-GB"/>
        </w:rPr>
        <w:t xml:space="preserve"> (15mL), 5% NaHCO</w:t>
      </w:r>
      <w:r>
        <w:rPr>
          <w:vertAlign w:val="subscript"/>
          <w:lang w:val="en-GB"/>
        </w:rPr>
        <w:t>3</w:t>
      </w:r>
      <w:r>
        <w:rPr>
          <w:lang w:val="en-GB"/>
        </w:rPr>
        <w:t xml:space="preserve"> (15mL) and brine (20mL).  The organic phase was dried over sodium sulphate anhydrous and evaporated under vacuum to dryness. The crude material was purified by flash chromatography (methanol/DCM; 0.5/9.5) to obtain the final compound </w:t>
      </w:r>
      <w:r>
        <w:rPr>
          <w:b/>
          <w:lang w:val="en-GB"/>
        </w:rPr>
        <w:t xml:space="preserve">ET39 </w:t>
      </w:r>
      <w:r>
        <w:rPr>
          <w:lang w:val="en-GB"/>
        </w:rPr>
        <w:t>in 63% yield.</w:t>
      </w:r>
    </w:p>
    <w:p w:rsidR="0026254E" w:rsidRDefault="0026254E" w:rsidP="00047EA3">
      <w:pPr>
        <w:rPr>
          <w:lang w:val="en-GB"/>
        </w:rPr>
      </w:pPr>
    </w:p>
    <w:p w:rsidR="0026254E" w:rsidRDefault="0026254E" w:rsidP="0026254E">
      <w:pPr>
        <w:rPr>
          <w:b/>
          <w:lang w:val="en-GB"/>
        </w:rPr>
      </w:pPr>
      <w:r>
        <w:rPr>
          <w:b/>
          <w:lang w:val="en-GB"/>
        </w:rPr>
        <w:t>HPLC:</w:t>
      </w:r>
    </w:p>
    <w:p w:rsidR="0026254E" w:rsidRDefault="0026254E" w:rsidP="00047EA3">
      <w:pPr>
        <w:rPr>
          <w:lang w:val="en-GB"/>
        </w:rPr>
      </w:pPr>
    </w:p>
    <w:p w:rsidR="0026254E" w:rsidRDefault="0026254E" w:rsidP="00047EA3">
      <w:pPr>
        <w:rPr>
          <w:lang w:val="en-GB"/>
        </w:rPr>
      </w:pPr>
      <w:r>
        <w:rPr>
          <w:b/>
          <w:noProof/>
        </w:rPr>
        <w:lastRenderedPageBreak/>
        <w:drawing>
          <wp:anchor distT="0" distB="0" distL="114300" distR="114300" simplePos="0" relativeHeight="251665408" behindDoc="0" locked="0" layoutInCell="1" allowOverlap="0" wp14:anchorId="080CE2F5" wp14:editId="716B7531">
            <wp:simplePos x="0" y="0"/>
            <wp:positionH relativeFrom="column">
              <wp:posOffset>342900</wp:posOffset>
            </wp:positionH>
            <wp:positionV relativeFrom="paragraph">
              <wp:posOffset>20955</wp:posOffset>
            </wp:positionV>
            <wp:extent cx="5394325" cy="4664075"/>
            <wp:effectExtent l="0" t="0" r="0" b="9525"/>
            <wp:wrapThrough wrapText="bothSides">
              <wp:wrapPolygon edited="0">
                <wp:start x="0" y="0"/>
                <wp:lineTo x="0" y="21526"/>
                <wp:lineTo x="21460" y="21526"/>
                <wp:lineTo x="21460" y="0"/>
                <wp:lineTo x="0" y="0"/>
              </wp:wrapPolygon>
            </wp:wrapThrough>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4325" cy="4664075"/>
                    </a:xfrm>
                    <a:prstGeom prst="rect">
                      <a:avLst/>
                    </a:prstGeom>
                    <a:noFill/>
                  </pic:spPr>
                </pic:pic>
              </a:graphicData>
            </a:graphic>
            <wp14:sizeRelH relativeFrom="page">
              <wp14:pctWidth>0</wp14:pctWidth>
            </wp14:sizeRelH>
            <wp14:sizeRelV relativeFrom="page">
              <wp14:pctHeight>0</wp14:pctHeight>
            </wp14:sizeRelV>
          </wp:anchor>
        </w:drawing>
      </w:r>
    </w:p>
    <w:p w:rsidR="0026254E" w:rsidRDefault="0026254E" w:rsidP="00047EA3">
      <w:pPr>
        <w:rPr>
          <w:lang w:val="en-GB"/>
        </w:rPr>
      </w:pPr>
    </w:p>
    <w:p w:rsidR="0026254E" w:rsidRDefault="0026254E" w:rsidP="00047EA3">
      <w:pPr>
        <w:rPr>
          <w:lang w:val="en-GB"/>
        </w:rPr>
      </w:pPr>
    </w:p>
    <w:p w:rsidR="0026254E" w:rsidRDefault="0026254E" w:rsidP="00047EA3">
      <w:pPr>
        <w:rPr>
          <w:lang w:val="en-GB"/>
        </w:rPr>
      </w:pPr>
    </w:p>
    <w:p w:rsidR="0026254E" w:rsidRDefault="0026254E" w:rsidP="00047EA3">
      <w:pPr>
        <w:rPr>
          <w:b/>
          <w:lang w:val="en-GB"/>
        </w:rPr>
      </w:pPr>
    </w:p>
    <w:p w:rsidR="0026254E" w:rsidRDefault="0026254E" w:rsidP="00047EA3">
      <w:pPr>
        <w:rPr>
          <w:b/>
          <w:lang w:val="en-GB"/>
        </w:rPr>
      </w:pPr>
    </w:p>
    <w:p w:rsidR="0026254E" w:rsidRPr="0026254E" w:rsidRDefault="0026254E" w:rsidP="00047EA3">
      <w:pPr>
        <w:rPr>
          <w:b/>
          <w:lang w:val="en-GB"/>
        </w:rPr>
      </w:pPr>
    </w:p>
    <w:p w:rsidR="00D83112" w:rsidRPr="00151B6C" w:rsidRDefault="00D83112" w:rsidP="00CF2511">
      <w:pPr>
        <w:rPr>
          <w:lang w:val="en-US"/>
        </w:rPr>
      </w:pPr>
    </w:p>
    <w:p w:rsidR="00D83112" w:rsidRPr="00151B6C" w:rsidRDefault="00D83112" w:rsidP="00CF2511">
      <w:pPr>
        <w:rPr>
          <w:lang w:val="en-US"/>
        </w:rPr>
      </w:pPr>
    </w:p>
    <w:p w:rsidR="00C65C48" w:rsidRPr="00151B6C" w:rsidRDefault="00C65C48" w:rsidP="00CF2511">
      <w:pPr>
        <w:rPr>
          <w:b/>
          <w:lang w:val="en-US"/>
        </w:rPr>
      </w:pPr>
    </w:p>
    <w:p w:rsidR="0026254E" w:rsidRPr="00151B6C" w:rsidRDefault="0026254E" w:rsidP="00CF2511">
      <w:pPr>
        <w:rPr>
          <w:b/>
          <w:lang w:val="en-US"/>
        </w:rPr>
      </w:pPr>
    </w:p>
    <w:p w:rsidR="0026254E" w:rsidRPr="00151B6C" w:rsidRDefault="0026254E" w:rsidP="00CF2511">
      <w:pPr>
        <w:rPr>
          <w:b/>
          <w:lang w:val="en-US"/>
        </w:rPr>
      </w:pPr>
    </w:p>
    <w:p w:rsidR="0026254E" w:rsidRPr="00151B6C" w:rsidRDefault="0026254E" w:rsidP="00CF2511">
      <w:pPr>
        <w:rPr>
          <w:b/>
          <w:lang w:val="en-US"/>
        </w:rPr>
      </w:pPr>
    </w:p>
    <w:p w:rsidR="0026254E" w:rsidRPr="00151B6C" w:rsidRDefault="0026254E" w:rsidP="00CF2511">
      <w:pPr>
        <w:rPr>
          <w:b/>
          <w:lang w:val="en-US"/>
        </w:rPr>
      </w:pPr>
    </w:p>
    <w:p w:rsidR="0026254E" w:rsidRPr="00151B6C" w:rsidRDefault="0026254E" w:rsidP="00CF2511">
      <w:pPr>
        <w:rPr>
          <w:b/>
          <w:lang w:val="en-US"/>
        </w:rPr>
      </w:pPr>
    </w:p>
    <w:p w:rsidR="0026254E" w:rsidRPr="00151B6C" w:rsidRDefault="0026254E" w:rsidP="00CF2511">
      <w:pPr>
        <w:rPr>
          <w:b/>
          <w:lang w:val="en-US"/>
        </w:rPr>
      </w:pPr>
    </w:p>
    <w:p w:rsidR="0026254E" w:rsidRPr="00151B6C" w:rsidRDefault="0026254E" w:rsidP="00CF2511">
      <w:pPr>
        <w:rPr>
          <w:b/>
          <w:lang w:val="en-US"/>
        </w:rPr>
      </w:pPr>
    </w:p>
    <w:p w:rsidR="0026254E" w:rsidRPr="00151B6C" w:rsidRDefault="0026254E" w:rsidP="00CF2511">
      <w:pPr>
        <w:rPr>
          <w:b/>
          <w:lang w:val="en-US"/>
        </w:rPr>
      </w:pPr>
    </w:p>
    <w:p w:rsidR="0026254E" w:rsidRPr="00151B6C" w:rsidRDefault="0026254E" w:rsidP="00CF2511">
      <w:pPr>
        <w:rPr>
          <w:b/>
          <w:lang w:val="en-US"/>
        </w:rPr>
      </w:pPr>
    </w:p>
    <w:p w:rsidR="0026254E" w:rsidRPr="00151B6C" w:rsidRDefault="0026254E" w:rsidP="00CF2511">
      <w:pPr>
        <w:rPr>
          <w:b/>
          <w:lang w:val="en-US"/>
        </w:rPr>
      </w:pPr>
    </w:p>
    <w:p w:rsidR="0026254E" w:rsidRPr="00151B6C" w:rsidRDefault="0026254E" w:rsidP="00CF2511">
      <w:pPr>
        <w:rPr>
          <w:b/>
          <w:lang w:val="en-US"/>
        </w:rPr>
      </w:pPr>
    </w:p>
    <w:p w:rsidR="0026254E" w:rsidRPr="00151B6C" w:rsidRDefault="0026254E" w:rsidP="00CF2511">
      <w:pPr>
        <w:rPr>
          <w:b/>
          <w:lang w:val="en-US"/>
        </w:rPr>
      </w:pPr>
    </w:p>
    <w:p w:rsidR="0026254E" w:rsidRPr="00151B6C" w:rsidRDefault="0026254E" w:rsidP="00CF2511">
      <w:pPr>
        <w:rPr>
          <w:b/>
          <w:lang w:val="en-US"/>
        </w:rPr>
      </w:pPr>
    </w:p>
    <w:p w:rsidR="0026254E" w:rsidRPr="00151B6C" w:rsidRDefault="0026254E" w:rsidP="00CF2511">
      <w:pPr>
        <w:rPr>
          <w:b/>
          <w:lang w:val="en-US"/>
        </w:rPr>
      </w:pPr>
    </w:p>
    <w:p w:rsidR="0026254E" w:rsidRPr="00151B6C" w:rsidRDefault="0026254E" w:rsidP="00CF2511">
      <w:pPr>
        <w:rPr>
          <w:b/>
          <w:lang w:val="en-US"/>
        </w:rPr>
      </w:pPr>
    </w:p>
    <w:p w:rsidR="0026254E" w:rsidRPr="00151B6C" w:rsidRDefault="0026254E" w:rsidP="00CF2511">
      <w:pPr>
        <w:rPr>
          <w:b/>
          <w:lang w:val="en-US"/>
        </w:rPr>
      </w:pPr>
    </w:p>
    <w:p w:rsidR="0026254E" w:rsidRPr="00151B6C" w:rsidRDefault="0026254E" w:rsidP="00CF2511">
      <w:pPr>
        <w:rPr>
          <w:b/>
          <w:lang w:val="en-US"/>
        </w:rPr>
      </w:pPr>
    </w:p>
    <w:p w:rsidR="0026254E" w:rsidRPr="00151B6C" w:rsidRDefault="0026254E" w:rsidP="00CF2511">
      <w:pPr>
        <w:rPr>
          <w:b/>
          <w:lang w:val="en-US"/>
        </w:rPr>
      </w:pPr>
    </w:p>
    <w:p w:rsidR="0026254E" w:rsidRDefault="0026254E" w:rsidP="0026254E">
      <w:pPr>
        <w:spacing w:line="460" w:lineRule="exact"/>
        <w:jc w:val="both"/>
        <w:rPr>
          <w:lang w:val="en-GB"/>
        </w:rPr>
      </w:pPr>
      <w:r w:rsidRPr="00C319D9">
        <w:rPr>
          <w:b/>
          <w:lang w:val="en-GB"/>
        </w:rPr>
        <w:t>HR-</w:t>
      </w:r>
      <w:r w:rsidRPr="00C319D9">
        <w:rPr>
          <w:b/>
          <w:bCs/>
          <w:lang w:val="en-GB"/>
        </w:rPr>
        <w:t>MS (ESI)</w:t>
      </w:r>
      <w:r w:rsidRPr="00C319D9">
        <w:rPr>
          <w:b/>
          <w:lang w:val="en-GB"/>
        </w:rPr>
        <w:t>:</w:t>
      </w:r>
      <w:r w:rsidRPr="00C319D9">
        <w:rPr>
          <w:b/>
          <w:bCs/>
          <w:lang w:val="en-GB"/>
        </w:rPr>
        <w:t xml:space="preserve"> </w:t>
      </w:r>
      <w:r w:rsidRPr="00C319D9">
        <w:rPr>
          <w:b/>
          <w:lang w:val="en-GB"/>
        </w:rPr>
        <w:t>[M+H]</w:t>
      </w:r>
      <w:r w:rsidRPr="00C319D9">
        <w:rPr>
          <w:b/>
          <w:vertAlign w:val="superscript"/>
          <w:lang w:val="en-GB"/>
        </w:rPr>
        <w:t>+</w:t>
      </w:r>
      <w:r w:rsidRPr="00C319D9">
        <w:rPr>
          <w:lang w:val="en-GB"/>
        </w:rPr>
        <w:t xml:space="preserve"> = 599.2888 (found), 599.2875 (calc.)</w:t>
      </w:r>
    </w:p>
    <w:p w:rsidR="0026254E" w:rsidRDefault="0026254E" w:rsidP="0026254E">
      <w:pPr>
        <w:spacing w:line="460" w:lineRule="exact"/>
        <w:jc w:val="both"/>
        <w:rPr>
          <w:lang w:val="en-GB"/>
        </w:rPr>
      </w:pPr>
      <w:r>
        <w:rPr>
          <w:noProof/>
        </w:rPr>
        <w:drawing>
          <wp:anchor distT="0" distB="0" distL="114300" distR="114300" simplePos="0" relativeHeight="251666432" behindDoc="0" locked="0" layoutInCell="1" allowOverlap="1" wp14:anchorId="427BCEBD" wp14:editId="22B6FEE8">
            <wp:simplePos x="0" y="0"/>
            <wp:positionH relativeFrom="column">
              <wp:posOffset>342900</wp:posOffset>
            </wp:positionH>
            <wp:positionV relativeFrom="paragraph">
              <wp:posOffset>98425</wp:posOffset>
            </wp:positionV>
            <wp:extent cx="5486400" cy="3074670"/>
            <wp:effectExtent l="0" t="0" r="0" b="0"/>
            <wp:wrapThrough wrapText="bothSides">
              <wp:wrapPolygon edited="0">
                <wp:start x="0" y="0"/>
                <wp:lineTo x="0" y="21413"/>
                <wp:lineTo x="21500" y="21413"/>
                <wp:lineTo x="21500" y="0"/>
                <wp:lineTo x="0" y="0"/>
              </wp:wrapPolygon>
            </wp:wrapThrough>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074670"/>
                    </a:xfrm>
                    <a:prstGeom prst="rect">
                      <a:avLst/>
                    </a:prstGeom>
                    <a:noFill/>
                  </pic:spPr>
                </pic:pic>
              </a:graphicData>
            </a:graphic>
            <wp14:sizeRelH relativeFrom="page">
              <wp14:pctWidth>0</wp14:pctWidth>
            </wp14:sizeRelH>
            <wp14:sizeRelV relativeFrom="page">
              <wp14:pctHeight>0</wp14:pctHeight>
            </wp14:sizeRelV>
          </wp:anchor>
        </w:drawing>
      </w:r>
    </w:p>
    <w:p w:rsidR="0026254E" w:rsidRDefault="0026254E" w:rsidP="0026254E">
      <w:pPr>
        <w:spacing w:line="460" w:lineRule="exact"/>
        <w:jc w:val="both"/>
        <w:rPr>
          <w:lang w:val="en-GB"/>
        </w:rPr>
      </w:pPr>
    </w:p>
    <w:p w:rsidR="0026254E" w:rsidRDefault="0026254E" w:rsidP="0026254E">
      <w:pPr>
        <w:spacing w:line="460" w:lineRule="exact"/>
        <w:jc w:val="both"/>
        <w:rPr>
          <w:lang w:val="en-GB"/>
        </w:rPr>
      </w:pPr>
    </w:p>
    <w:p w:rsidR="0026254E" w:rsidRDefault="0026254E" w:rsidP="0026254E">
      <w:pPr>
        <w:spacing w:line="460" w:lineRule="exact"/>
        <w:jc w:val="both"/>
        <w:rPr>
          <w:lang w:val="en-GB"/>
        </w:rPr>
      </w:pPr>
    </w:p>
    <w:p w:rsidR="0026254E" w:rsidRDefault="0026254E" w:rsidP="0026254E">
      <w:pPr>
        <w:spacing w:line="460" w:lineRule="exact"/>
        <w:jc w:val="both"/>
        <w:rPr>
          <w:lang w:val="en-GB"/>
        </w:rPr>
      </w:pPr>
    </w:p>
    <w:p w:rsidR="0026254E" w:rsidRDefault="0026254E" w:rsidP="0026254E">
      <w:pPr>
        <w:spacing w:line="460" w:lineRule="exact"/>
        <w:jc w:val="both"/>
        <w:rPr>
          <w:lang w:val="en-GB"/>
        </w:rPr>
      </w:pPr>
    </w:p>
    <w:p w:rsidR="0026254E" w:rsidRDefault="0026254E" w:rsidP="0026254E">
      <w:pPr>
        <w:spacing w:line="460" w:lineRule="exact"/>
        <w:jc w:val="both"/>
        <w:rPr>
          <w:lang w:val="en-GB"/>
        </w:rPr>
      </w:pPr>
    </w:p>
    <w:p w:rsidR="0026254E" w:rsidRDefault="0026254E" w:rsidP="0026254E">
      <w:pPr>
        <w:spacing w:line="460" w:lineRule="exact"/>
        <w:jc w:val="both"/>
        <w:rPr>
          <w:lang w:val="en-GB"/>
        </w:rPr>
      </w:pPr>
    </w:p>
    <w:p w:rsidR="0026254E" w:rsidRDefault="0026254E" w:rsidP="0026254E">
      <w:pPr>
        <w:spacing w:line="460" w:lineRule="exact"/>
        <w:jc w:val="both"/>
        <w:rPr>
          <w:lang w:val="en-GB"/>
        </w:rPr>
      </w:pPr>
    </w:p>
    <w:p w:rsidR="0026254E" w:rsidRDefault="0026254E" w:rsidP="0026254E">
      <w:pPr>
        <w:spacing w:line="460" w:lineRule="exact"/>
        <w:jc w:val="both"/>
        <w:rPr>
          <w:lang w:val="en-GB"/>
        </w:rPr>
      </w:pPr>
    </w:p>
    <w:p w:rsidR="0026254E" w:rsidRDefault="008F2976" w:rsidP="0026254E">
      <w:pPr>
        <w:spacing w:line="460" w:lineRule="exact"/>
        <w:jc w:val="both"/>
        <w:rPr>
          <w:lang w:val="en-GB"/>
        </w:rPr>
      </w:pPr>
      <w:r>
        <w:rPr>
          <w:noProof/>
        </w:rPr>
        <w:lastRenderedPageBreak/>
        <w:drawing>
          <wp:anchor distT="0" distB="0" distL="114300" distR="114300" simplePos="0" relativeHeight="251667456" behindDoc="0" locked="0" layoutInCell="1" allowOverlap="1" wp14:anchorId="615DC061" wp14:editId="64AA289F">
            <wp:simplePos x="0" y="0"/>
            <wp:positionH relativeFrom="column">
              <wp:posOffset>-10322</wp:posOffset>
            </wp:positionH>
            <wp:positionV relativeFrom="paragraph">
              <wp:posOffset>558682</wp:posOffset>
            </wp:positionV>
            <wp:extent cx="6057900" cy="2471420"/>
            <wp:effectExtent l="0" t="0" r="12700" b="0"/>
            <wp:wrapThrough wrapText="bothSides">
              <wp:wrapPolygon edited="0">
                <wp:start x="996" y="0"/>
                <wp:lineTo x="272" y="444"/>
                <wp:lineTo x="272" y="888"/>
                <wp:lineTo x="906" y="3552"/>
                <wp:lineTo x="543" y="4218"/>
                <wp:lineTo x="543" y="6216"/>
                <wp:lineTo x="906" y="7104"/>
                <wp:lineTo x="543" y="7326"/>
                <wp:lineTo x="543" y="17760"/>
                <wp:lineTo x="906" y="17760"/>
                <wp:lineTo x="634" y="19091"/>
                <wp:lineTo x="1449" y="20423"/>
                <wp:lineTo x="9962" y="21311"/>
                <wp:lineTo x="13675" y="21311"/>
                <wp:lineTo x="21555" y="20201"/>
                <wp:lineTo x="21555" y="0"/>
                <wp:lineTo x="996" y="0"/>
              </wp:wrapPolygon>
            </wp:wrapThrough>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7900" cy="2471420"/>
                    </a:xfrm>
                    <a:prstGeom prst="rect">
                      <a:avLst/>
                    </a:prstGeom>
                    <a:noFill/>
                  </pic:spPr>
                </pic:pic>
              </a:graphicData>
            </a:graphic>
            <wp14:sizeRelH relativeFrom="page">
              <wp14:pctWidth>0</wp14:pctWidth>
            </wp14:sizeRelH>
            <wp14:sizeRelV relativeFrom="page">
              <wp14:pctHeight>0</wp14:pctHeight>
            </wp14:sizeRelV>
          </wp:anchor>
        </w:drawing>
      </w:r>
    </w:p>
    <w:p w:rsidR="0026254E" w:rsidRPr="0026254E" w:rsidRDefault="0026254E" w:rsidP="0026254E">
      <w:pPr>
        <w:spacing w:line="460" w:lineRule="exact"/>
        <w:jc w:val="both"/>
        <w:rPr>
          <w:lang w:val="en-GB"/>
        </w:rPr>
      </w:pPr>
    </w:p>
    <w:sectPr w:rsidR="0026254E" w:rsidRPr="0026254E" w:rsidSect="00BC5C16">
      <w:pgSz w:w="11900" w:h="16840"/>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96777C" w16cid:durableId="1F88401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UI">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4709D"/>
    <w:multiLevelType w:val="multilevel"/>
    <w:tmpl w:val="F4564FFE"/>
    <w:lvl w:ilvl="0">
      <w:start w:val="1"/>
      <w:numFmt w:val="decimal"/>
      <w:lvlText w:val="%1."/>
      <w:lvlJc w:val="left"/>
      <w:pPr>
        <w:ind w:left="720" w:hanging="360"/>
      </w:pPr>
      <w:rPr>
        <w:rFonts w:ascii="Arial" w:eastAsia="MS Mincho" w:hAnsi="Arial" w:cs="Arial"/>
      </w:rPr>
    </w:lvl>
    <w:lvl w:ilvl="1">
      <w:start w:val="1"/>
      <w:numFmt w:val="decimal"/>
      <w:isLgl/>
      <w:lvlText w:val="%1.%2"/>
      <w:lvlJc w:val="left"/>
      <w:pPr>
        <w:ind w:left="797" w:hanging="372"/>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11"/>
    <w:rsid w:val="00046854"/>
    <w:rsid w:val="00047EA3"/>
    <w:rsid w:val="000B7AA3"/>
    <w:rsid w:val="000F7889"/>
    <w:rsid w:val="00100560"/>
    <w:rsid w:val="00151B6C"/>
    <w:rsid w:val="001D42C4"/>
    <w:rsid w:val="0026254E"/>
    <w:rsid w:val="004E1109"/>
    <w:rsid w:val="005346F8"/>
    <w:rsid w:val="005B3908"/>
    <w:rsid w:val="00787FA6"/>
    <w:rsid w:val="008F2976"/>
    <w:rsid w:val="009C4882"/>
    <w:rsid w:val="00BC5C16"/>
    <w:rsid w:val="00C11E11"/>
    <w:rsid w:val="00C65C48"/>
    <w:rsid w:val="00C734A5"/>
    <w:rsid w:val="00CF2511"/>
    <w:rsid w:val="00D83112"/>
    <w:rsid w:val="00DD1E5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7D535"/>
  <w14:defaultImageDpi w14:val="300"/>
  <w15:docId w15:val="{59B68115-34DD-4395-853F-A5E0532E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CF2511"/>
    <w:rPr>
      <w:sz w:val="18"/>
      <w:szCs w:val="18"/>
    </w:rPr>
  </w:style>
  <w:style w:type="paragraph" w:styleId="Testocommento">
    <w:name w:val="annotation text"/>
    <w:basedOn w:val="Normale"/>
    <w:link w:val="TestocommentoCarattere"/>
    <w:uiPriority w:val="99"/>
    <w:semiHidden/>
    <w:unhideWhenUsed/>
    <w:rsid w:val="00CF2511"/>
    <w:rPr>
      <w:rFonts w:ascii="Times New Roman" w:eastAsiaTheme="minorHAnsi" w:hAnsi="Times New Roman" w:cs="Times New Roman"/>
      <w:lang w:val="en-GB" w:eastAsia="en-GB"/>
    </w:rPr>
  </w:style>
  <w:style w:type="character" w:customStyle="1" w:styleId="TestocommentoCarattere">
    <w:name w:val="Testo commento Carattere"/>
    <w:basedOn w:val="Carpredefinitoparagrafo"/>
    <w:link w:val="Testocommento"/>
    <w:uiPriority w:val="99"/>
    <w:semiHidden/>
    <w:rsid w:val="00CF2511"/>
    <w:rPr>
      <w:rFonts w:ascii="Times New Roman" w:eastAsiaTheme="minorHAnsi" w:hAnsi="Times New Roman" w:cs="Times New Roman"/>
      <w:lang w:val="en-GB" w:eastAsia="en-GB"/>
    </w:rPr>
  </w:style>
  <w:style w:type="paragraph" w:styleId="Testofumetto">
    <w:name w:val="Balloon Text"/>
    <w:basedOn w:val="Normale"/>
    <w:link w:val="TestofumettoCarattere"/>
    <w:uiPriority w:val="99"/>
    <w:semiHidden/>
    <w:unhideWhenUsed/>
    <w:rsid w:val="00CF251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F2511"/>
    <w:rPr>
      <w:rFonts w:ascii="Lucida Grande" w:hAnsi="Lucida Grande" w:cs="Lucida Grande"/>
      <w:sz w:val="18"/>
      <w:szCs w:val="18"/>
    </w:rPr>
  </w:style>
  <w:style w:type="paragraph" w:styleId="NormaleWeb">
    <w:name w:val="Normal (Web)"/>
    <w:basedOn w:val="Normale"/>
    <w:rsid w:val="00046854"/>
    <w:pPr>
      <w:spacing w:before="100" w:beforeAutospacing="1" w:after="100" w:afterAutospacing="1"/>
    </w:pPr>
    <w:rPr>
      <w:rFonts w:ascii="Times" w:eastAsia="Times New Roman" w:hAnsi="Times" w:cs="Times New Roman"/>
      <w:sz w:val="20"/>
      <w:szCs w:val="20"/>
      <w:lang w:eastAsia="en-US"/>
    </w:rPr>
  </w:style>
  <w:style w:type="paragraph" w:styleId="Soggettocommento">
    <w:name w:val="annotation subject"/>
    <w:basedOn w:val="Testocommento"/>
    <w:next w:val="Testocommento"/>
    <w:link w:val="SoggettocommentoCarattere"/>
    <w:uiPriority w:val="99"/>
    <w:semiHidden/>
    <w:unhideWhenUsed/>
    <w:rsid w:val="008F2976"/>
    <w:rPr>
      <w:rFonts w:asciiTheme="minorHAnsi" w:eastAsiaTheme="minorEastAsia" w:hAnsiTheme="minorHAnsi" w:cstheme="minorBidi"/>
      <w:b/>
      <w:bCs/>
      <w:sz w:val="20"/>
      <w:szCs w:val="20"/>
      <w:lang w:val="it-IT" w:eastAsia="it-IT"/>
    </w:rPr>
  </w:style>
  <w:style w:type="character" w:customStyle="1" w:styleId="SoggettocommentoCarattere">
    <w:name w:val="Soggetto commento Carattere"/>
    <w:basedOn w:val="TestocommentoCarattere"/>
    <w:link w:val="Soggettocommento"/>
    <w:uiPriority w:val="99"/>
    <w:semiHidden/>
    <w:rsid w:val="008F2976"/>
    <w:rPr>
      <w:rFonts w:ascii="Times New Roman" w:eastAsiaTheme="minorHAnsi"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microsoft.com/office/2016/09/relationships/commentsIds" Target="commentsIds.xml"/><Relationship Id="rId5" Type="http://schemas.openxmlformats.org/officeDocument/2006/relationships/image" Target="media/image1.emf"/><Relationship Id="rId15" Type="http://schemas.openxmlformats.org/officeDocument/2006/relationships/image" Target="media/image11.png"/><Relationship Id="rId10" Type="http://schemas.openxmlformats.org/officeDocument/2006/relationships/image" Target="media/image6.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1081</Words>
  <Characters>6167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Trapella</dc:creator>
  <cp:keywords/>
  <dc:description/>
  <cp:lastModifiedBy>rizzo</cp:lastModifiedBy>
  <cp:revision>3</cp:revision>
  <dcterms:created xsi:type="dcterms:W3CDTF">2018-11-06T16:37:00Z</dcterms:created>
  <dcterms:modified xsi:type="dcterms:W3CDTF">2018-11-09T11:36:00Z</dcterms:modified>
</cp:coreProperties>
</file>