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9" w:rsidRPr="00C06C7C" w:rsidRDefault="008C6809" w:rsidP="008C6809">
      <w:pPr>
        <w:spacing w:line="480" w:lineRule="auto"/>
      </w:pPr>
      <w:r w:rsidRPr="00C06C7C">
        <w:t>GC conditions for determination of concentration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8C6809" w:rsidRPr="00C06C7C" w:rsidTr="000F28C1">
        <w:tc>
          <w:tcPr>
            <w:tcW w:w="3096" w:type="dxa"/>
          </w:tcPr>
          <w:p w:rsidR="008C6809" w:rsidRPr="00C06C7C" w:rsidRDefault="008C6809" w:rsidP="000F28C1">
            <w:pPr>
              <w:spacing w:line="276" w:lineRule="auto"/>
            </w:pPr>
          </w:p>
        </w:tc>
        <w:tc>
          <w:tcPr>
            <w:tcW w:w="3096" w:type="dxa"/>
          </w:tcPr>
          <w:p w:rsidR="008C6809" w:rsidRPr="00C06C7C" w:rsidRDefault="008C6809" w:rsidP="000F28C1">
            <w:pPr>
              <w:spacing w:line="276" w:lineRule="auto"/>
            </w:pPr>
            <w:r w:rsidRPr="00C06C7C">
              <w:t>Model 1</w:t>
            </w:r>
          </w:p>
        </w:tc>
        <w:tc>
          <w:tcPr>
            <w:tcW w:w="3096" w:type="dxa"/>
          </w:tcPr>
          <w:p w:rsidR="008C6809" w:rsidRPr="00C06C7C" w:rsidRDefault="008C6809" w:rsidP="000F28C1">
            <w:pPr>
              <w:spacing w:line="276" w:lineRule="auto"/>
            </w:pPr>
            <w:r w:rsidRPr="00C06C7C">
              <w:t>Model 2</w:t>
            </w:r>
          </w:p>
        </w:tc>
      </w:tr>
      <w:tr w:rsidR="008C6809" w:rsidRPr="00C06C7C" w:rsidTr="000F28C1">
        <w:tc>
          <w:tcPr>
            <w:tcW w:w="3096" w:type="dxa"/>
          </w:tcPr>
          <w:p w:rsidR="008C6809" w:rsidRPr="00C06C7C" w:rsidRDefault="008C6809" w:rsidP="000F28C1">
            <w:pPr>
              <w:spacing w:line="276" w:lineRule="auto"/>
            </w:pPr>
            <w:r w:rsidRPr="00C06C7C">
              <w:t>Carrier gas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Flow rate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Detector temperature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Injector temperature 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Heating regime</w:t>
            </w:r>
          </w:p>
          <w:p w:rsidR="008C6809" w:rsidRPr="00C06C7C" w:rsidRDefault="008C6809" w:rsidP="000F28C1">
            <w:pPr>
              <w:spacing w:line="276" w:lineRule="auto"/>
            </w:pPr>
          </w:p>
          <w:p w:rsidR="008C6809" w:rsidRPr="00C06C7C" w:rsidRDefault="008C6809" w:rsidP="000F28C1">
            <w:pPr>
              <w:spacing w:line="276" w:lineRule="auto"/>
            </w:pPr>
          </w:p>
          <w:p w:rsidR="008C6809" w:rsidRPr="00C06C7C" w:rsidRDefault="008C6809" w:rsidP="000F28C1">
            <w:pPr>
              <w:spacing w:line="276" w:lineRule="auto"/>
            </w:pPr>
            <w:r w:rsidRPr="00C06C7C">
              <w:t>Total analysis time</w:t>
            </w:r>
          </w:p>
        </w:tc>
        <w:tc>
          <w:tcPr>
            <w:tcW w:w="3096" w:type="dxa"/>
          </w:tcPr>
          <w:p w:rsidR="008C6809" w:rsidRPr="00C06C7C" w:rsidRDefault="008C6809" w:rsidP="000F28C1">
            <w:pPr>
              <w:spacing w:line="276" w:lineRule="auto"/>
            </w:pPr>
            <w:r w:rsidRPr="00C06C7C">
              <w:t>N</w:t>
            </w:r>
            <w:r w:rsidRPr="00C06C7C">
              <w:rPr>
                <w:vertAlign w:val="subscript"/>
              </w:rPr>
              <w:t>2</w:t>
            </w:r>
            <w:r w:rsidRPr="00C06C7C">
              <w:t>/air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2.5 </w:t>
            </w:r>
            <w:proofErr w:type="spellStart"/>
            <w:r w:rsidRPr="00C06C7C">
              <w:t>mL</w:t>
            </w:r>
            <w:proofErr w:type="spellEnd"/>
            <w:r w:rsidRPr="00C06C7C">
              <w:t>/min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250 °C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100 °C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33 </w:t>
            </w:r>
            <w:r w:rsidRPr="00C06C7C">
              <w:sym w:font="Wingdings" w:char="F0E0"/>
            </w:r>
            <w:r w:rsidRPr="00C06C7C">
              <w:t>70 °C (3 °C/min)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70 </w:t>
            </w:r>
            <w:r w:rsidRPr="00C06C7C">
              <w:sym w:font="Wingdings" w:char="F0E0"/>
            </w:r>
            <w:r w:rsidRPr="00C06C7C">
              <w:t xml:space="preserve"> 120 °C (30 °C/min)</w:t>
            </w:r>
          </w:p>
          <w:p w:rsidR="008C6809" w:rsidRPr="00C06C7C" w:rsidRDefault="008C6809" w:rsidP="000F28C1">
            <w:pPr>
              <w:spacing w:line="276" w:lineRule="auto"/>
            </w:pPr>
          </w:p>
          <w:p w:rsidR="008C6809" w:rsidRPr="00C06C7C" w:rsidRDefault="008C6809" w:rsidP="000F28C1">
            <w:pPr>
              <w:spacing w:line="276" w:lineRule="auto"/>
            </w:pPr>
            <w:r w:rsidRPr="00C06C7C">
              <w:t>18 min</w:t>
            </w:r>
          </w:p>
        </w:tc>
        <w:tc>
          <w:tcPr>
            <w:tcW w:w="3096" w:type="dxa"/>
          </w:tcPr>
          <w:p w:rsidR="008C6809" w:rsidRPr="00C06C7C" w:rsidRDefault="008C6809" w:rsidP="000F28C1">
            <w:pPr>
              <w:spacing w:line="276" w:lineRule="auto"/>
            </w:pPr>
            <w:r w:rsidRPr="00C06C7C">
              <w:t>N</w:t>
            </w:r>
            <w:r w:rsidRPr="00C06C7C">
              <w:rPr>
                <w:vertAlign w:val="subscript"/>
              </w:rPr>
              <w:t>2</w:t>
            </w:r>
            <w:r w:rsidRPr="00C06C7C">
              <w:t>/air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2.5 </w:t>
            </w:r>
            <w:proofErr w:type="spellStart"/>
            <w:r w:rsidRPr="00C06C7C">
              <w:t>mL</w:t>
            </w:r>
            <w:proofErr w:type="spellEnd"/>
            <w:r w:rsidRPr="00C06C7C">
              <w:t>/min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250 °C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100 °C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70 </w:t>
            </w:r>
            <w:r w:rsidRPr="00C06C7C">
              <w:sym w:font="Wingdings" w:char="F0E0"/>
            </w:r>
            <w:r w:rsidRPr="00C06C7C">
              <w:t>100 °C (10 °C/min)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100 </w:t>
            </w:r>
            <w:r w:rsidRPr="00C06C7C">
              <w:sym w:font="Wingdings" w:char="F0E0"/>
            </w:r>
            <w:r w:rsidRPr="00C06C7C">
              <w:t xml:space="preserve"> 250 °C (20 °C/min)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 xml:space="preserve">250 </w:t>
            </w:r>
            <w:r w:rsidRPr="00C06C7C">
              <w:sym w:font="Wingdings" w:char="F0E0"/>
            </w:r>
            <w:r w:rsidRPr="00C06C7C">
              <w:t xml:space="preserve"> 300 °C (25 °C/min)</w:t>
            </w:r>
          </w:p>
          <w:p w:rsidR="008C6809" w:rsidRPr="00C06C7C" w:rsidRDefault="008C6809" w:rsidP="000F28C1">
            <w:pPr>
              <w:spacing w:line="276" w:lineRule="auto"/>
            </w:pPr>
            <w:r w:rsidRPr="00C06C7C">
              <w:t>17 min 50 s</w:t>
            </w:r>
          </w:p>
        </w:tc>
      </w:tr>
    </w:tbl>
    <w:p w:rsidR="007D5A82" w:rsidRDefault="007D5A82"/>
    <w:sectPr w:rsidR="007D5A82" w:rsidSect="007D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C6809"/>
    <w:rsid w:val="00625E0C"/>
    <w:rsid w:val="007D5A82"/>
    <w:rsid w:val="00893102"/>
    <w:rsid w:val="008C6809"/>
    <w:rsid w:val="00BB50A9"/>
    <w:rsid w:val="00BC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</dc:creator>
  <cp:keywords/>
  <dc:description/>
  <cp:lastModifiedBy>Korisnk</cp:lastModifiedBy>
  <cp:revision>3</cp:revision>
  <dcterms:created xsi:type="dcterms:W3CDTF">2013-05-16T13:13:00Z</dcterms:created>
  <dcterms:modified xsi:type="dcterms:W3CDTF">2013-05-16T13:36:00Z</dcterms:modified>
</cp:coreProperties>
</file>