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95B3" w14:textId="1FE81530" w:rsidR="005C1894" w:rsidRDefault="00AD04CF" w:rsidP="004A2CC8">
      <w:pPr>
        <w:spacing w:line="480" w:lineRule="auto"/>
        <w:jc w:val="both"/>
        <w:rPr>
          <w:b/>
          <w:color w:val="000000"/>
          <w:lang w:val="en-US"/>
        </w:rPr>
      </w:pPr>
      <w:r w:rsidRPr="00642CF7">
        <w:rPr>
          <w:b/>
          <w:color w:val="000000"/>
          <w:lang w:val="en-US"/>
        </w:rPr>
        <w:t xml:space="preserve">Table </w:t>
      </w:r>
      <w:r w:rsidR="00B72882">
        <w:rPr>
          <w:b/>
          <w:color w:val="000000"/>
          <w:lang w:val="en-US"/>
        </w:rPr>
        <w:t>S1</w:t>
      </w:r>
      <w:r w:rsidRPr="00642CF7">
        <w:rPr>
          <w:b/>
          <w:color w:val="000000"/>
          <w:lang w:val="en-US"/>
        </w:rPr>
        <w:t xml:space="preserve">. </w:t>
      </w:r>
      <w:r w:rsidR="001B66F0">
        <w:rPr>
          <w:color w:val="000000"/>
          <w:lang w:val="en-US"/>
        </w:rPr>
        <w:t>Correlation</w:t>
      </w:r>
      <w:r w:rsidRPr="004A2CC8">
        <w:rPr>
          <w:color w:val="000000"/>
          <w:lang w:val="en-US"/>
        </w:rPr>
        <w:t xml:space="preserve"> of Gal-3 and sST2</w:t>
      </w:r>
      <w:r w:rsidR="0033433B" w:rsidRPr="004A2CC8">
        <w:rPr>
          <w:color w:val="000000"/>
          <w:lang w:val="en-US"/>
        </w:rPr>
        <w:t xml:space="preserve"> concentrations at baseline, after one-year follow-up and </w:t>
      </w:r>
      <w:r w:rsidR="001B66F0">
        <w:rPr>
          <w:color w:val="000000"/>
          <w:lang w:val="en-US"/>
        </w:rPr>
        <w:t>changes</w:t>
      </w:r>
      <w:r w:rsidR="0033433B" w:rsidRPr="004A2CC8">
        <w:rPr>
          <w:color w:val="000000"/>
          <w:lang w:val="en-US"/>
        </w:rPr>
        <w:t xml:space="preserve"> of their concentrations</w:t>
      </w:r>
      <w:r w:rsidR="001B66F0">
        <w:rPr>
          <w:color w:val="000000"/>
          <w:lang w:val="en-US"/>
        </w:rPr>
        <w:t xml:space="preserve"> with echocardiographic parameters.</w:t>
      </w:r>
    </w:p>
    <w:tbl>
      <w:tblPr>
        <w:tblStyle w:val="Tabela-Siatka"/>
        <w:tblpPr w:leftFromText="141" w:rightFromText="141" w:vertAnchor="text" w:horzAnchor="margin" w:tblpX="-436" w:tblpY="143"/>
        <w:tblW w:w="10373" w:type="dxa"/>
        <w:tblLook w:val="04A0" w:firstRow="1" w:lastRow="0" w:firstColumn="1" w:lastColumn="0" w:noHBand="0" w:noVBand="1"/>
      </w:tblPr>
      <w:tblGrid>
        <w:gridCol w:w="1326"/>
        <w:gridCol w:w="722"/>
        <w:gridCol w:w="763"/>
        <w:gridCol w:w="799"/>
        <w:gridCol w:w="893"/>
        <w:gridCol w:w="643"/>
        <w:gridCol w:w="886"/>
        <w:gridCol w:w="643"/>
        <w:gridCol w:w="763"/>
        <w:gridCol w:w="643"/>
        <w:gridCol w:w="886"/>
        <w:gridCol w:w="643"/>
        <w:gridCol w:w="763"/>
      </w:tblGrid>
      <w:tr w:rsidR="00C86C87" w:rsidRPr="00C86C87" w14:paraId="79062AE4" w14:textId="77777777" w:rsidTr="00C86C87">
        <w:trPr>
          <w:trHeight w:val="123"/>
        </w:trPr>
        <w:tc>
          <w:tcPr>
            <w:tcW w:w="1364" w:type="dxa"/>
            <w:vMerge w:val="restart"/>
            <w:vAlign w:val="center"/>
          </w:tcPr>
          <w:p w14:paraId="495F3347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6C87">
              <w:rPr>
                <w:b/>
                <w:color w:val="000000" w:themeColor="text1"/>
              </w:rPr>
              <w:t>Variable</w:t>
            </w:r>
          </w:p>
        </w:tc>
        <w:tc>
          <w:tcPr>
            <w:tcW w:w="3105" w:type="dxa"/>
            <w:gridSpan w:val="4"/>
            <w:vAlign w:val="center"/>
          </w:tcPr>
          <w:p w14:paraId="643F0D8C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6C87">
              <w:rPr>
                <w:b/>
                <w:color w:val="000000" w:themeColor="text1"/>
                <w:lang w:val="en-US"/>
              </w:rPr>
              <w:t>Baseline</w:t>
            </w:r>
          </w:p>
        </w:tc>
        <w:tc>
          <w:tcPr>
            <w:tcW w:w="2952" w:type="dxa"/>
            <w:gridSpan w:val="4"/>
            <w:vAlign w:val="center"/>
          </w:tcPr>
          <w:p w14:paraId="61F79D22" w14:textId="2CEA43A8" w:rsidR="00C86C87" w:rsidRPr="00C86C87" w:rsidRDefault="001B66F0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Changes*</w:t>
            </w:r>
            <w:r w:rsidR="00C86C87">
              <w:rPr>
                <w:b/>
                <w:color w:val="000000" w:themeColor="text1"/>
                <w:lang w:val="en-US"/>
              </w:rPr>
              <w:t xml:space="preserve"> </w:t>
            </w:r>
            <w:r w:rsidR="00C86C87" w:rsidRPr="00C86C87">
              <w:rPr>
                <w:lang w:val="en-US"/>
              </w:rPr>
              <w:t xml:space="preserve"> </w:t>
            </w:r>
          </w:p>
        </w:tc>
        <w:tc>
          <w:tcPr>
            <w:tcW w:w="2952" w:type="dxa"/>
            <w:gridSpan w:val="4"/>
            <w:vAlign w:val="center"/>
          </w:tcPr>
          <w:p w14:paraId="7354030E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6C87">
              <w:rPr>
                <w:b/>
                <w:color w:val="000000" w:themeColor="text1"/>
                <w:lang w:val="en-US"/>
              </w:rPr>
              <w:t>Follow-up</w:t>
            </w:r>
          </w:p>
        </w:tc>
      </w:tr>
      <w:tr w:rsidR="00C86C87" w:rsidRPr="00C86C87" w14:paraId="37D1A181" w14:textId="77777777" w:rsidTr="00C86C87">
        <w:trPr>
          <w:trHeight w:val="123"/>
        </w:trPr>
        <w:tc>
          <w:tcPr>
            <w:tcW w:w="1364" w:type="dxa"/>
            <w:vMerge/>
            <w:vAlign w:val="center"/>
          </w:tcPr>
          <w:p w14:paraId="7CA861F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2C230C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Gal-3</w:t>
            </w:r>
          </w:p>
        </w:tc>
        <w:tc>
          <w:tcPr>
            <w:tcW w:w="1561" w:type="dxa"/>
            <w:gridSpan w:val="2"/>
            <w:vAlign w:val="center"/>
          </w:tcPr>
          <w:p w14:paraId="4ED6B84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sST2</w:t>
            </w:r>
          </w:p>
        </w:tc>
        <w:tc>
          <w:tcPr>
            <w:tcW w:w="1546" w:type="dxa"/>
            <w:gridSpan w:val="2"/>
            <w:vAlign w:val="center"/>
          </w:tcPr>
          <w:p w14:paraId="1E68888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Gal-3</w:t>
            </w:r>
          </w:p>
        </w:tc>
        <w:tc>
          <w:tcPr>
            <w:tcW w:w="1406" w:type="dxa"/>
            <w:gridSpan w:val="2"/>
            <w:vAlign w:val="center"/>
          </w:tcPr>
          <w:p w14:paraId="2B49C1B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sST2</w:t>
            </w:r>
          </w:p>
        </w:tc>
        <w:tc>
          <w:tcPr>
            <w:tcW w:w="1546" w:type="dxa"/>
            <w:gridSpan w:val="2"/>
            <w:vAlign w:val="center"/>
          </w:tcPr>
          <w:p w14:paraId="47993ED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Gal-3</w:t>
            </w:r>
          </w:p>
        </w:tc>
        <w:tc>
          <w:tcPr>
            <w:tcW w:w="0" w:type="auto"/>
            <w:gridSpan w:val="2"/>
            <w:vAlign w:val="center"/>
          </w:tcPr>
          <w:p w14:paraId="5D0C317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sST2</w:t>
            </w:r>
          </w:p>
        </w:tc>
      </w:tr>
      <w:tr w:rsidR="00C86C87" w:rsidRPr="00C86C87" w14:paraId="76BE0D19" w14:textId="77777777" w:rsidTr="00C86C87">
        <w:trPr>
          <w:trHeight w:val="123"/>
        </w:trPr>
        <w:tc>
          <w:tcPr>
            <w:tcW w:w="1364" w:type="dxa"/>
            <w:vMerge/>
            <w:vAlign w:val="center"/>
          </w:tcPr>
          <w:p w14:paraId="002DA975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1" w:type="dxa"/>
            <w:vAlign w:val="center"/>
          </w:tcPr>
          <w:p w14:paraId="72CAADF1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763" w:type="dxa"/>
            <w:vAlign w:val="center"/>
          </w:tcPr>
          <w:p w14:paraId="647FD87B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  <w:tc>
          <w:tcPr>
            <w:tcW w:w="915" w:type="dxa"/>
            <w:vAlign w:val="center"/>
          </w:tcPr>
          <w:p w14:paraId="17A0DE7F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646" w:type="dxa"/>
            <w:vAlign w:val="center"/>
          </w:tcPr>
          <w:p w14:paraId="118472A0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  <w:tc>
          <w:tcPr>
            <w:tcW w:w="643" w:type="dxa"/>
            <w:vAlign w:val="center"/>
          </w:tcPr>
          <w:p w14:paraId="212E185A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0" w:type="auto"/>
            <w:vAlign w:val="center"/>
          </w:tcPr>
          <w:p w14:paraId="0068FF54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  <w:tc>
          <w:tcPr>
            <w:tcW w:w="0" w:type="auto"/>
            <w:vAlign w:val="center"/>
          </w:tcPr>
          <w:p w14:paraId="5717E9B2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763" w:type="dxa"/>
            <w:vAlign w:val="center"/>
          </w:tcPr>
          <w:p w14:paraId="4B6D23A3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  <w:tc>
          <w:tcPr>
            <w:tcW w:w="643" w:type="dxa"/>
            <w:vAlign w:val="center"/>
          </w:tcPr>
          <w:p w14:paraId="34FD0180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0" w:type="auto"/>
            <w:vAlign w:val="center"/>
          </w:tcPr>
          <w:p w14:paraId="692F6ACE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  <w:tc>
          <w:tcPr>
            <w:tcW w:w="0" w:type="auto"/>
            <w:vAlign w:val="center"/>
          </w:tcPr>
          <w:p w14:paraId="5B2162D6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Rho</w:t>
            </w:r>
          </w:p>
        </w:tc>
        <w:tc>
          <w:tcPr>
            <w:tcW w:w="0" w:type="auto"/>
            <w:vAlign w:val="center"/>
          </w:tcPr>
          <w:p w14:paraId="2AD98B34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p-value</w:t>
            </w:r>
          </w:p>
        </w:tc>
      </w:tr>
      <w:tr w:rsidR="00C86C87" w:rsidRPr="00C86C87" w14:paraId="29F3BEB8" w14:textId="77777777" w:rsidTr="00C86C87">
        <w:trPr>
          <w:trHeight w:val="285"/>
        </w:trPr>
        <w:tc>
          <w:tcPr>
            <w:tcW w:w="10373" w:type="dxa"/>
            <w:gridSpan w:val="13"/>
            <w:vAlign w:val="center"/>
          </w:tcPr>
          <w:p w14:paraId="740975A9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Baseline echocardiography</w:t>
            </w:r>
          </w:p>
        </w:tc>
      </w:tr>
      <w:tr w:rsidR="00C86C87" w:rsidRPr="00C86C87" w14:paraId="4862A65C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06E8691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LVEF, %</w:t>
            </w:r>
          </w:p>
        </w:tc>
        <w:tc>
          <w:tcPr>
            <w:tcW w:w="0" w:type="auto"/>
            <w:gridSpan w:val="2"/>
            <w:vAlign w:val="center"/>
          </w:tcPr>
          <w:p w14:paraId="1D1485C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915" w:type="dxa"/>
            <w:vAlign w:val="center"/>
          </w:tcPr>
          <w:p w14:paraId="375DD946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-0.18</w:t>
            </w:r>
          </w:p>
        </w:tc>
        <w:tc>
          <w:tcPr>
            <w:tcW w:w="646" w:type="dxa"/>
            <w:vAlign w:val="center"/>
          </w:tcPr>
          <w:p w14:paraId="26651711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0.053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14:paraId="0F32A95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259730F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14:paraId="343F579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7D0F209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</w:tr>
      <w:tr w:rsidR="00C86C87" w:rsidRPr="00C86C87" w14:paraId="464259AF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0B94FF5A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TAPSE, mm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E14D0B2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2F9734ED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56D6301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720044A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0F56105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3BD751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0C8A615B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7A77767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LVEDD, mm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409E3D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1A778DB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7783BB8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13BE306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02533A0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DE6063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783BEFDE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33C5889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LVMI, g/m</w:t>
            </w:r>
            <w:r w:rsidRPr="00C86C8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C16135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35F0246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8B167A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28E30CA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969FE7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2552A1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625C1AF0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2E6E171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E’med, cm/s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079193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50C9F60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EEF4AB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6D12642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759A5C4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DD2FDB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03A1D445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028251A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E/E’med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C82BBF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1E73010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3CFC314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31FB5DA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134519A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CF6D04C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86C87" w:rsidRPr="00C86C87" w14:paraId="3F26B15A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72591AAE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E’ lat, cm/s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F61673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36C1994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3C22DD2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208B64F5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1EACD68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7AEFCD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17B6C743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4A6E9D1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E/E’ lat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08D5B9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19FE85D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46183D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3C0B96D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3A57CE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EB4C35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6AF5B58C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5A0702F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LA dimension, mm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5A09D5A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4657828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6363FD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0A3CF98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03E37C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DEF289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57F758D9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6F42A3A2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LVEDV, ml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6A8C6DB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285A0D0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1B28F9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A3ABF8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1AD3C3E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90ECDB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62B38EBE" w14:textId="77777777" w:rsidTr="00C86C87">
        <w:trPr>
          <w:trHeight w:val="285"/>
        </w:trPr>
        <w:tc>
          <w:tcPr>
            <w:tcW w:w="1364" w:type="dxa"/>
            <w:vAlign w:val="center"/>
          </w:tcPr>
          <w:p w14:paraId="47185579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LVESV, ml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B93D83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41DAF7A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085C49B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784CF3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1D0E53B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9AF3C9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211DFF0E" w14:textId="77777777" w:rsidTr="00C86C87">
        <w:trPr>
          <w:trHeight w:val="285"/>
        </w:trPr>
        <w:tc>
          <w:tcPr>
            <w:tcW w:w="10373" w:type="dxa"/>
            <w:gridSpan w:val="13"/>
            <w:vAlign w:val="center"/>
          </w:tcPr>
          <w:p w14:paraId="1D7809D5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Follow-up echocardiography</w:t>
            </w:r>
          </w:p>
        </w:tc>
      </w:tr>
      <w:tr w:rsidR="00C86C87" w:rsidRPr="00C86C87" w14:paraId="3E05D5E4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16CE8B4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LVEF, %</w:t>
            </w:r>
          </w:p>
        </w:tc>
        <w:tc>
          <w:tcPr>
            <w:tcW w:w="0" w:type="auto"/>
            <w:gridSpan w:val="2"/>
            <w:vAlign w:val="center"/>
          </w:tcPr>
          <w:p w14:paraId="0CC2492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915" w:type="dxa"/>
            <w:vAlign w:val="center"/>
          </w:tcPr>
          <w:p w14:paraId="147C807C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-0.25</w:t>
            </w:r>
          </w:p>
        </w:tc>
        <w:tc>
          <w:tcPr>
            <w:tcW w:w="646" w:type="dxa"/>
            <w:vAlign w:val="center"/>
          </w:tcPr>
          <w:p w14:paraId="0759D471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0.01</w:t>
            </w:r>
          </w:p>
        </w:tc>
        <w:tc>
          <w:tcPr>
            <w:tcW w:w="1546" w:type="dxa"/>
            <w:gridSpan w:val="2"/>
            <w:vAlign w:val="center"/>
          </w:tcPr>
          <w:p w14:paraId="1C3799C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0" w:type="auto"/>
            <w:vAlign w:val="center"/>
          </w:tcPr>
          <w:p w14:paraId="1C13B0B4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0.26</w:t>
            </w:r>
          </w:p>
        </w:tc>
        <w:tc>
          <w:tcPr>
            <w:tcW w:w="763" w:type="dxa"/>
            <w:vAlign w:val="center"/>
          </w:tcPr>
          <w:p w14:paraId="3A6EA675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6C87">
              <w:rPr>
                <w:b/>
                <w:color w:val="000000" w:themeColor="text1"/>
                <w:lang w:val="en-US"/>
              </w:rPr>
              <w:t>0.01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14:paraId="41F4B1C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3548F2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</w:tr>
      <w:tr w:rsidR="00C86C87" w:rsidRPr="00C86C87" w14:paraId="28937981" w14:textId="77777777" w:rsidTr="00C86C87">
        <w:trPr>
          <w:trHeight w:val="349"/>
        </w:trPr>
        <w:tc>
          <w:tcPr>
            <w:tcW w:w="1364" w:type="dxa"/>
            <w:vAlign w:val="center"/>
          </w:tcPr>
          <w:p w14:paraId="00EB612D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TAPSE, mm</w:t>
            </w:r>
          </w:p>
        </w:tc>
        <w:tc>
          <w:tcPr>
            <w:tcW w:w="0" w:type="auto"/>
            <w:gridSpan w:val="2"/>
            <w:vAlign w:val="center"/>
          </w:tcPr>
          <w:p w14:paraId="60FBAA8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561" w:type="dxa"/>
            <w:gridSpan w:val="2"/>
            <w:vAlign w:val="center"/>
          </w:tcPr>
          <w:p w14:paraId="31CACDB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14:paraId="4C420F3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1D4F6E61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0B4A433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B00CBB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4085027A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3CA91DC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LVEDD, mm</w:t>
            </w:r>
          </w:p>
        </w:tc>
        <w:tc>
          <w:tcPr>
            <w:tcW w:w="0" w:type="auto"/>
            <w:gridSpan w:val="2"/>
            <w:vAlign w:val="center"/>
          </w:tcPr>
          <w:p w14:paraId="3EE86C4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915" w:type="dxa"/>
            <w:vAlign w:val="center"/>
          </w:tcPr>
          <w:p w14:paraId="758ECBD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0.28</w:t>
            </w:r>
          </w:p>
        </w:tc>
        <w:tc>
          <w:tcPr>
            <w:tcW w:w="646" w:type="dxa"/>
            <w:vAlign w:val="center"/>
          </w:tcPr>
          <w:p w14:paraId="022ECE1A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0.01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58A56A9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5CF66CE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74BCF98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0BD12C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0AA3BD5D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49BCDB0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LVMI, g/m</w:t>
            </w:r>
            <w:r w:rsidRPr="00C86C8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6D2BC48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915" w:type="dxa"/>
            <w:vAlign w:val="center"/>
          </w:tcPr>
          <w:p w14:paraId="431E79B5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0.35</w:t>
            </w:r>
          </w:p>
        </w:tc>
        <w:tc>
          <w:tcPr>
            <w:tcW w:w="646" w:type="dxa"/>
            <w:vAlign w:val="center"/>
          </w:tcPr>
          <w:p w14:paraId="032FDD83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&lt;0.001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5E51AC6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7E4ECB25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FD44D5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EA7E90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7FBC320D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46A44A2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E’med, cm/s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7BDFBA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14:paraId="3E6B4F8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35D74B3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1F6DF81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8D271A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C5EE67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46596B86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71D9203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E/E’med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1B5FC2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2D974F1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0C206E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E90058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06306FE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B408C7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36CF593B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6F7ED9A8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E’ lat, cm/s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7070E40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35E91D9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4B20E81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4875C4ED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910A5D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EB8137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20D351C8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4B9EEB39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E/E’ lat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2AB2CBCA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2840D54F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A43F1C4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7B9EE3A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198FD29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D8E8D6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3D2098D0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65F5235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  <w:lang w:val="en-US"/>
              </w:rPr>
              <w:t>LA dimension, mm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858ED7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14:paraId="5699A3B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5F29E4D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653CEBA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6D28BCC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DE319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6F8EAEF0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2693372F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LVEDV, ml</w:t>
            </w:r>
          </w:p>
        </w:tc>
        <w:tc>
          <w:tcPr>
            <w:tcW w:w="781" w:type="dxa"/>
            <w:vAlign w:val="center"/>
          </w:tcPr>
          <w:p w14:paraId="78B8D4D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-0.26</w:t>
            </w:r>
          </w:p>
        </w:tc>
        <w:tc>
          <w:tcPr>
            <w:tcW w:w="763" w:type="dxa"/>
            <w:vAlign w:val="center"/>
          </w:tcPr>
          <w:p w14:paraId="65C978D1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0.02</w:t>
            </w:r>
          </w:p>
        </w:tc>
        <w:tc>
          <w:tcPr>
            <w:tcW w:w="1561" w:type="dxa"/>
            <w:gridSpan w:val="2"/>
            <w:vAlign w:val="center"/>
          </w:tcPr>
          <w:p w14:paraId="7D2CE5E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3E7DCCE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7B2A940E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2B7ECAA2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A3071E8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  <w:tr w:rsidR="00C86C87" w:rsidRPr="00C86C87" w14:paraId="5D723AE7" w14:textId="77777777" w:rsidTr="00C86C87">
        <w:trPr>
          <w:trHeight w:val="266"/>
        </w:trPr>
        <w:tc>
          <w:tcPr>
            <w:tcW w:w="1364" w:type="dxa"/>
            <w:vAlign w:val="center"/>
          </w:tcPr>
          <w:p w14:paraId="4FDA2F56" w14:textId="77777777" w:rsidR="00C86C87" w:rsidRPr="00C86C87" w:rsidRDefault="00C86C87" w:rsidP="00C86C87">
            <w:pPr>
              <w:jc w:val="center"/>
              <w:rPr>
                <w:color w:val="000000" w:themeColor="text1"/>
                <w:lang w:val="en-US"/>
              </w:rPr>
            </w:pPr>
            <w:r w:rsidRPr="00C86C87">
              <w:rPr>
                <w:color w:val="000000" w:themeColor="text1"/>
                <w:lang w:val="en-US"/>
              </w:rPr>
              <w:t>LVESV, ml</w:t>
            </w:r>
          </w:p>
        </w:tc>
        <w:tc>
          <w:tcPr>
            <w:tcW w:w="0" w:type="auto"/>
            <w:gridSpan w:val="2"/>
            <w:vAlign w:val="center"/>
          </w:tcPr>
          <w:p w14:paraId="0056E3B7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NS</w:t>
            </w:r>
          </w:p>
        </w:tc>
        <w:tc>
          <w:tcPr>
            <w:tcW w:w="915" w:type="dxa"/>
            <w:vAlign w:val="center"/>
          </w:tcPr>
          <w:p w14:paraId="206AA56B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  <w:r w:rsidRPr="00C86C87">
              <w:rPr>
                <w:color w:val="000000" w:themeColor="text1"/>
              </w:rPr>
              <w:t>0.26</w:t>
            </w:r>
          </w:p>
        </w:tc>
        <w:tc>
          <w:tcPr>
            <w:tcW w:w="646" w:type="dxa"/>
            <w:vAlign w:val="center"/>
          </w:tcPr>
          <w:p w14:paraId="3658CDB8" w14:textId="77777777" w:rsidR="00C86C87" w:rsidRPr="00C86C87" w:rsidRDefault="00C86C87" w:rsidP="00C86C87">
            <w:pPr>
              <w:jc w:val="center"/>
              <w:rPr>
                <w:b/>
                <w:color w:val="000000" w:themeColor="text1"/>
              </w:rPr>
            </w:pPr>
            <w:r w:rsidRPr="00C86C87">
              <w:rPr>
                <w:b/>
                <w:color w:val="000000" w:themeColor="text1"/>
              </w:rPr>
              <w:t>0.02</w:t>
            </w:r>
          </w:p>
        </w:tc>
        <w:tc>
          <w:tcPr>
            <w:tcW w:w="1546" w:type="dxa"/>
            <w:gridSpan w:val="2"/>
            <w:vMerge/>
            <w:vAlign w:val="center"/>
          </w:tcPr>
          <w:p w14:paraId="07D8D786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24D0F4B1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14:paraId="7F47E8F0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4C039B3" w14:textId="77777777" w:rsidR="00C86C87" w:rsidRPr="00C86C87" w:rsidRDefault="00C86C87" w:rsidP="00C86C87">
            <w:pPr>
              <w:jc w:val="center"/>
              <w:rPr>
                <w:color w:val="000000" w:themeColor="text1"/>
              </w:rPr>
            </w:pPr>
          </w:p>
        </w:tc>
      </w:tr>
    </w:tbl>
    <w:p w14:paraId="4F73D163" w14:textId="77777777" w:rsidR="003F2DA4" w:rsidRPr="00642CF7" w:rsidRDefault="003F2DA4" w:rsidP="00642CF7">
      <w:pPr>
        <w:rPr>
          <w:b/>
          <w:color w:val="000000"/>
          <w:lang w:val="en-US"/>
        </w:rPr>
      </w:pPr>
    </w:p>
    <w:p w14:paraId="35FEE51F" w14:textId="77777777" w:rsidR="005C1894" w:rsidRPr="00642CF7" w:rsidRDefault="005C1894" w:rsidP="00642CF7"/>
    <w:p w14:paraId="0EA89C8C" w14:textId="1B0D2C37" w:rsidR="00E400B2" w:rsidRPr="0031419B" w:rsidRDefault="001B66F0" w:rsidP="0031419B">
      <w:pPr>
        <w:spacing w:line="360" w:lineRule="auto"/>
        <w:jc w:val="both"/>
        <w:rPr>
          <w:lang w:val="en-US"/>
        </w:rPr>
      </w:pPr>
      <w:r>
        <w:rPr>
          <w:color w:val="000000" w:themeColor="text1"/>
          <w:lang w:val="en-GB"/>
        </w:rPr>
        <w:t>B</w:t>
      </w:r>
      <w:r w:rsidR="00E400B2" w:rsidRPr="0031419B">
        <w:rPr>
          <w:color w:val="000000" w:themeColor="text1"/>
          <w:lang w:val="en-GB"/>
        </w:rPr>
        <w:t>olded text indicates p-values &lt;0.05.</w:t>
      </w:r>
    </w:p>
    <w:p w14:paraId="2E0CBC18" w14:textId="668D6D74" w:rsidR="00C86C87" w:rsidRDefault="001B66F0" w:rsidP="001B66F0">
      <w:pPr>
        <w:spacing w:line="480" w:lineRule="auto"/>
        <w:jc w:val="both"/>
        <w:rPr>
          <w:color w:val="000000" w:themeColor="text1"/>
          <w:shd w:val="clear" w:color="auto" w:fill="FFFFFF"/>
          <w:lang w:val="en-GB"/>
        </w:rPr>
      </w:pPr>
      <w:r w:rsidRPr="001B66F0">
        <w:rPr>
          <w:color w:val="000000" w:themeColor="text1"/>
          <w:shd w:val="clear" w:color="auto" w:fill="FFFFFF"/>
          <w:lang w:val="en-US"/>
        </w:rPr>
        <w:t>*</w:t>
      </w:r>
      <w:r w:rsidRPr="001B66F0">
        <w:rPr>
          <w:color w:val="000000" w:themeColor="text1"/>
          <w:shd w:val="clear" w:color="auto" w:fill="FFFFFF"/>
          <w:lang w:val="en-GB"/>
        </w:rPr>
        <w:t xml:space="preserve"> changes were calculated as the one-year level minus the baseline level of each biomarker</w:t>
      </w:r>
    </w:p>
    <w:p w14:paraId="5AACEB15" w14:textId="77777777" w:rsidR="001B66F0" w:rsidRPr="001B66F0" w:rsidRDefault="001B66F0" w:rsidP="001B66F0">
      <w:pPr>
        <w:spacing w:line="480" w:lineRule="auto"/>
        <w:jc w:val="both"/>
        <w:rPr>
          <w:color w:val="000000" w:themeColor="text1"/>
          <w:shd w:val="clear" w:color="auto" w:fill="FFFFFF"/>
          <w:lang w:val="en-GB"/>
        </w:rPr>
      </w:pPr>
    </w:p>
    <w:p w14:paraId="59E60DD3" w14:textId="7DEAA6C5" w:rsidR="00E400B2" w:rsidRPr="0031419B" w:rsidRDefault="00215CA8" w:rsidP="0031419B">
      <w:pPr>
        <w:spacing w:line="360" w:lineRule="auto"/>
        <w:jc w:val="both"/>
        <w:rPr>
          <w:lang w:val="en-US"/>
        </w:rPr>
      </w:pPr>
      <w:r w:rsidRPr="0031419B">
        <w:rPr>
          <w:lang w:val="en-US"/>
        </w:rPr>
        <w:t>E’</w:t>
      </w:r>
      <w:r w:rsidR="0091792F">
        <w:rPr>
          <w:lang w:val="en-US"/>
        </w:rPr>
        <w:t xml:space="preserve"> </w:t>
      </w:r>
      <w:r w:rsidRPr="0031419B">
        <w:rPr>
          <w:lang w:val="en-US"/>
        </w:rPr>
        <w:t>med - medial early diastolic mitral annular velocity, E/E’</w:t>
      </w:r>
      <w:r w:rsidR="0091792F">
        <w:rPr>
          <w:lang w:val="en-US"/>
        </w:rPr>
        <w:t xml:space="preserve"> </w:t>
      </w:r>
      <w:r w:rsidRPr="0031419B">
        <w:rPr>
          <w:lang w:val="en-US"/>
        </w:rPr>
        <w:t xml:space="preserve">med. – early mitral inflow divided by medial early diastolic mitral annular velocity, E’ lat - lateral early diastolic mitral annular velocity, E/E’ lat – early mitral inflow divided by lateral early diastolic mitral annular velocity, </w:t>
      </w:r>
      <w:r w:rsidR="00B22636" w:rsidRPr="0031419B">
        <w:rPr>
          <w:lang w:val="en-US"/>
        </w:rPr>
        <w:t xml:space="preserve">Gal-3 – galectin-3, </w:t>
      </w:r>
      <w:r w:rsidR="00E400B2" w:rsidRPr="0031419B">
        <w:rPr>
          <w:color w:val="000000" w:themeColor="text1"/>
          <w:lang w:val="en-US"/>
        </w:rPr>
        <w:t>LA – left atrium, LVEDD – left ventricular end diastolic diameter, LVEDV - left ventricular end-diastolic volume, LVESV - left ventricular end-systolic volume, LVEF - left ventricular ejection fraction,</w:t>
      </w:r>
      <w:r w:rsidRPr="0031419B">
        <w:rPr>
          <w:color w:val="000000" w:themeColor="text1"/>
          <w:lang w:val="en-US"/>
        </w:rPr>
        <w:t xml:space="preserve"> LVMI - left ventricular mass index, </w:t>
      </w:r>
      <w:r w:rsidR="00C239E3" w:rsidRPr="0031419B">
        <w:rPr>
          <w:color w:val="000000" w:themeColor="text1"/>
          <w:lang w:val="en-US"/>
        </w:rPr>
        <w:t xml:space="preserve">NS - non-significant, </w:t>
      </w:r>
      <w:r w:rsidRPr="0031419B">
        <w:rPr>
          <w:color w:val="000000" w:themeColor="text1"/>
          <w:lang w:val="en-US"/>
        </w:rPr>
        <w:t>TAPSE - tricuspid annular plane systolic excursion</w:t>
      </w:r>
      <w:r w:rsidR="00B22636" w:rsidRPr="0031419B">
        <w:rPr>
          <w:lang w:val="en-US"/>
        </w:rPr>
        <w:t xml:space="preserve">, </w:t>
      </w:r>
      <w:r w:rsidR="00B22636" w:rsidRPr="0031419B">
        <w:rPr>
          <w:color w:val="000000" w:themeColor="text1"/>
          <w:lang w:val="en-US"/>
        </w:rPr>
        <w:t>sST2- soluble interleukin‐1 receptor‐like 1</w:t>
      </w:r>
    </w:p>
    <w:p w14:paraId="69AD372F" w14:textId="0A4D0220" w:rsidR="000C6145" w:rsidRDefault="000C6145" w:rsidP="00642CF7">
      <w:pPr>
        <w:rPr>
          <w:lang w:val="en-US"/>
        </w:rPr>
      </w:pPr>
    </w:p>
    <w:p w14:paraId="47574EE8" w14:textId="7B7AE67B" w:rsidR="006334FC" w:rsidRDefault="006334FC" w:rsidP="00642CF7">
      <w:pPr>
        <w:rPr>
          <w:lang w:val="en-US"/>
        </w:rPr>
      </w:pPr>
    </w:p>
    <w:p w14:paraId="34E8F279" w14:textId="67AAD41C" w:rsidR="006334FC" w:rsidRDefault="006334FC" w:rsidP="00642CF7">
      <w:pPr>
        <w:rPr>
          <w:lang w:val="en-US"/>
        </w:rPr>
      </w:pPr>
    </w:p>
    <w:p w14:paraId="1F98334E" w14:textId="22F83041" w:rsidR="006334FC" w:rsidRDefault="006334FC" w:rsidP="00642CF7">
      <w:pPr>
        <w:rPr>
          <w:lang w:val="en-US"/>
        </w:rPr>
      </w:pPr>
    </w:p>
    <w:p w14:paraId="265FFB77" w14:textId="4B3ED381" w:rsidR="006334FC" w:rsidRDefault="006334FC" w:rsidP="00642CF7">
      <w:pPr>
        <w:rPr>
          <w:lang w:val="en-US"/>
        </w:rPr>
      </w:pPr>
    </w:p>
    <w:p w14:paraId="4444DC72" w14:textId="20C9E06D" w:rsidR="006334FC" w:rsidRDefault="006334FC" w:rsidP="00642CF7">
      <w:pPr>
        <w:rPr>
          <w:lang w:val="en-US"/>
        </w:rPr>
      </w:pPr>
    </w:p>
    <w:p w14:paraId="7BB3755C" w14:textId="2EAA3A5E" w:rsidR="006334FC" w:rsidRDefault="006334FC" w:rsidP="00642CF7">
      <w:pPr>
        <w:rPr>
          <w:lang w:val="en-US"/>
        </w:rPr>
      </w:pPr>
    </w:p>
    <w:p w14:paraId="538DEA02" w14:textId="065741F8" w:rsidR="006334FC" w:rsidRDefault="006334FC" w:rsidP="00642CF7">
      <w:pPr>
        <w:rPr>
          <w:lang w:val="en-US"/>
        </w:rPr>
      </w:pPr>
    </w:p>
    <w:p w14:paraId="5C8A8881" w14:textId="49A3ACA8" w:rsidR="006334FC" w:rsidRDefault="006334FC" w:rsidP="00642CF7">
      <w:pPr>
        <w:rPr>
          <w:lang w:val="en-US"/>
        </w:rPr>
      </w:pPr>
    </w:p>
    <w:p w14:paraId="2723832C" w14:textId="186BF62B" w:rsidR="006334FC" w:rsidRDefault="006334FC" w:rsidP="00642CF7">
      <w:pPr>
        <w:rPr>
          <w:lang w:val="en-US"/>
        </w:rPr>
      </w:pPr>
    </w:p>
    <w:p w14:paraId="00CF9888" w14:textId="371B42C4" w:rsidR="006334FC" w:rsidRDefault="006334FC" w:rsidP="00642CF7">
      <w:pPr>
        <w:rPr>
          <w:lang w:val="en-US"/>
        </w:rPr>
      </w:pPr>
    </w:p>
    <w:p w14:paraId="2BDD3D3C" w14:textId="6182F88B" w:rsidR="006334FC" w:rsidRDefault="006334FC" w:rsidP="00642CF7">
      <w:pPr>
        <w:rPr>
          <w:lang w:val="en-US"/>
        </w:rPr>
      </w:pPr>
    </w:p>
    <w:p w14:paraId="7885CCDA" w14:textId="4010B7AA" w:rsidR="006334FC" w:rsidRDefault="006334FC" w:rsidP="00642CF7">
      <w:pPr>
        <w:rPr>
          <w:lang w:val="en-US"/>
        </w:rPr>
      </w:pPr>
    </w:p>
    <w:p w14:paraId="5C62C0F5" w14:textId="53916CCA" w:rsidR="006334FC" w:rsidRDefault="006334FC" w:rsidP="00642CF7">
      <w:pPr>
        <w:rPr>
          <w:lang w:val="en-US"/>
        </w:rPr>
      </w:pPr>
    </w:p>
    <w:p w14:paraId="0D076FE8" w14:textId="715CC7AF" w:rsidR="006334FC" w:rsidRDefault="006334FC" w:rsidP="00642CF7">
      <w:pPr>
        <w:rPr>
          <w:lang w:val="en-US"/>
        </w:rPr>
      </w:pPr>
    </w:p>
    <w:p w14:paraId="0F656B74" w14:textId="40D803C1" w:rsidR="006334FC" w:rsidRDefault="006334FC" w:rsidP="00642CF7">
      <w:pPr>
        <w:rPr>
          <w:lang w:val="en-US"/>
        </w:rPr>
      </w:pPr>
    </w:p>
    <w:p w14:paraId="3A14C8F2" w14:textId="4A6DD0D8" w:rsidR="006334FC" w:rsidRDefault="006334FC" w:rsidP="00642CF7">
      <w:pPr>
        <w:rPr>
          <w:lang w:val="en-US"/>
        </w:rPr>
      </w:pPr>
    </w:p>
    <w:p w14:paraId="71F1BBA4" w14:textId="61B8863A" w:rsidR="006334FC" w:rsidRDefault="006334FC" w:rsidP="00642CF7">
      <w:pPr>
        <w:rPr>
          <w:lang w:val="en-US"/>
        </w:rPr>
      </w:pPr>
    </w:p>
    <w:p w14:paraId="7F023E73" w14:textId="1422CAC0" w:rsidR="006334FC" w:rsidRDefault="006334FC" w:rsidP="00642CF7">
      <w:pPr>
        <w:rPr>
          <w:lang w:val="en-US"/>
        </w:rPr>
      </w:pPr>
    </w:p>
    <w:p w14:paraId="15C8DCBA" w14:textId="55C88F28" w:rsidR="006334FC" w:rsidRDefault="006334FC" w:rsidP="00642CF7">
      <w:pPr>
        <w:rPr>
          <w:lang w:val="en-US"/>
        </w:rPr>
      </w:pPr>
    </w:p>
    <w:p w14:paraId="0A28C53B" w14:textId="592317C9" w:rsidR="006334FC" w:rsidRDefault="006334FC" w:rsidP="00642CF7">
      <w:pPr>
        <w:rPr>
          <w:lang w:val="en-US"/>
        </w:rPr>
      </w:pPr>
    </w:p>
    <w:p w14:paraId="3254726E" w14:textId="6CB6BBD4" w:rsidR="006334FC" w:rsidRDefault="006334FC" w:rsidP="00642CF7">
      <w:pPr>
        <w:rPr>
          <w:lang w:val="en-US"/>
        </w:rPr>
      </w:pPr>
    </w:p>
    <w:p w14:paraId="39509400" w14:textId="634A91B3" w:rsidR="006334FC" w:rsidRDefault="006334FC" w:rsidP="00642CF7">
      <w:pPr>
        <w:rPr>
          <w:lang w:val="en-US"/>
        </w:rPr>
      </w:pPr>
    </w:p>
    <w:p w14:paraId="3EC467BA" w14:textId="0FCC3366" w:rsidR="006334FC" w:rsidRDefault="006334FC" w:rsidP="00642CF7">
      <w:pPr>
        <w:rPr>
          <w:lang w:val="en-US"/>
        </w:rPr>
      </w:pPr>
    </w:p>
    <w:p w14:paraId="27DC87F4" w14:textId="52586272" w:rsidR="006334FC" w:rsidRDefault="006334FC" w:rsidP="00642CF7">
      <w:pPr>
        <w:rPr>
          <w:lang w:val="en-US"/>
        </w:rPr>
      </w:pPr>
    </w:p>
    <w:p w14:paraId="23C5A235" w14:textId="6FEC8938" w:rsidR="006334FC" w:rsidRDefault="006334FC" w:rsidP="00642CF7">
      <w:pPr>
        <w:rPr>
          <w:lang w:val="en-US"/>
        </w:rPr>
      </w:pPr>
    </w:p>
    <w:p w14:paraId="60590B80" w14:textId="531B058A" w:rsidR="006334FC" w:rsidRDefault="006334FC" w:rsidP="00642CF7">
      <w:pPr>
        <w:rPr>
          <w:lang w:val="en-US"/>
        </w:rPr>
      </w:pPr>
    </w:p>
    <w:p w14:paraId="4EB06961" w14:textId="60C79DCE" w:rsidR="006334FC" w:rsidRDefault="006334FC" w:rsidP="00642CF7">
      <w:pPr>
        <w:rPr>
          <w:lang w:val="en-US"/>
        </w:rPr>
      </w:pPr>
    </w:p>
    <w:p w14:paraId="64FDD36E" w14:textId="78A51CDE" w:rsidR="006334FC" w:rsidRDefault="006334FC" w:rsidP="00642CF7">
      <w:pPr>
        <w:rPr>
          <w:lang w:val="en-US"/>
        </w:rPr>
      </w:pPr>
    </w:p>
    <w:p w14:paraId="71515ECA" w14:textId="59AE6C2F" w:rsidR="006334FC" w:rsidRDefault="006334FC" w:rsidP="00642CF7">
      <w:pPr>
        <w:rPr>
          <w:lang w:val="en-US"/>
        </w:rPr>
      </w:pPr>
    </w:p>
    <w:p w14:paraId="13792A35" w14:textId="2A54F2A5" w:rsidR="006334FC" w:rsidRDefault="006334FC" w:rsidP="00642CF7">
      <w:pPr>
        <w:rPr>
          <w:lang w:val="en-US"/>
        </w:rPr>
      </w:pPr>
    </w:p>
    <w:p w14:paraId="66323C53" w14:textId="77777777" w:rsidR="006334FC" w:rsidRDefault="006334FC" w:rsidP="006334FC">
      <w:pPr>
        <w:spacing w:line="360" w:lineRule="auto"/>
        <w:rPr>
          <w:color w:val="000000"/>
          <w:lang w:val="en-US"/>
        </w:rPr>
      </w:pPr>
      <w:bookmarkStart w:id="0" w:name="_GoBack"/>
      <w:bookmarkEnd w:id="0"/>
      <w:r w:rsidRPr="003A46F9">
        <w:rPr>
          <w:b/>
          <w:color w:val="000000"/>
          <w:lang w:val="en-US"/>
        </w:rPr>
        <w:lastRenderedPageBreak/>
        <w:t>Table</w:t>
      </w:r>
      <w:r>
        <w:rPr>
          <w:b/>
          <w:color w:val="000000"/>
          <w:lang w:val="en-US"/>
        </w:rPr>
        <w:t xml:space="preserve"> S2</w:t>
      </w:r>
      <w:r w:rsidRPr="003A46F9">
        <w:rPr>
          <w:b/>
          <w:color w:val="000000"/>
          <w:lang w:val="en-US"/>
        </w:rPr>
        <w:t xml:space="preserve">. </w:t>
      </w:r>
      <w:r w:rsidRPr="0019528C">
        <w:rPr>
          <w:color w:val="000000"/>
          <w:lang w:val="en-US"/>
        </w:rPr>
        <w:t>Correlation of Gal</w:t>
      </w:r>
      <w:r w:rsidRPr="004D53AC">
        <w:rPr>
          <w:color w:val="000000"/>
          <w:lang w:val="en-US"/>
        </w:rPr>
        <w:t>-3 and sST2</w:t>
      </w:r>
      <w:r>
        <w:rPr>
          <w:color w:val="000000"/>
          <w:lang w:val="en-US"/>
        </w:rPr>
        <w:t xml:space="preserve"> </w:t>
      </w:r>
      <w:r w:rsidRPr="004A2CC8">
        <w:rPr>
          <w:color w:val="000000"/>
          <w:lang w:val="en-US"/>
        </w:rPr>
        <w:t xml:space="preserve">concentrations at baseline, after one-year follow-up and </w:t>
      </w:r>
      <w:r>
        <w:rPr>
          <w:color w:val="000000"/>
          <w:lang w:val="en-US"/>
        </w:rPr>
        <w:t>changes</w:t>
      </w:r>
      <w:r w:rsidRPr="004A2CC8">
        <w:rPr>
          <w:color w:val="000000"/>
          <w:lang w:val="en-US"/>
        </w:rPr>
        <w:t xml:space="preserve"> of their concentrations</w:t>
      </w:r>
      <w:r>
        <w:rPr>
          <w:color w:val="000000"/>
          <w:lang w:val="en-US"/>
        </w:rPr>
        <w:t xml:space="preserve"> with clinical parameters.</w:t>
      </w:r>
    </w:p>
    <w:p w14:paraId="30411F22" w14:textId="77777777" w:rsidR="006334FC" w:rsidRPr="007A60D6" w:rsidRDefault="006334FC" w:rsidP="006334FC">
      <w:pPr>
        <w:spacing w:line="360" w:lineRule="auto"/>
        <w:rPr>
          <w:b/>
          <w:color w:val="000000"/>
          <w:lang w:val="en-US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4"/>
        <w:gridCol w:w="758"/>
        <w:gridCol w:w="992"/>
        <w:gridCol w:w="504"/>
        <w:gridCol w:w="910"/>
        <w:gridCol w:w="655"/>
        <w:gridCol w:w="778"/>
        <w:gridCol w:w="750"/>
        <w:gridCol w:w="763"/>
        <w:gridCol w:w="743"/>
        <w:gridCol w:w="690"/>
        <w:gridCol w:w="655"/>
        <w:gridCol w:w="923"/>
      </w:tblGrid>
      <w:tr w:rsidR="006334FC" w:rsidRPr="002B5886" w14:paraId="4723BBBD" w14:textId="77777777" w:rsidTr="00AF24E4">
        <w:trPr>
          <w:trHeight w:val="123"/>
        </w:trPr>
        <w:tc>
          <w:tcPr>
            <w:tcW w:w="1794" w:type="dxa"/>
            <w:vMerge w:val="restart"/>
            <w:vAlign w:val="center"/>
          </w:tcPr>
          <w:p w14:paraId="4D54332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Variable</w:t>
            </w:r>
          </w:p>
        </w:tc>
        <w:tc>
          <w:tcPr>
            <w:tcW w:w="3164" w:type="dxa"/>
            <w:gridSpan w:val="4"/>
            <w:vAlign w:val="center"/>
          </w:tcPr>
          <w:p w14:paraId="323BCDF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 xml:space="preserve">Baseline </w:t>
            </w:r>
          </w:p>
        </w:tc>
        <w:tc>
          <w:tcPr>
            <w:tcW w:w="2946" w:type="dxa"/>
            <w:gridSpan w:val="4"/>
            <w:vAlign w:val="center"/>
          </w:tcPr>
          <w:p w14:paraId="3B59524D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Changes*</w:t>
            </w:r>
          </w:p>
        </w:tc>
        <w:tc>
          <w:tcPr>
            <w:tcW w:w="3011" w:type="dxa"/>
            <w:gridSpan w:val="4"/>
            <w:vAlign w:val="center"/>
          </w:tcPr>
          <w:p w14:paraId="6CB7181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 xml:space="preserve">Follow-up </w:t>
            </w:r>
          </w:p>
        </w:tc>
      </w:tr>
      <w:tr w:rsidR="006334FC" w:rsidRPr="002B5886" w14:paraId="79FBFB68" w14:textId="77777777" w:rsidTr="00AF24E4">
        <w:trPr>
          <w:trHeight w:val="123"/>
        </w:trPr>
        <w:tc>
          <w:tcPr>
            <w:tcW w:w="1794" w:type="dxa"/>
            <w:vMerge/>
            <w:vAlign w:val="center"/>
          </w:tcPr>
          <w:p w14:paraId="40E620E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0" w:type="dxa"/>
            <w:gridSpan w:val="2"/>
            <w:vAlign w:val="center"/>
          </w:tcPr>
          <w:p w14:paraId="5788C5D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Gal-3</w:t>
            </w:r>
          </w:p>
        </w:tc>
        <w:tc>
          <w:tcPr>
            <w:tcW w:w="1414" w:type="dxa"/>
            <w:gridSpan w:val="2"/>
            <w:vAlign w:val="center"/>
          </w:tcPr>
          <w:p w14:paraId="351B6C8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sST2</w:t>
            </w:r>
          </w:p>
        </w:tc>
        <w:tc>
          <w:tcPr>
            <w:tcW w:w="1433" w:type="dxa"/>
            <w:gridSpan w:val="2"/>
            <w:vAlign w:val="center"/>
          </w:tcPr>
          <w:p w14:paraId="781E53B2" w14:textId="77777777" w:rsidR="006334FC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Gal-3</w:t>
            </w:r>
          </w:p>
        </w:tc>
        <w:tc>
          <w:tcPr>
            <w:tcW w:w="1513" w:type="dxa"/>
            <w:gridSpan w:val="2"/>
            <w:vAlign w:val="center"/>
          </w:tcPr>
          <w:p w14:paraId="3E7DD4C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sST2</w:t>
            </w:r>
          </w:p>
        </w:tc>
        <w:tc>
          <w:tcPr>
            <w:tcW w:w="1433" w:type="dxa"/>
            <w:gridSpan w:val="2"/>
            <w:vAlign w:val="center"/>
          </w:tcPr>
          <w:p w14:paraId="7C583BD7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Gal-3</w:t>
            </w:r>
          </w:p>
        </w:tc>
        <w:tc>
          <w:tcPr>
            <w:tcW w:w="1578" w:type="dxa"/>
            <w:gridSpan w:val="2"/>
            <w:vAlign w:val="center"/>
          </w:tcPr>
          <w:p w14:paraId="5FFCA2B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sST2</w:t>
            </w:r>
          </w:p>
        </w:tc>
      </w:tr>
      <w:tr w:rsidR="006334FC" w:rsidRPr="002B5886" w14:paraId="5041DE1C" w14:textId="77777777" w:rsidTr="00AF24E4">
        <w:trPr>
          <w:trHeight w:val="123"/>
        </w:trPr>
        <w:tc>
          <w:tcPr>
            <w:tcW w:w="1794" w:type="dxa"/>
            <w:vMerge/>
            <w:vAlign w:val="center"/>
          </w:tcPr>
          <w:p w14:paraId="52E8C15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8" w:type="dxa"/>
            <w:vAlign w:val="center"/>
          </w:tcPr>
          <w:p w14:paraId="464CEFB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992" w:type="dxa"/>
            <w:vAlign w:val="center"/>
          </w:tcPr>
          <w:p w14:paraId="1094BDD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  <w:tc>
          <w:tcPr>
            <w:tcW w:w="504" w:type="dxa"/>
            <w:vAlign w:val="center"/>
          </w:tcPr>
          <w:p w14:paraId="35436E5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910" w:type="dxa"/>
            <w:vAlign w:val="center"/>
          </w:tcPr>
          <w:p w14:paraId="76EDEBC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  <w:tc>
          <w:tcPr>
            <w:tcW w:w="655" w:type="dxa"/>
            <w:vAlign w:val="center"/>
          </w:tcPr>
          <w:p w14:paraId="207A42A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778" w:type="dxa"/>
            <w:vAlign w:val="center"/>
          </w:tcPr>
          <w:p w14:paraId="0D5AC32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  <w:tc>
          <w:tcPr>
            <w:tcW w:w="750" w:type="dxa"/>
            <w:vAlign w:val="center"/>
          </w:tcPr>
          <w:p w14:paraId="6DFE610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763" w:type="dxa"/>
            <w:vAlign w:val="center"/>
          </w:tcPr>
          <w:p w14:paraId="52DD0E8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  <w:tc>
          <w:tcPr>
            <w:tcW w:w="743" w:type="dxa"/>
            <w:vAlign w:val="center"/>
          </w:tcPr>
          <w:p w14:paraId="05841C4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690" w:type="dxa"/>
            <w:vAlign w:val="center"/>
          </w:tcPr>
          <w:p w14:paraId="383E911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  <w:tc>
          <w:tcPr>
            <w:tcW w:w="655" w:type="dxa"/>
            <w:vAlign w:val="center"/>
          </w:tcPr>
          <w:p w14:paraId="5350CE09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Rho</w:t>
            </w:r>
          </w:p>
        </w:tc>
        <w:tc>
          <w:tcPr>
            <w:tcW w:w="923" w:type="dxa"/>
            <w:vAlign w:val="center"/>
          </w:tcPr>
          <w:p w14:paraId="5DFD0F53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p-value</w:t>
            </w:r>
          </w:p>
        </w:tc>
      </w:tr>
      <w:tr w:rsidR="006334FC" w:rsidRPr="002B5886" w14:paraId="3F0E49FA" w14:textId="77777777" w:rsidTr="00AF24E4">
        <w:trPr>
          <w:trHeight w:val="123"/>
        </w:trPr>
        <w:tc>
          <w:tcPr>
            <w:tcW w:w="10915" w:type="dxa"/>
            <w:gridSpan w:val="13"/>
            <w:vAlign w:val="center"/>
          </w:tcPr>
          <w:p w14:paraId="09F2B4C9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  <w:lang w:val="en-US"/>
              </w:rPr>
              <w:t>Baseline characteristics</w:t>
            </w:r>
          </w:p>
        </w:tc>
      </w:tr>
      <w:tr w:rsidR="006334FC" w:rsidRPr="002B5886" w14:paraId="2F0CE7BA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2238D63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Age, years</w:t>
            </w:r>
          </w:p>
        </w:tc>
        <w:tc>
          <w:tcPr>
            <w:tcW w:w="758" w:type="dxa"/>
            <w:vAlign w:val="center"/>
          </w:tcPr>
          <w:p w14:paraId="797DA52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0.38</w:t>
            </w:r>
          </w:p>
        </w:tc>
        <w:tc>
          <w:tcPr>
            <w:tcW w:w="992" w:type="dxa"/>
            <w:vAlign w:val="center"/>
          </w:tcPr>
          <w:p w14:paraId="6435F8C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&lt;0.001</w:t>
            </w:r>
          </w:p>
        </w:tc>
        <w:tc>
          <w:tcPr>
            <w:tcW w:w="1414" w:type="dxa"/>
            <w:gridSpan w:val="2"/>
            <w:vAlign w:val="center"/>
          </w:tcPr>
          <w:p w14:paraId="0596A153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14:paraId="7EB7A04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658BB2C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743" w:type="dxa"/>
            <w:vAlign w:val="center"/>
          </w:tcPr>
          <w:p w14:paraId="3B5776E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0.22</w:t>
            </w:r>
          </w:p>
        </w:tc>
        <w:tc>
          <w:tcPr>
            <w:tcW w:w="690" w:type="dxa"/>
            <w:vAlign w:val="center"/>
          </w:tcPr>
          <w:p w14:paraId="2579759A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</w:t>
            </w:r>
          </w:p>
        </w:tc>
        <w:tc>
          <w:tcPr>
            <w:tcW w:w="1578" w:type="dxa"/>
            <w:gridSpan w:val="2"/>
            <w:vAlign w:val="center"/>
          </w:tcPr>
          <w:p w14:paraId="3FA16E2F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153D6105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1D229E91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 xml:space="preserve">BMI, </w:t>
            </w:r>
            <w:r w:rsidRPr="002B5886">
              <w:rPr>
                <w:color w:val="000000" w:themeColor="text1"/>
              </w:rPr>
              <w:t>kg/m</w:t>
            </w:r>
            <w:r w:rsidRPr="002B588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750" w:type="dxa"/>
            <w:gridSpan w:val="2"/>
            <w:vAlign w:val="center"/>
          </w:tcPr>
          <w:p w14:paraId="5429EBE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414" w:type="dxa"/>
            <w:gridSpan w:val="2"/>
            <w:vAlign w:val="center"/>
          </w:tcPr>
          <w:p w14:paraId="674BE4D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659709D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6E6128A3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060E38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Align w:val="center"/>
          </w:tcPr>
          <w:p w14:paraId="4004DA7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6334FC" w14:paraId="4CF1A6DD" w14:textId="77777777" w:rsidTr="00AF24E4">
        <w:trPr>
          <w:trHeight w:val="123"/>
        </w:trPr>
        <w:tc>
          <w:tcPr>
            <w:tcW w:w="10915" w:type="dxa"/>
            <w:gridSpan w:val="13"/>
            <w:vAlign w:val="center"/>
          </w:tcPr>
          <w:p w14:paraId="6EBFBE3A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Clinical status and laboratory findings on admission</w:t>
            </w:r>
          </w:p>
        </w:tc>
      </w:tr>
      <w:tr w:rsidR="006334FC" w:rsidRPr="002B5886" w14:paraId="4098BE13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6D9B466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Killip class</w:t>
            </w:r>
          </w:p>
        </w:tc>
        <w:tc>
          <w:tcPr>
            <w:tcW w:w="758" w:type="dxa"/>
            <w:vAlign w:val="center"/>
          </w:tcPr>
          <w:p w14:paraId="78E98AC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0.20</w:t>
            </w:r>
          </w:p>
        </w:tc>
        <w:tc>
          <w:tcPr>
            <w:tcW w:w="992" w:type="dxa"/>
            <w:vAlign w:val="center"/>
          </w:tcPr>
          <w:p w14:paraId="327DE3B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  <w:tc>
          <w:tcPr>
            <w:tcW w:w="1414" w:type="dxa"/>
            <w:gridSpan w:val="2"/>
            <w:vAlign w:val="center"/>
          </w:tcPr>
          <w:p w14:paraId="22959AD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14:paraId="60627FF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3DD3768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Align w:val="center"/>
          </w:tcPr>
          <w:p w14:paraId="7477E0ED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655" w:type="dxa"/>
            <w:vAlign w:val="center"/>
          </w:tcPr>
          <w:p w14:paraId="35FCDEE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0.23</w:t>
            </w:r>
          </w:p>
        </w:tc>
        <w:tc>
          <w:tcPr>
            <w:tcW w:w="923" w:type="dxa"/>
            <w:vAlign w:val="center"/>
          </w:tcPr>
          <w:p w14:paraId="4100390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</w:tr>
      <w:tr w:rsidR="006334FC" w:rsidRPr="002B5886" w14:paraId="07CF8510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3EC0B465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  <w:lang w:val="en-US"/>
              </w:rPr>
              <w:t xml:space="preserve">Hemoglobin, g/dl </w:t>
            </w:r>
          </w:p>
        </w:tc>
        <w:tc>
          <w:tcPr>
            <w:tcW w:w="758" w:type="dxa"/>
            <w:vAlign w:val="center"/>
          </w:tcPr>
          <w:p w14:paraId="01D56A3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-0.26</w:t>
            </w:r>
          </w:p>
        </w:tc>
        <w:tc>
          <w:tcPr>
            <w:tcW w:w="992" w:type="dxa"/>
            <w:vAlign w:val="center"/>
          </w:tcPr>
          <w:p w14:paraId="7357E26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0.004</w:t>
            </w:r>
          </w:p>
        </w:tc>
        <w:tc>
          <w:tcPr>
            <w:tcW w:w="1414" w:type="dxa"/>
            <w:gridSpan w:val="2"/>
            <w:vAlign w:val="center"/>
          </w:tcPr>
          <w:p w14:paraId="0D951B8E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2C4EDF7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68E0B47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3" w:type="dxa"/>
            <w:vAlign w:val="center"/>
          </w:tcPr>
          <w:p w14:paraId="0F79502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-0.22</w:t>
            </w:r>
          </w:p>
        </w:tc>
        <w:tc>
          <w:tcPr>
            <w:tcW w:w="690" w:type="dxa"/>
            <w:vAlign w:val="center"/>
          </w:tcPr>
          <w:p w14:paraId="3C0547E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</w:t>
            </w:r>
          </w:p>
        </w:tc>
        <w:tc>
          <w:tcPr>
            <w:tcW w:w="1578" w:type="dxa"/>
            <w:gridSpan w:val="2"/>
            <w:vAlign w:val="center"/>
          </w:tcPr>
          <w:p w14:paraId="31A4514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12FA8A18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3F306FF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GB"/>
              </w:rPr>
              <w:t>hs-C</w:t>
            </w:r>
            <w:r w:rsidRPr="002B5886">
              <w:rPr>
                <w:color w:val="000000" w:themeColor="text1"/>
                <w:lang w:val="en-US"/>
              </w:rPr>
              <w:t xml:space="preserve">RP, mg/dL </w:t>
            </w:r>
          </w:p>
        </w:tc>
        <w:tc>
          <w:tcPr>
            <w:tcW w:w="758" w:type="dxa"/>
            <w:vAlign w:val="center"/>
          </w:tcPr>
          <w:p w14:paraId="4044E0B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0.18</w:t>
            </w:r>
          </w:p>
        </w:tc>
        <w:tc>
          <w:tcPr>
            <w:tcW w:w="992" w:type="dxa"/>
            <w:vAlign w:val="center"/>
          </w:tcPr>
          <w:p w14:paraId="2D6E12A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0.058</w:t>
            </w:r>
          </w:p>
        </w:tc>
        <w:tc>
          <w:tcPr>
            <w:tcW w:w="504" w:type="dxa"/>
            <w:vAlign w:val="center"/>
          </w:tcPr>
          <w:p w14:paraId="72CEEE7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0.19</w:t>
            </w:r>
          </w:p>
        </w:tc>
        <w:tc>
          <w:tcPr>
            <w:tcW w:w="910" w:type="dxa"/>
            <w:vAlign w:val="center"/>
          </w:tcPr>
          <w:p w14:paraId="079ECB29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0.047</w:t>
            </w:r>
          </w:p>
        </w:tc>
        <w:tc>
          <w:tcPr>
            <w:tcW w:w="1433" w:type="dxa"/>
            <w:gridSpan w:val="2"/>
            <w:vAlign w:val="center"/>
          </w:tcPr>
          <w:p w14:paraId="71E49079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13" w:type="dxa"/>
            <w:gridSpan w:val="2"/>
            <w:vAlign w:val="center"/>
          </w:tcPr>
          <w:p w14:paraId="6887751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14:paraId="2FA37BAD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14:paraId="2DCC558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38AF3822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309070F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Troponin I, ng/mL</w:t>
            </w:r>
          </w:p>
        </w:tc>
        <w:tc>
          <w:tcPr>
            <w:tcW w:w="1750" w:type="dxa"/>
            <w:gridSpan w:val="2"/>
            <w:vAlign w:val="center"/>
          </w:tcPr>
          <w:p w14:paraId="304AA10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14" w:type="dxa"/>
            <w:gridSpan w:val="2"/>
            <w:vAlign w:val="center"/>
          </w:tcPr>
          <w:p w14:paraId="3A114A1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14:paraId="44540A1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750" w:type="dxa"/>
            <w:vAlign w:val="center"/>
          </w:tcPr>
          <w:p w14:paraId="6713842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-0.24</w:t>
            </w:r>
          </w:p>
        </w:tc>
        <w:tc>
          <w:tcPr>
            <w:tcW w:w="763" w:type="dxa"/>
            <w:vAlign w:val="center"/>
          </w:tcPr>
          <w:p w14:paraId="72C25CD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257030D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14:paraId="5C0EA3D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334FC" w:rsidRPr="002B5886" w14:paraId="1D0AEB51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3509347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  <w:lang w:val="en-US"/>
              </w:rPr>
              <w:t>NT-proBNP, pg/mL</w:t>
            </w:r>
          </w:p>
        </w:tc>
        <w:tc>
          <w:tcPr>
            <w:tcW w:w="758" w:type="dxa"/>
            <w:vAlign w:val="center"/>
          </w:tcPr>
          <w:p w14:paraId="3D2E70F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0.36</w:t>
            </w:r>
          </w:p>
        </w:tc>
        <w:tc>
          <w:tcPr>
            <w:tcW w:w="992" w:type="dxa"/>
            <w:vAlign w:val="center"/>
          </w:tcPr>
          <w:p w14:paraId="39B1060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0.001</w:t>
            </w:r>
          </w:p>
        </w:tc>
        <w:tc>
          <w:tcPr>
            <w:tcW w:w="504" w:type="dxa"/>
            <w:vAlign w:val="center"/>
          </w:tcPr>
          <w:p w14:paraId="57421BC1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0.38</w:t>
            </w:r>
          </w:p>
        </w:tc>
        <w:tc>
          <w:tcPr>
            <w:tcW w:w="910" w:type="dxa"/>
            <w:vAlign w:val="center"/>
          </w:tcPr>
          <w:p w14:paraId="1E2F9EB2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&lt;0.001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23E7D58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14:paraId="0FF66A3E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-0.27</w:t>
            </w:r>
          </w:p>
        </w:tc>
        <w:tc>
          <w:tcPr>
            <w:tcW w:w="763" w:type="dxa"/>
            <w:vAlign w:val="center"/>
          </w:tcPr>
          <w:p w14:paraId="7B567EB9" w14:textId="77777777" w:rsidR="006334FC" w:rsidRPr="002B5886" w:rsidRDefault="006334FC" w:rsidP="00AF24E4">
            <w:pPr>
              <w:spacing w:line="360" w:lineRule="auto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  <w:tc>
          <w:tcPr>
            <w:tcW w:w="743" w:type="dxa"/>
            <w:vAlign w:val="center"/>
          </w:tcPr>
          <w:p w14:paraId="404873DF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0.29</w:t>
            </w:r>
          </w:p>
        </w:tc>
        <w:tc>
          <w:tcPr>
            <w:tcW w:w="690" w:type="dxa"/>
            <w:vAlign w:val="center"/>
          </w:tcPr>
          <w:p w14:paraId="369204C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0.02</w:t>
            </w:r>
          </w:p>
        </w:tc>
        <w:tc>
          <w:tcPr>
            <w:tcW w:w="1578" w:type="dxa"/>
            <w:gridSpan w:val="2"/>
            <w:vAlign w:val="center"/>
          </w:tcPr>
          <w:p w14:paraId="1ACF480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1F939368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46F253C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GB"/>
              </w:rPr>
            </w:pPr>
            <w:r w:rsidRPr="002B5886">
              <w:rPr>
                <w:b/>
                <w:color w:val="000000" w:themeColor="text1"/>
              </w:rPr>
              <w:t>Gal-3, ng/mL</w:t>
            </w:r>
          </w:p>
        </w:tc>
        <w:tc>
          <w:tcPr>
            <w:tcW w:w="1750" w:type="dxa"/>
            <w:gridSpan w:val="2"/>
            <w:vAlign w:val="center"/>
          </w:tcPr>
          <w:p w14:paraId="59859CF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504" w:type="dxa"/>
            <w:vAlign w:val="center"/>
          </w:tcPr>
          <w:p w14:paraId="75E4749E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0.48</w:t>
            </w:r>
          </w:p>
        </w:tc>
        <w:tc>
          <w:tcPr>
            <w:tcW w:w="910" w:type="dxa"/>
            <w:vAlign w:val="center"/>
          </w:tcPr>
          <w:p w14:paraId="585AC20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2CD1ED9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0C94A767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1433" w:type="dxa"/>
            <w:gridSpan w:val="2"/>
            <w:vAlign w:val="center"/>
          </w:tcPr>
          <w:p w14:paraId="3DE6E353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1578" w:type="dxa"/>
            <w:gridSpan w:val="2"/>
            <w:vAlign w:val="center"/>
          </w:tcPr>
          <w:p w14:paraId="5DABB6E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</w:tr>
      <w:tr w:rsidR="006334FC" w:rsidRPr="002B5886" w14:paraId="48175D57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7B8AC31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sST-2, ng/mL</w:t>
            </w:r>
          </w:p>
        </w:tc>
        <w:tc>
          <w:tcPr>
            <w:tcW w:w="758" w:type="dxa"/>
            <w:vAlign w:val="center"/>
          </w:tcPr>
          <w:p w14:paraId="156A2531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0.48</w:t>
            </w:r>
          </w:p>
        </w:tc>
        <w:tc>
          <w:tcPr>
            <w:tcW w:w="992" w:type="dxa"/>
            <w:vAlign w:val="center"/>
          </w:tcPr>
          <w:p w14:paraId="24217D5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</w:t>
            </w:r>
          </w:p>
        </w:tc>
        <w:tc>
          <w:tcPr>
            <w:tcW w:w="1414" w:type="dxa"/>
            <w:gridSpan w:val="2"/>
            <w:vAlign w:val="center"/>
          </w:tcPr>
          <w:p w14:paraId="33D1BFA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10B2561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49D83D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1433" w:type="dxa"/>
            <w:gridSpan w:val="2"/>
            <w:vAlign w:val="center"/>
          </w:tcPr>
          <w:p w14:paraId="49D71CD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  <w:tc>
          <w:tcPr>
            <w:tcW w:w="1578" w:type="dxa"/>
            <w:gridSpan w:val="2"/>
            <w:vAlign w:val="center"/>
          </w:tcPr>
          <w:p w14:paraId="5C79CF6D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_</w:t>
            </w:r>
          </w:p>
        </w:tc>
      </w:tr>
      <w:tr w:rsidR="006334FC" w:rsidRPr="002B5886" w14:paraId="3987565B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4364BD2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GB"/>
              </w:rPr>
              <w:t>eGFR, ml/min/1.73m</w:t>
            </w:r>
            <w:r w:rsidRPr="002B5886">
              <w:rPr>
                <w:color w:val="000000" w:themeColor="text1"/>
                <w:vertAlign w:val="superscript"/>
                <w:lang w:val="en-GB"/>
              </w:rPr>
              <w:t xml:space="preserve">2 </w:t>
            </w:r>
          </w:p>
        </w:tc>
        <w:tc>
          <w:tcPr>
            <w:tcW w:w="758" w:type="dxa"/>
            <w:vAlign w:val="center"/>
          </w:tcPr>
          <w:p w14:paraId="0AB9664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-0.30</w:t>
            </w:r>
          </w:p>
        </w:tc>
        <w:tc>
          <w:tcPr>
            <w:tcW w:w="992" w:type="dxa"/>
            <w:vAlign w:val="center"/>
          </w:tcPr>
          <w:p w14:paraId="05945A0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0.001</w:t>
            </w:r>
          </w:p>
        </w:tc>
        <w:tc>
          <w:tcPr>
            <w:tcW w:w="1414" w:type="dxa"/>
            <w:gridSpan w:val="2"/>
            <w:vAlign w:val="center"/>
          </w:tcPr>
          <w:p w14:paraId="274D870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6442910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14:paraId="68C39AA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743" w:type="dxa"/>
            <w:vAlign w:val="center"/>
          </w:tcPr>
          <w:p w14:paraId="3311E1D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-0.24</w:t>
            </w:r>
          </w:p>
        </w:tc>
        <w:tc>
          <w:tcPr>
            <w:tcW w:w="690" w:type="dxa"/>
            <w:vAlign w:val="center"/>
          </w:tcPr>
          <w:p w14:paraId="5011229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  <w:tc>
          <w:tcPr>
            <w:tcW w:w="1578" w:type="dxa"/>
            <w:gridSpan w:val="2"/>
            <w:vAlign w:val="center"/>
          </w:tcPr>
          <w:p w14:paraId="3C699509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7F89F90A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1808C3F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Serum sodium, mmol/L</w:t>
            </w:r>
          </w:p>
        </w:tc>
        <w:tc>
          <w:tcPr>
            <w:tcW w:w="1750" w:type="dxa"/>
            <w:gridSpan w:val="2"/>
            <w:vAlign w:val="center"/>
          </w:tcPr>
          <w:p w14:paraId="2352AB95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504" w:type="dxa"/>
            <w:vAlign w:val="center"/>
          </w:tcPr>
          <w:p w14:paraId="358D263B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-0.20</w:t>
            </w:r>
          </w:p>
        </w:tc>
        <w:tc>
          <w:tcPr>
            <w:tcW w:w="910" w:type="dxa"/>
            <w:vAlign w:val="center"/>
          </w:tcPr>
          <w:p w14:paraId="03007AA2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0.03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446D3A1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2D5B839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 w14:paraId="2AD5126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14:paraId="4B2FB04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02FA0ED6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6B23FAC1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 xml:space="preserve">Total cholesterol, mg/dL </w:t>
            </w:r>
          </w:p>
        </w:tc>
        <w:tc>
          <w:tcPr>
            <w:tcW w:w="758" w:type="dxa"/>
            <w:vAlign w:val="center"/>
          </w:tcPr>
          <w:p w14:paraId="5E579D5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-0.23</w:t>
            </w:r>
          </w:p>
        </w:tc>
        <w:tc>
          <w:tcPr>
            <w:tcW w:w="992" w:type="dxa"/>
            <w:vAlign w:val="center"/>
          </w:tcPr>
          <w:p w14:paraId="623C3413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504" w:type="dxa"/>
            <w:vAlign w:val="center"/>
          </w:tcPr>
          <w:p w14:paraId="3AA6A77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-0.24</w:t>
            </w:r>
          </w:p>
        </w:tc>
        <w:tc>
          <w:tcPr>
            <w:tcW w:w="910" w:type="dxa"/>
            <w:vAlign w:val="center"/>
          </w:tcPr>
          <w:p w14:paraId="2672CBD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655" w:type="dxa"/>
            <w:vAlign w:val="center"/>
          </w:tcPr>
          <w:p w14:paraId="1D036BAD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0.26</w:t>
            </w:r>
          </w:p>
        </w:tc>
        <w:tc>
          <w:tcPr>
            <w:tcW w:w="778" w:type="dxa"/>
            <w:vAlign w:val="center"/>
          </w:tcPr>
          <w:p w14:paraId="27467A8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750" w:type="dxa"/>
            <w:vAlign w:val="center"/>
          </w:tcPr>
          <w:p w14:paraId="55D76D1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0.28</w:t>
            </w:r>
          </w:p>
        </w:tc>
        <w:tc>
          <w:tcPr>
            <w:tcW w:w="763" w:type="dxa"/>
            <w:vAlign w:val="center"/>
          </w:tcPr>
          <w:p w14:paraId="4481530A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305B833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14:paraId="41C6CED8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334FC" w:rsidRPr="002B5886" w14:paraId="2FFC6811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4E17DD77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  <w:lang w:val="en"/>
              </w:rPr>
              <w:lastRenderedPageBreak/>
              <w:t xml:space="preserve">LDL, mg/dL </w:t>
            </w:r>
          </w:p>
        </w:tc>
        <w:tc>
          <w:tcPr>
            <w:tcW w:w="758" w:type="dxa"/>
            <w:vAlign w:val="center"/>
          </w:tcPr>
          <w:p w14:paraId="0498012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-0.12</w:t>
            </w:r>
          </w:p>
        </w:tc>
        <w:tc>
          <w:tcPr>
            <w:tcW w:w="992" w:type="dxa"/>
            <w:vAlign w:val="center"/>
          </w:tcPr>
          <w:p w14:paraId="5670839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0.07</w:t>
            </w:r>
          </w:p>
        </w:tc>
        <w:tc>
          <w:tcPr>
            <w:tcW w:w="504" w:type="dxa"/>
            <w:vAlign w:val="center"/>
          </w:tcPr>
          <w:p w14:paraId="3574221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-0.19</w:t>
            </w:r>
          </w:p>
        </w:tc>
        <w:tc>
          <w:tcPr>
            <w:tcW w:w="910" w:type="dxa"/>
            <w:vAlign w:val="center"/>
          </w:tcPr>
          <w:p w14:paraId="434C08E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0.059</w:t>
            </w:r>
          </w:p>
        </w:tc>
        <w:tc>
          <w:tcPr>
            <w:tcW w:w="655" w:type="dxa"/>
            <w:vAlign w:val="center"/>
          </w:tcPr>
          <w:p w14:paraId="56FF0D4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0.24</w:t>
            </w:r>
          </w:p>
        </w:tc>
        <w:tc>
          <w:tcPr>
            <w:tcW w:w="778" w:type="dxa"/>
            <w:vAlign w:val="center"/>
          </w:tcPr>
          <w:p w14:paraId="11ADBBA2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0.03</w:t>
            </w:r>
          </w:p>
        </w:tc>
        <w:tc>
          <w:tcPr>
            <w:tcW w:w="750" w:type="dxa"/>
            <w:vAlign w:val="center"/>
          </w:tcPr>
          <w:p w14:paraId="5103F0F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0.23</w:t>
            </w:r>
          </w:p>
        </w:tc>
        <w:tc>
          <w:tcPr>
            <w:tcW w:w="763" w:type="dxa"/>
            <w:vAlign w:val="center"/>
          </w:tcPr>
          <w:p w14:paraId="1F40400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7EE3F4A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14:paraId="0A2E5EE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334FC" w:rsidRPr="0019528C" w14:paraId="523E74FC" w14:textId="77777777" w:rsidTr="00AF24E4">
        <w:trPr>
          <w:trHeight w:val="123"/>
        </w:trPr>
        <w:tc>
          <w:tcPr>
            <w:tcW w:w="10915" w:type="dxa"/>
            <w:gridSpan w:val="13"/>
            <w:tcBorders>
              <w:bottom w:val="single" w:sz="4" w:space="0" w:color="000000"/>
            </w:tcBorders>
            <w:vAlign w:val="center"/>
          </w:tcPr>
          <w:p w14:paraId="01310FF9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Clinical status and laboratory findings at discharge</w:t>
            </w:r>
          </w:p>
        </w:tc>
      </w:tr>
      <w:tr w:rsidR="006334FC" w:rsidRPr="002B5886" w14:paraId="2BCCE440" w14:textId="77777777" w:rsidTr="00AF24E4">
        <w:trPr>
          <w:trHeight w:val="58"/>
        </w:trPr>
        <w:tc>
          <w:tcPr>
            <w:tcW w:w="1794" w:type="dxa"/>
            <w:vAlign w:val="center"/>
          </w:tcPr>
          <w:p w14:paraId="411AC3D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Hemoglobin, g/dl</w:t>
            </w:r>
          </w:p>
        </w:tc>
        <w:tc>
          <w:tcPr>
            <w:tcW w:w="758" w:type="dxa"/>
            <w:vAlign w:val="center"/>
          </w:tcPr>
          <w:p w14:paraId="3AD8ABD5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-0.19</w:t>
            </w:r>
          </w:p>
        </w:tc>
        <w:tc>
          <w:tcPr>
            <w:tcW w:w="992" w:type="dxa"/>
            <w:vAlign w:val="center"/>
          </w:tcPr>
          <w:p w14:paraId="2544ED3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0.05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04CFA7F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143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0432B7BA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28BF0907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43CA1CB2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3BBBB99F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45170CB0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6E5D3CC5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GB"/>
              </w:rPr>
              <w:t>Serum creatinine, mg/dl</w:t>
            </w:r>
          </w:p>
        </w:tc>
        <w:tc>
          <w:tcPr>
            <w:tcW w:w="1750" w:type="dxa"/>
            <w:gridSpan w:val="2"/>
            <w:vAlign w:val="center"/>
          </w:tcPr>
          <w:p w14:paraId="09F14363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504" w:type="dxa"/>
            <w:vAlign w:val="center"/>
          </w:tcPr>
          <w:p w14:paraId="07B2DD2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0.19</w:t>
            </w:r>
          </w:p>
        </w:tc>
        <w:tc>
          <w:tcPr>
            <w:tcW w:w="910" w:type="dxa"/>
            <w:tcBorders>
              <w:right w:val="single" w:sz="4" w:space="0" w:color="000000"/>
            </w:tcBorders>
            <w:vAlign w:val="center"/>
          </w:tcPr>
          <w:p w14:paraId="73DAA669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0.054</w:t>
            </w: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262EFF69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74091CF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1CA8DD97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14:paraId="1549A3A1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6334FC" w:rsidRPr="002B5886" w14:paraId="13BAB583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204E946E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</w:rPr>
              <w:t>eGFR, mL/min/1.73m</w:t>
            </w:r>
            <w:r w:rsidRPr="002B588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758" w:type="dxa"/>
            <w:vAlign w:val="center"/>
          </w:tcPr>
          <w:p w14:paraId="01A1074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-0.36</w:t>
            </w:r>
          </w:p>
        </w:tc>
        <w:tc>
          <w:tcPr>
            <w:tcW w:w="992" w:type="dxa"/>
            <w:vAlign w:val="center"/>
          </w:tcPr>
          <w:p w14:paraId="19A19F17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&lt;0.001</w:t>
            </w:r>
          </w:p>
        </w:tc>
        <w:tc>
          <w:tcPr>
            <w:tcW w:w="504" w:type="dxa"/>
            <w:vAlign w:val="center"/>
          </w:tcPr>
          <w:p w14:paraId="6860FCD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-0.24</w:t>
            </w:r>
          </w:p>
        </w:tc>
        <w:tc>
          <w:tcPr>
            <w:tcW w:w="910" w:type="dxa"/>
            <w:tcBorders>
              <w:right w:val="single" w:sz="4" w:space="0" w:color="000000"/>
            </w:tcBorders>
            <w:vAlign w:val="center"/>
          </w:tcPr>
          <w:p w14:paraId="6BD08E0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0.01</w:t>
            </w: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AE54A1B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0958C40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3" w:type="dxa"/>
            <w:vAlign w:val="center"/>
          </w:tcPr>
          <w:p w14:paraId="2D66033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-0.27</w:t>
            </w:r>
          </w:p>
        </w:tc>
        <w:tc>
          <w:tcPr>
            <w:tcW w:w="690" w:type="dxa"/>
            <w:vAlign w:val="center"/>
          </w:tcPr>
          <w:p w14:paraId="3D950175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0.02</w:t>
            </w:r>
          </w:p>
        </w:tc>
        <w:tc>
          <w:tcPr>
            <w:tcW w:w="1578" w:type="dxa"/>
            <w:gridSpan w:val="2"/>
            <w:vAlign w:val="center"/>
          </w:tcPr>
          <w:p w14:paraId="1865C81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250F600B" w14:textId="77777777" w:rsidTr="00AF24E4">
        <w:trPr>
          <w:trHeight w:val="123"/>
        </w:trPr>
        <w:tc>
          <w:tcPr>
            <w:tcW w:w="10915" w:type="dxa"/>
            <w:gridSpan w:val="13"/>
            <w:vAlign w:val="center"/>
          </w:tcPr>
          <w:p w14:paraId="7CD2262C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  <w:lang w:val="en-US"/>
              </w:rPr>
              <w:t>Outcomes</w:t>
            </w:r>
          </w:p>
        </w:tc>
      </w:tr>
      <w:tr w:rsidR="006334FC" w:rsidRPr="002B5886" w14:paraId="07FC6C6E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59E45BC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  <w:lang w:val="en-US"/>
              </w:rPr>
              <w:t>Hospitalization length, days</w:t>
            </w:r>
          </w:p>
        </w:tc>
        <w:tc>
          <w:tcPr>
            <w:tcW w:w="758" w:type="dxa"/>
            <w:vAlign w:val="center"/>
          </w:tcPr>
          <w:p w14:paraId="28A22D6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0.18</w:t>
            </w:r>
          </w:p>
        </w:tc>
        <w:tc>
          <w:tcPr>
            <w:tcW w:w="992" w:type="dxa"/>
            <w:vAlign w:val="center"/>
          </w:tcPr>
          <w:p w14:paraId="70B473C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0.055</w:t>
            </w:r>
          </w:p>
        </w:tc>
        <w:tc>
          <w:tcPr>
            <w:tcW w:w="504" w:type="dxa"/>
            <w:vAlign w:val="center"/>
          </w:tcPr>
          <w:p w14:paraId="55CB5FD4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0.35</w:t>
            </w:r>
          </w:p>
        </w:tc>
        <w:tc>
          <w:tcPr>
            <w:tcW w:w="910" w:type="dxa"/>
            <w:vAlign w:val="center"/>
          </w:tcPr>
          <w:p w14:paraId="762838A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&lt;0.001</w:t>
            </w:r>
          </w:p>
        </w:tc>
        <w:tc>
          <w:tcPr>
            <w:tcW w:w="1433" w:type="dxa"/>
            <w:gridSpan w:val="2"/>
            <w:vMerge w:val="restart"/>
            <w:vAlign w:val="center"/>
          </w:tcPr>
          <w:p w14:paraId="001178EB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  <w:lang w:val="en-US"/>
              </w:rPr>
              <w:t>NS</w:t>
            </w:r>
          </w:p>
        </w:tc>
        <w:tc>
          <w:tcPr>
            <w:tcW w:w="750" w:type="dxa"/>
            <w:vAlign w:val="center"/>
          </w:tcPr>
          <w:p w14:paraId="39588FBC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-0.29</w:t>
            </w:r>
          </w:p>
        </w:tc>
        <w:tc>
          <w:tcPr>
            <w:tcW w:w="763" w:type="dxa"/>
            <w:vAlign w:val="center"/>
          </w:tcPr>
          <w:p w14:paraId="158EFA4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1433" w:type="dxa"/>
            <w:gridSpan w:val="2"/>
            <w:vAlign w:val="center"/>
          </w:tcPr>
          <w:p w14:paraId="2923B11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Align w:val="center"/>
          </w:tcPr>
          <w:p w14:paraId="594D5D2D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  <w:tr w:rsidR="006334FC" w:rsidRPr="002B5886" w14:paraId="58758784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79D86CB5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  <w:lang w:val="en-US"/>
              </w:rPr>
              <w:t>Time in ICCU, days</w:t>
            </w:r>
          </w:p>
        </w:tc>
        <w:tc>
          <w:tcPr>
            <w:tcW w:w="758" w:type="dxa"/>
            <w:vAlign w:val="center"/>
          </w:tcPr>
          <w:p w14:paraId="7ECF572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0.35</w:t>
            </w:r>
          </w:p>
        </w:tc>
        <w:tc>
          <w:tcPr>
            <w:tcW w:w="992" w:type="dxa"/>
            <w:vAlign w:val="center"/>
          </w:tcPr>
          <w:p w14:paraId="734FA006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&lt;0.001</w:t>
            </w:r>
          </w:p>
        </w:tc>
        <w:tc>
          <w:tcPr>
            <w:tcW w:w="504" w:type="dxa"/>
            <w:vAlign w:val="center"/>
          </w:tcPr>
          <w:p w14:paraId="50BB082E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0.45</w:t>
            </w:r>
          </w:p>
        </w:tc>
        <w:tc>
          <w:tcPr>
            <w:tcW w:w="910" w:type="dxa"/>
            <w:vAlign w:val="center"/>
          </w:tcPr>
          <w:p w14:paraId="3235AC3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&lt;0.001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501DB711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14:paraId="1F04DA46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-0.21</w:t>
            </w:r>
          </w:p>
        </w:tc>
        <w:tc>
          <w:tcPr>
            <w:tcW w:w="763" w:type="dxa"/>
            <w:vAlign w:val="center"/>
          </w:tcPr>
          <w:p w14:paraId="183673C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0.046</w:t>
            </w:r>
          </w:p>
        </w:tc>
        <w:tc>
          <w:tcPr>
            <w:tcW w:w="743" w:type="dxa"/>
            <w:vAlign w:val="center"/>
          </w:tcPr>
          <w:p w14:paraId="7C03F2D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0.28</w:t>
            </w:r>
          </w:p>
        </w:tc>
        <w:tc>
          <w:tcPr>
            <w:tcW w:w="690" w:type="dxa"/>
            <w:vAlign w:val="center"/>
          </w:tcPr>
          <w:p w14:paraId="3E888E6E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0.01</w:t>
            </w:r>
          </w:p>
        </w:tc>
        <w:tc>
          <w:tcPr>
            <w:tcW w:w="655" w:type="dxa"/>
            <w:vAlign w:val="center"/>
          </w:tcPr>
          <w:p w14:paraId="17CCE7E8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</w:rPr>
            </w:pPr>
            <w:r w:rsidRPr="002B5886">
              <w:rPr>
                <w:color w:val="000000" w:themeColor="text1"/>
              </w:rPr>
              <w:t>0.31</w:t>
            </w:r>
          </w:p>
        </w:tc>
        <w:tc>
          <w:tcPr>
            <w:tcW w:w="923" w:type="dxa"/>
            <w:vAlign w:val="center"/>
          </w:tcPr>
          <w:p w14:paraId="2AE96FD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B5886">
              <w:rPr>
                <w:b/>
                <w:color w:val="000000" w:themeColor="text1"/>
              </w:rPr>
              <w:t>0.003</w:t>
            </w:r>
          </w:p>
        </w:tc>
      </w:tr>
      <w:tr w:rsidR="006334FC" w:rsidRPr="002B5886" w14:paraId="1500B982" w14:textId="77777777" w:rsidTr="00AF24E4">
        <w:trPr>
          <w:trHeight w:val="123"/>
        </w:trPr>
        <w:tc>
          <w:tcPr>
            <w:tcW w:w="1794" w:type="dxa"/>
            <w:vAlign w:val="center"/>
          </w:tcPr>
          <w:p w14:paraId="2FDCB410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NYHA class after one year</w:t>
            </w:r>
          </w:p>
        </w:tc>
        <w:tc>
          <w:tcPr>
            <w:tcW w:w="1750" w:type="dxa"/>
            <w:gridSpan w:val="2"/>
            <w:vAlign w:val="center"/>
          </w:tcPr>
          <w:p w14:paraId="40F48CE0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504" w:type="dxa"/>
            <w:vAlign w:val="center"/>
          </w:tcPr>
          <w:p w14:paraId="00CD36A9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  <w:lang w:val="en-US"/>
              </w:rPr>
              <w:t>0.31</w:t>
            </w:r>
          </w:p>
        </w:tc>
        <w:tc>
          <w:tcPr>
            <w:tcW w:w="910" w:type="dxa"/>
            <w:vAlign w:val="center"/>
          </w:tcPr>
          <w:p w14:paraId="5BB6973B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b/>
                <w:color w:val="000000" w:themeColor="text1"/>
                <w:lang w:val="en-US"/>
              </w:rPr>
              <w:t>0.02</w:t>
            </w:r>
          </w:p>
        </w:tc>
        <w:tc>
          <w:tcPr>
            <w:tcW w:w="1433" w:type="dxa"/>
            <w:gridSpan w:val="2"/>
            <w:vMerge/>
            <w:vAlign w:val="center"/>
          </w:tcPr>
          <w:p w14:paraId="06D4A83A" w14:textId="77777777" w:rsidR="006334FC" w:rsidRPr="002B5886" w:rsidRDefault="006334FC" w:rsidP="00AF24E4">
            <w:pPr>
              <w:spacing w:line="360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2746665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433" w:type="dxa"/>
            <w:gridSpan w:val="2"/>
            <w:vAlign w:val="center"/>
          </w:tcPr>
          <w:p w14:paraId="52D07344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  <w:tc>
          <w:tcPr>
            <w:tcW w:w="1578" w:type="dxa"/>
            <w:gridSpan w:val="2"/>
            <w:vAlign w:val="center"/>
          </w:tcPr>
          <w:p w14:paraId="21E2CDDF" w14:textId="77777777" w:rsidR="006334FC" w:rsidRPr="002B5886" w:rsidRDefault="006334FC" w:rsidP="00AF24E4">
            <w:pPr>
              <w:spacing w:line="36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B5886">
              <w:rPr>
                <w:color w:val="000000" w:themeColor="text1"/>
              </w:rPr>
              <w:t>NS</w:t>
            </w:r>
          </w:p>
        </w:tc>
      </w:tr>
    </w:tbl>
    <w:p w14:paraId="57D96D5E" w14:textId="77777777" w:rsidR="006334FC" w:rsidRDefault="006334FC" w:rsidP="006334FC">
      <w:pPr>
        <w:spacing w:line="360" w:lineRule="auto"/>
      </w:pPr>
    </w:p>
    <w:p w14:paraId="4B459161" w14:textId="77777777" w:rsidR="006334FC" w:rsidRPr="0019528C" w:rsidRDefault="006334FC" w:rsidP="006334FC">
      <w:pPr>
        <w:spacing w:line="360" w:lineRule="auto"/>
        <w:jc w:val="both"/>
        <w:rPr>
          <w:lang w:val="en-US"/>
        </w:rPr>
      </w:pPr>
      <w:r>
        <w:rPr>
          <w:color w:val="000000" w:themeColor="text1"/>
          <w:lang w:val="en-GB"/>
        </w:rPr>
        <w:t>B</w:t>
      </w:r>
      <w:r w:rsidRPr="0031419B">
        <w:rPr>
          <w:color w:val="000000" w:themeColor="text1"/>
          <w:lang w:val="en-GB"/>
        </w:rPr>
        <w:t>olded text indicates p-values &lt;0.05.</w:t>
      </w:r>
    </w:p>
    <w:p w14:paraId="46E71519" w14:textId="77777777" w:rsidR="006334FC" w:rsidRDefault="006334FC" w:rsidP="006334FC">
      <w:pPr>
        <w:spacing w:line="480" w:lineRule="auto"/>
        <w:jc w:val="both"/>
        <w:rPr>
          <w:color w:val="000000" w:themeColor="text1"/>
          <w:shd w:val="clear" w:color="auto" w:fill="FFFFFF"/>
          <w:lang w:val="en-GB"/>
        </w:rPr>
      </w:pPr>
      <w:r w:rsidRPr="001B66F0">
        <w:rPr>
          <w:color w:val="000000" w:themeColor="text1"/>
          <w:shd w:val="clear" w:color="auto" w:fill="FFFFFF"/>
          <w:lang w:val="en-US"/>
        </w:rPr>
        <w:t>*</w:t>
      </w:r>
      <w:r w:rsidRPr="001B66F0">
        <w:rPr>
          <w:color w:val="000000" w:themeColor="text1"/>
          <w:shd w:val="clear" w:color="auto" w:fill="FFFFFF"/>
          <w:lang w:val="en-GB"/>
        </w:rPr>
        <w:t xml:space="preserve"> changes were calculated as the one-year level minus the baseline level of each biomarker</w:t>
      </w:r>
    </w:p>
    <w:p w14:paraId="2A213846" w14:textId="77777777" w:rsidR="006334FC" w:rsidRPr="0019528C" w:rsidRDefault="006334FC" w:rsidP="006334FC">
      <w:pPr>
        <w:spacing w:line="480" w:lineRule="auto"/>
        <w:jc w:val="both"/>
        <w:rPr>
          <w:color w:val="000000" w:themeColor="text1"/>
          <w:shd w:val="clear" w:color="auto" w:fill="FFFFFF"/>
          <w:lang w:val="en-GB"/>
        </w:rPr>
      </w:pPr>
    </w:p>
    <w:p w14:paraId="5778A740" w14:textId="77777777" w:rsidR="006334FC" w:rsidRPr="000B056B" w:rsidRDefault="006334FC" w:rsidP="006334FC">
      <w:pPr>
        <w:spacing w:line="360" w:lineRule="auto"/>
        <w:jc w:val="both"/>
        <w:rPr>
          <w:lang w:val="en-US"/>
        </w:rPr>
      </w:pPr>
      <w:r w:rsidRPr="00A50C65">
        <w:rPr>
          <w:color w:val="000000" w:themeColor="text1"/>
          <w:lang w:val="en-US"/>
        </w:rPr>
        <w:t>BMI – body mass index, eGFR – estimated glomerular filtration rate</w:t>
      </w:r>
      <w:r>
        <w:rPr>
          <w:color w:val="000000" w:themeColor="text1"/>
          <w:lang w:val="en-US"/>
        </w:rPr>
        <w:t xml:space="preserve">, </w:t>
      </w:r>
      <w:r w:rsidRPr="00A50C65">
        <w:rPr>
          <w:color w:val="000000" w:themeColor="text1"/>
          <w:lang w:val="en-US"/>
        </w:rPr>
        <w:t>Gal-3 – galectin-3, hs</w:t>
      </w:r>
      <w:r>
        <w:rPr>
          <w:color w:val="000000" w:themeColor="text1"/>
          <w:lang w:val="en-US"/>
        </w:rPr>
        <w:t>-</w:t>
      </w:r>
      <w:r w:rsidRPr="00A50C65">
        <w:rPr>
          <w:color w:val="000000" w:themeColor="text1"/>
          <w:lang w:val="en-US"/>
        </w:rPr>
        <w:t>CRP – high</w:t>
      </w:r>
      <w:r>
        <w:rPr>
          <w:color w:val="000000" w:themeColor="text1"/>
          <w:lang w:val="en-US"/>
        </w:rPr>
        <w:t>-</w:t>
      </w:r>
      <w:r w:rsidRPr="00A50C65">
        <w:rPr>
          <w:color w:val="000000" w:themeColor="text1"/>
          <w:lang w:val="en-US"/>
        </w:rPr>
        <w:t xml:space="preserve">sensitive C-reactive protein, </w:t>
      </w:r>
      <w:r>
        <w:rPr>
          <w:lang w:val="en-US"/>
        </w:rPr>
        <w:t xml:space="preserve">ICCU – intensive cardiac care unit, </w:t>
      </w:r>
      <w:r w:rsidRPr="00A50C65">
        <w:rPr>
          <w:color w:val="000000" w:themeColor="text1"/>
          <w:lang w:val="en-US"/>
        </w:rPr>
        <w:t xml:space="preserve">LDL - low density lipoprotein, NT-proBNP - N-terminal pro-brain natriuretic peptide, </w:t>
      </w:r>
      <w:r>
        <w:rPr>
          <w:lang w:val="en-US"/>
        </w:rPr>
        <w:t xml:space="preserve">NS – non-significant, </w:t>
      </w:r>
      <w:r w:rsidRPr="00A50C65">
        <w:rPr>
          <w:color w:val="000000" w:themeColor="text1"/>
          <w:lang w:val="en-US"/>
        </w:rPr>
        <w:t xml:space="preserve">NYHA – New York Heart Association, </w:t>
      </w:r>
      <w:r w:rsidRPr="000B056B">
        <w:rPr>
          <w:color w:val="000000" w:themeColor="text1"/>
          <w:lang w:val="en-US"/>
        </w:rPr>
        <w:t>sST2- soluble interleukin‐1 receptor‐like 1</w:t>
      </w:r>
    </w:p>
    <w:p w14:paraId="4AB52993" w14:textId="77777777" w:rsidR="006334FC" w:rsidRPr="00DB160E" w:rsidRDefault="006334FC" w:rsidP="006334FC">
      <w:pPr>
        <w:spacing w:line="360" w:lineRule="auto"/>
        <w:rPr>
          <w:lang w:val="en-US"/>
        </w:rPr>
      </w:pPr>
    </w:p>
    <w:p w14:paraId="2EA0B450" w14:textId="77777777" w:rsidR="006334FC" w:rsidRPr="00B22636" w:rsidRDefault="006334FC" w:rsidP="00642CF7">
      <w:pPr>
        <w:rPr>
          <w:lang w:val="en-US"/>
        </w:rPr>
      </w:pPr>
    </w:p>
    <w:sectPr w:rsidR="006334FC" w:rsidRPr="00B22636" w:rsidSect="005D14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EDB"/>
    <w:multiLevelType w:val="hybridMultilevel"/>
    <w:tmpl w:val="B17E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94"/>
    <w:rsid w:val="0009466B"/>
    <w:rsid w:val="000C6145"/>
    <w:rsid w:val="00120080"/>
    <w:rsid w:val="001B66F0"/>
    <w:rsid w:val="001D660C"/>
    <w:rsid w:val="00215CA8"/>
    <w:rsid w:val="00251F0B"/>
    <w:rsid w:val="0031419B"/>
    <w:rsid w:val="0033433B"/>
    <w:rsid w:val="00353BB6"/>
    <w:rsid w:val="00393687"/>
    <w:rsid w:val="003C352A"/>
    <w:rsid w:val="003F2DA4"/>
    <w:rsid w:val="003F6C5B"/>
    <w:rsid w:val="00467B19"/>
    <w:rsid w:val="004A2CC8"/>
    <w:rsid w:val="00511D05"/>
    <w:rsid w:val="005C1894"/>
    <w:rsid w:val="005D1444"/>
    <w:rsid w:val="0062647E"/>
    <w:rsid w:val="006334FC"/>
    <w:rsid w:val="00642CF7"/>
    <w:rsid w:val="007108A6"/>
    <w:rsid w:val="0074789F"/>
    <w:rsid w:val="00834BAB"/>
    <w:rsid w:val="00876289"/>
    <w:rsid w:val="008A626A"/>
    <w:rsid w:val="0091792F"/>
    <w:rsid w:val="009B7969"/>
    <w:rsid w:val="00A5052C"/>
    <w:rsid w:val="00AD04CF"/>
    <w:rsid w:val="00B22636"/>
    <w:rsid w:val="00B72882"/>
    <w:rsid w:val="00B819BD"/>
    <w:rsid w:val="00BA2FCA"/>
    <w:rsid w:val="00BD7605"/>
    <w:rsid w:val="00C239E3"/>
    <w:rsid w:val="00C2408C"/>
    <w:rsid w:val="00C34F6F"/>
    <w:rsid w:val="00C86C87"/>
    <w:rsid w:val="00CD2B86"/>
    <w:rsid w:val="00D65073"/>
    <w:rsid w:val="00D75A82"/>
    <w:rsid w:val="00E0406D"/>
    <w:rsid w:val="00E400B2"/>
    <w:rsid w:val="00EA74FF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B2B8C"/>
  <w15:chartTrackingRefBased/>
  <w15:docId w15:val="{B95CD28A-47CD-6449-87BB-C85CCBBB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89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33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33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C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Ozierański</dc:creator>
  <cp:keywords/>
  <dc:description/>
  <cp:lastModifiedBy>Krzysztof Ozierański</cp:lastModifiedBy>
  <cp:revision>2</cp:revision>
  <dcterms:created xsi:type="dcterms:W3CDTF">2019-04-21T21:23:00Z</dcterms:created>
  <dcterms:modified xsi:type="dcterms:W3CDTF">2019-04-21T21:23:00Z</dcterms:modified>
</cp:coreProperties>
</file>