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B7691" w14:textId="76CB9B59" w:rsidR="001A021C" w:rsidRDefault="009C742E" w:rsidP="009C742E">
      <w:pPr>
        <w:jc w:val="center"/>
      </w:pPr>
      <w:r>
        <w:object w:dxaOrig="6665" w:dyaOrig="9871" w14:anchorId="41DC0C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277pt;height:409.5pt" o:ole="">
            <v:imagedata r:id="rId6" o:title=""/>
          </v:shape>
          <o:OLEObject Type="Embed" ProgID="ChemDraw.Document.6.0" ShapeID="_x0000_i1041" DrawAspect="Content" ObjectID="_1653137360" r:id="rId7"/>
        </w:object>
      </w:r>
    </w:p>
    <w:p w14:paraId="154A128E" w14:textId="77777777" w:rsidR="009C742E" w:rsidRPr="00BC5F11" w:rsidRDefault="009C742E" w:rsidP="009C742E">
      <w:pPr>
        <w:pStyle w:val="Caption"/>
        <w:jc w:val="center"/>
        <w:rPr>
          <w:b/>
          <w:bCs/>
          <w:color w:val="C00000"/>
        </w:rPr>
      </w:pPr>
      <w:r w:rsidRPr="00741C9C">
        <w:rPr>
          <w:b/>
          <w:bCs/>
          <w:color w:val="C00000"/>
        </w:rPr>
        <w:t xml:space="preserve">Figure </w:t>
      </w:r>
      <w:proofErr w:type="gramStart"/>
      <w:r>
        <w:rPr>
          <w:b/>
          <w:bCs/>
          <w:color w:val="C00000"/>
        </w:rPr>
        <w:t xml:space="preserve">I </w:t>
      </w:r>
      <w:r w:rsidRPr="00741C9C">
        <w:rPr>
          <w:b/>
          <w:bCs/>
          <w:color w:val="C00000"/>
        </w:rPr>
        <w:t>.</w:t>
      </w:r>
      <w:proofErr w:type="gramEnd"/>
      <w:r w:rsidRPr="00741C9C">
        <w:rPr>
          <w:b/>
          <w:bCs/>
          <w:color w:val="C00000"/>
        </w:rPr>
        <w:t xml:space="preserve"> A Graphical Abstract of All </w:t>
      </w:r>
      <w:proofErr w:type="spellStart"/>
      <w:r w:rsidRPr="00741C9C">
        <w:rPr>
          <w:b/>
          <w:bCs/>
          <w:color w:val="C00000"/>
        </w:rPr>
        <w:t>Newely</w:t>
      </w:r>
      <w:proofErr w:type="spellEnd"/>
      <w:r w:rsidRPr="00741C9C">
        <w:rPr>
          <w:b/>
          <w:bCs/>
          <w:color w:val="C00000"/>
        </w:rPr>
        <w:t xml:space="preserve"> synthesized Compounds 4a,4b, 5a &amp;5b.</w:t>
      </w:r>
    </w:p>
    <w:p w14:paraId="7C138E61" w14:textId="77777777" w:rsidR="009C742E" w:rsidRPr="009C742E" w:rsidRDefault="009C742E" w:rsidP="009C742E">
      <w:pPr>
        <w:jc w:val="center"/>
      </w:pPr>
    </w:p>
    <w:sectPr w:rsidR="009C742E" w:rsidRPr="009C742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AF237" w14:textId="77777777" w:rsidR="007D72D2" w:rsidRDefault="007D72D2" w:rsidP="009C742E">
      <w:pPr>
        <w:spacing w:after="0" w:line="240" w:lineRule="auto"/>
      </w:pPr>
      <w:r>
        <w:separator/>
      </w:r>
    </w:p>
  </w:endnote>
  <w:endnote w:type="continuationSeparator" w:id="0">
    <w:p w14:paraId="3D6A16D0" w14:textId="77777777" w:rsidR="007D72D2" w:rsidRDefault="007D72D2" w:rsidP="009C7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94281" w14:textId="77777777" w:rsidR="007D72D2" w:rsidRDefault="007D72D2" w:rsidP="009C742E">
      <w:pPr>
        <w:spacing w:after="0" w:line="240" w:lineRule="auto"/>
      </w:pPr>
      <w:r>
        <w:separator/>
      </w:r>
    </w:p>
  </w:footnote>
  <w:footnote w:type="continuationSeparator" w:id="0">
    <w:p w14:paraId="2F6C4BD2" w14:textId="77777777" w:rsidR="007D72D2" w:rsidRDefault="007D72D2" w:rsidP="009C7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BC6FF" w14:textId="77777777" w:rsidR="009C742E" w:rsidRPr="00BC5F11" w:rsidRDefault="009C742E" w:rsidP="009C742E">
    <w:pPr>
      <w:pStyle w:val="Articletitle"/>
      <w:jc w:val="both"/>
      <w:rPr>
        <w:szCs w:val="28"/>
      </w:rPr>
    </w:pPr>
    <w:r w:rsidRPr="00086FDF">
      <w:rPr>
        <w:szCs w:val="28"/>
      </w:rPr>
      <w:t>Synthe</w:t>
    </w:r>
    <w:r>
      <w:rPr>
        <w:szCs w:val="28"/>
      </w:rPr>
      <w:t>sis</w:t>
    </w:r>
    <w:r w:rsidRPr="00086FDF">
      <w:rPr>
        <w:szCs w:val="28"/>
      </w:rPr>
      <w:t xml:space="preserve"> of some</w:t>
    </w:r>
    <w:r>
      <w:rPr>
        <w:szCs w:val="28"/>
      </w:rPr>
      <w:t xml:space="preserve"> </w:t>
    </w:r>
    <w:r w:rsidRPr="00086FDF">
      <w:rPr>
        <w:szCs w:val="28"/>
      </w:rPr>
      <w:t>n</w:t>
    </w:r>
    <w:r>
      <w:rPr>
        <w:szCs w:val="28"/>
      </w:rPr>
      <w:t>ovel</w:t>
    </w:r>
    <w:r w:rsidRPr="00086FDF">
      <w:rPr>
        <w:szCs w:val="28"/>
      </w:rPr>
      <w:t xml:space="preserve"> fluorinated/</w:t>
    </w:r>
    <w:r>
      <w:rPr>
        <w:szCs w:val="28"/>
      </w:rPr>
      <w:t>non-</w:t>
    </w:r>
    <w:r w:rsidRPr="00086FDF">
      <w:rPr>
        <w:szCs w:val="28"/>
      </w:rPr>
      <w:t>fluorinated α-amino acids, bearing 3-thioxo</w:t>
    </w:r>
    <w:r>
      <w:rPr>
        <w:szCs w:val="28"/>
      </w:rPr>
      <w:t>-5-</w:t>
    </w:r>
    <w:r w:rsidRPr="00086FDF">
      <w:rPr>
        <w:szCs w:val="28"/>
      </w:rPr>
      <w:t>oxo-1,2,4-triazin</w:t>
    </w:r>
    <w:r>
      <w:rPr>
        <w:szCs w:val="28"/>
      </w:rPr>
      <w:t>-</w:t>
    </w:r>
    <w:r w:rsidRPr="00086FDF">
      <w:rPr>
        <w:szCs w:val="28"/>
      </w:rPr>
      <w:t>6-yl and steroid</w:t>
    </w:r>
    <w:r>
      <w:rPr>
        <w:szCs w:val="28"/>
      </w:rPr>
      <w:t>al</w:t>
    </w:r>
    <w:r w:rsidRPr="00086FDF">
      <w:rPr>
        <w:szCs w:val="28"/>
      </w:rPr>
      <w:t xml:space="preserve"> moieties</w:t>
    </w:r>
    <w:r>
      <w:rPr>
        <w:szCs w:val="28"/>
      </w:rPr>
      <w:t xml:space="preserve"> and evaluation of their</w:t>
    </w:r>
    <w:r w:rsidRPr="00086FDF">
      <w:rPr>
        <w:szCs w:val="28"/>
      </w:rPr>
      <w:t xml:space="preserve"> amylolytic effects against some fungi</w:t>
    </w:r>
    <w:r>
      <w:rPr>
        <w:szCs w:val="28"/>
      </w:rPr>
      <w:t>, P</w:t>
    </w:r>
    <w:r w:rsidRPr="00086FDF">
      <w:rPr>
        <w:szCs w:val="28"/>
      </w:rPr>
      <w:t>art-II.</w:t>
    </w:r>
  </w:p>
  <w:p w14:paraId="0FEDEAFF" w14:textId="77777777" w:rsidR="009C742E" w:rsidRDefault="009C742E" w:rsidP="009C742E">
    <w:pPr>
      <w:pStyle w:val="Articletitle"/>
      <w:jc w:val="both"/>
    </w:pPr>
    <w:r w:rsidRPr="003C1D3C">
      <w:t>R</w:t>
    </w:r>
    <w:r>
      <w:t>eda</w:t>
    </w:r>
    <w:r w:rsidRPr="003C1D3C">
      <w:t xml:space="preserve"> M. Abdel</w:t>
    </w:r>
    <w:r>
      <w:t>-R</w:t>
    </w:r>
    <w:r w:rsidRPr="003C1D3C">
      <w:t xml:space="preserve">ahman &amp; </w:t>
    </w:r>
    <w:proofErr w:type="spellStart"/>
    <w:r w:rsidRPr="003C1D3C">
      <w:t>Wafa</w:t>
    </w:r>
    <w:proofErr w:type="spellEnd"/>
    <w:r w:rsidRPr="003C1D3C">
      <w:t xml:space="preserve"> </w:t>
    </w:r>
    <w:r>
      <w:t xml:space="preserve">A. </w:t>
    </w:r>
    <w:proofErr w:type="spellStart"/>
    <w:r w:rsidRPr="003C1D3C">
      <w:t>Bawazir</w:t>
    </w:r>
    <w:proofErr w:type="spellEnd"/>
    <w:r w:rsidRPr="003C1D3C">
      <w:t>*</w:t>
    </w:r>
  </w:p>
  <w:p w14:paraId="355D019E" w14:textId="77777777" w:rsidR="009C742E" w:rsidRDefault="009C742E" w:rsidP="009C742E">
    <w:pPr>
      <w:spacing w:line="240" w:lineRule="auto"/>
      <w:rPr>
        <w:i/>
        <w:lang w:val="en-US"/>
      </w:rPr>
    </w:pPr>
    <w:r w:rsidRPr="00574253">
      <w:rPr>
        <w:i/>
        <w:lang w:val="en-US"/>
      </w:rPr>
      <w:t>*Department of Chemistry, Faculty of Science, KAU, Jeddah, SA</w:t>
    </w:r>
    <w:r>
      <w:rPr>
        <w:i/>
        <w:lang w:val="en-US"/>
      </w:rPr>
      <w:t xml:space="preserve">. </w:t>
    </w:r>
  </w:p>
  <w:p w14:paraId="4C13E117" w14:textId="77777777" w:rsidR="009C742E" w:rsidRDefault="009C742E" w:rsidP="009C742E">
    <w:pPr>
      <w:spacing w:line="240" w:lineRule="auto"/>
      <w:rPr>
        <w:rStyle w:val="Hyperlink"/>
        <w:iCs/>
        <w:lang w:val="en-US"/>
      </w:rPr>
    </w:pPr>
    <w:r w:rsidRPr="003F1ACC">
      <w:rPr>
        <w:iCs/>
        <w:lang w:val="en-US"/>
      </w:rPr>
      <w:t xml:space="preserve">Email: </w:t>
    </w:r>
    <w:hyperlink r:id="rId1" w:history="1">
      <w:r w:rsidRPr="0001498E">
        <w:rPr>
          <w:rStyle w:val="Hyperlink"/>
          <w:iCs/>
          <w:lang w:val="en-US"/>
        </w:rPr>
        <w:t>wbawazeer@kau.edu.sa</w:t>
      </w:r>
    </w:hyperlink>
  </w:p>
  <w:p w14:paraId="31AF0F44" w14:textId="77777777" w:rsidR="009C742E" w:rsidRPr="00CF11D8" w:rsidRDefault="009C742E" w:rsidP="009C742E">
    <w:pPr>
      <w:spacing w:line="240" w:lineRule="auto"/>
      <w:rPr>
        <w:i/>
      </w:rPr>
    </w:pPr>
  </w:p>
  <w:p w14:paraId="23E96A5D" w14:textId="77777777" w:rsidR="009C742E" w:rsidRDefault="009C742E" w:rsidP="009C742E">
    <w:pPr>
      <w:keepNext/>
      <w:jc w:val="center"/>
    </w:pPr>
  </w:p>
  <w:p w14:paraId="0E28C128" w14:textId="77777777" w:rsidR="009C742E" w:rsidRPr="009C742E" w:rsidRDefault="009C742E" w:rsidP="009C74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42E"/>
    <w:rsid w:val="001A021C"/>
    <w:rsid w:val="007D72D2"/>
    <w:rsid w:val="009C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7A005"/>
  <w15:chartTrackingRefBased/>
  <w15:docId w15:val="{91667DE4-6B83-41CC-90DC-522AA165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9C742E"/>
    <w:pPr>
      <w:spacing w:after="200" w:line="240" w:lineRule="auto"/>
    </w:pPr>
    <w:rPr>
      <w:rFonts w:ascii="Calibri" w:eastAsia="Calibri" w:hAnsi="Calibri" w:cs="Arial"/>
      <w:i/>
      <w:iCs/>
      <w:color w:val="44546A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C74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42E"/>
  </w:style>
  <w:style w:type="paragraph" w:styleId="Footer">
    <w:name w:val="footer"/>
    <w:basedOn w:val="Normal"/>
    <w:link w:val="FooterChar"/>
    <w:uiPriority w:val="99"/>
    <w:unhideWhenUsed/>
    <w:rsid w:val="009C74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42E"/>
  </w:style>
  <w:style w:type="paragraph" w:customStyle="1" w:styleId="Articletitle">
    <w:name w:val="Article title"/>
    <w:basedOn w:val="Normal"/>
    <w:next w:val="Normal"/>
    <w:qFormat/>
    <w:rsid w:val="009C742E"/>
    <w:pPr>
      <w:spacing w:after="120" w:line="360" w:lineRule="auto"/>
    </w:pPr>
    <w:rPr>
      <w:rFonts w:ascii="Times New Roman" w:eastAsia="Times New Roman" w:hAnsi="Times New Roman" w:cs="Times New Roman"/>
      <w:b/>
      <w:sz w:val="28"/>
      <w:szCs w:val="24"/>
      <w:lang w:val="en-GB" w:eastAsia="en-GB"/>
    </w:rPr>
  </w:style>
  <w:style w:type="character" w:styleId="Hyperlink">
    <w:name w:val="Hyperlink"/>
    <w:basedOn w:val="DefaultParagraphFont"/>
    <w:unhideWhenUsed/>
    <w:rsid w:val="009C74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wbawazeer@kau.edu.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abhinaya karthikha</dc:creator>
  <cp:keywords/>
  <dc:description/>
  <cp:lastModifiedBy>abhinaya karthikha</cp:lastModifiedBy>
  <cp:revision>1</cp:revision>
  <dcterms:created xsi:type="dcterms:W3CDTF">2020-06-08T10:31:00Z</dcterms:created>
  <dcterms:modified xsi:type="dcterms:W3CDTF">2020-06-08T10:33:00Z</dcterms:modified>
</cp:coreProperties>
</file>