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16970" w:rsidRPr="00FF6D72" w:rsidRDefault="0006235D" w:rsidP="00116970">
      <w:pPr>
        <w:widowControl/>
        <w:spacing w:after="240" w:line="360" w:lineRule="auto"/>
        <w:jc w:val="center"/>
        <w:rPr>
          <w:rFonts w:ascii="Times New Roman" w:hAnsi="Times New Roman"/>
          <w:b/>
          <w:kern w:val="0"/>
          <w:sz w:val="36"/>
          <w:szCs w:val="24"/>
        </w:rPr>
      </w:pPr>
      <w:bookmarkStart w:id="0" w:name="OLE_LINK59"/>
      <w:bookmarkStart w:id="1" w:name="OLE_LINK58"/>
      <w:bookmarkStart w:id="2" w:name="_Hlk517788192"/>
      <w:bookmarkStart w:id="3" w:name="_Hlk535842431"/>
      <w:r w:rsidRPr="0006235D">
        <w:rPr>
          <w:rFonts w:ascii="Times New Roman" w:hAnsi="Times New Roman"/>
          <w:b/>
          <w:kern w:val="0"/>
          <w:sz w:val="36"/>
          <w:szCs w:val="24"/>
        </w:rPr>
        <w:t>Supplementary material</w:t>
      </w:r>
    </w:p>
    <w:bookmarkEnd w:id="0"/>
    <w:bookmarkEnd w:id="1"/>
    <w:bookmarkEnd w:id="2"/>
    <w:bookmarkEnd w:id="3"/>
    <w:p w:rsidR="00AD572B" w:rsidRPr="00FD4A9D" w:rsidRDefault="00AD572B" w:rsidP="00AD572B">
      <w:pPr>
        <w:widowControl/>
        <w:spacing w:after="240" w:line="360" w:lineRule="auto"/>
        <w:jc w:val="left"/>
        <w:rPr>
          <w:rFonts w:ascii="Times New Roman" w:hAnsi="Times New Roman"/>
          <w:b/>
          <w:kern w:val="0"/>
          <w:sz w:val="36"/>
          <w:szCs w:val="20"/>
        </w:rPr>
      </w:pPr>
      <w:r w:rsidRPr="00FD4A9D">
        <w:rPr>
          <w:rFonts w:ascii="Times New Roman" w:hAnsi="Times New Roman"/>
          <w:b/>
          <w:kern w:val="0"/>
          <w:sz w:val="36"/>
          <w:szCs w:val="20"/>
        </w:rPr>
        <w:t xml:space="preserve">A </w:t>
      </w:r>
      <w:r w:rsidR="00A963A3">
        <w:rPr>
          <w:rFonts w:ascii="Times New Roman" w:hAnsi="Times New Roman" w:hint="eastAsia"/>
          <w:b/>
          <w:kern w:val="0"/>
          <w:sz w:val="36"/>
          <w:szCs w:val="20"/>
        </w:rPr>
        <w:t>v</w:t>
      </w:r>
      <w:r w:rsidRPr="00FD4A9D">
        <w:rPr>
          <w:rFonts w:ascii="Times New Roman" w:hAnsi="Times New Roman"/>
          <w:b/>
          <w:kern w:val="0"/>
          <w:sz w:val="36"/>
          <w:szCs w:val="20"/>
        </w:rPr>
        <w:t>ersatile SERS sensor for multiple determination of Polycyclic Aromatic Hydrocarbons and its application potential in analysis of fried foods</w:t>
      </w:r>
    </w:p>
    <w:p w:rsidR="00F05C98" w:rsidRPr="00F05C98" w:rsidRDefault="00F05C98" w:rsidP="00F05C98">
      <w:pPr>
        <w:spacing w:line="276" w:lineRule="auto"/>
        <w:rPr>
          <w:rFonts w:ascii="Times New Roman" w:hAnsi="Times New Roman"/>
        </w:rPr>
      </w:pPr>
      <w:bookmarkStart w:id="4" w:name="OLE_LINK1"/>
      <w:bookmarkStart w:id="5" w:name="OLE_LINK2"/>
      <w:r w:rsidRPr="00F05C98">
        <w:rPr>
          <w:rFonts w:ascii="Times New Roman" w:hAnsi="Times New Roman"/>
        </w:rPr>
        <w:t xml:space="preserve">Shi Wang </w:t>
      </w:r>
      <w:r w:rsidRPr="00F05C98">
        <w:rPr>
          <w:rFonts w:ascii="Times New Roman" w:eastAsia="AdvOT8608a8d1+20" w:hAnsi="Times New Roman"/>
          <w:kern w:val="0"/>
          <w:szCs w:val="21"/>
          <w:vertAlign w:val="superscript"/>
        </w:rPr>
        <w:t>1</w:t>
      </w:r>
      <w:r w:rsidRPr="00F05C98">
        <w:rPr>
          <w:rFonts w:ascii="Times New Roman" w:hAnsi="Times New Roman"/>
        </w:rPr>
        <w:t xml:space="preserve">, </w:t>
      </w:r>
      <w:proofErr w:type="spellStart"/>
      <w:r w:rsidRPr="00F05C98">
        <w:rPr>
          <w:rFonts w:ascii="Times New Roman" w:hAnsi="Times New Roman"/>
        </w:rPr>
        <w:t>Jie</w:t>
      </w:r>
      <w:proofErr w:type="spellEnd"/>
      <w:r w:rsidRPr="00F05C98">
        <w:rPr>
          <w:rFonts w:ascii="Times New Roman" w:hAnsi="Times New Roman"/>
        </w:rPr>
        <w:t xml:space="preserve"> Cheng </w:t>
      </w:r>
      <w:r w:rsidRPr="00F05C98">
        <w:rPr>
          <w:rFonts w:ascii="Times New Roman" w:hAnsi="Times New Roman"/>
          <w:vertAlign w:val="superscript"/>
        </w:rPr>
        <w:t xml:space="preserve">1, </w:t>
      </w:r>
      <w:r w:rsidRPr="00F05C98">
        <w:rPr>
          <w:rFonts w:ascii="Times New Roman" w:hAnsi="Times New Roman"/>
        </w:rPr>
        <w:t xml:space="preserve">*, </w:t>
      </w:r>
      <w:proofErr w:type="spellStart"/>
      <w:r w:rsidRPr="00F05C98">
        <w:rPr>
          <w:rFonts w:ascii="Times New Roman" w:hAnsi="Times New Roman"/>
        </w:rPr>
        <w:t>Caiqin</w:t>
      </w:r>
      <w:proofErr w:type="spellEnd"/>
      <w:r w:rsidRPr="00F05C98">
        <w:rPr>
          <w:rFonts w:ascii="Times New Roman" w:hAnsi="Times New Roman"/>
        </w:rPr>
        <w:t xml:space="preserve"> Han </w:t>
      </w:r>
      <w:r w:rsidRPr="00F05C98">
        <w:rPr>
          <w:rFonts w:ascii="Times New Roman" w:hAnsi="Times New Roman"/>
          <w:vertAlign w:val="superscript"/>
        </w:rPr>
        <w:t>2</w:t>
      </w:r>
      <w:r w:rsidRPr="00F05C98">
        <w:rPr>
          <w:rFonts w:ascii="Times New Roman" w:hAnsi="Times New Roman"/>
        </w:rPr>
        <w:t xml:space="preserve">, and </w:t>
      </w:r>
      <w:proofErr w:type="spellStart"/>
      <w:r w:rsidRPr="00F05C98">
        <w:rPr>
          <w:rFonts w:ascii="Times New Roman" w:hAnsi="Times New Roman"/>
        </w:rPr>
        <w:t>Jianchun</w:t>
      </w:r>
      <w:proofErr w:type="spellEnd"/>
      <w:r w:rsidRPr="00F05C98">
        <w:rPr>
          <w:rFonts w:ascii="Times New Roman" w:hAnsi="Times New Roman"/>
        </w:rPr>
        <w:t xml:space="preserve"> </w:t>
      </w:r>
      <w:proofErr w:type="spellStart"/>
      <w:r w:rsidRPr="00F05C98">
        <w:rPr>
          <w:rFonts w:ascii="Times New Roman" w:hAnsi="Times New Roman"/>
        </w:rPr>
        <w:t>Xie</w:t>
      </w:r>
      <w:proofErr w:type="spellEnd"/>
      <w:r w:rsidRPr="00F05C98">
        <w:rPr>
          <w:rFonts w:ascii="Times New Roman" w:hAnsi="Times New Roman"/>
        </w:rPr>
        <w:t xml:space="preserve"> </w:t>
      </w:r>
      <w:r w:rsidRPr="00F05C98">
        <w:rPr>
          <w:rFonts w:ascii="Times New Roman" w:hAnsi="Times New Roman"/>
          <w:kern w:val="0"/>
          <w:szCs w:val="21"/>
          <w:vertAlign w:val="superscript"/>
        </w:rPr>
        <w:t>3</w:t>
      </w:r>
    </w:p>
    <w:p w:rsidR="00F05C98" w:rsidRPr="00F05C98" w:rsidRDefault="00F05C98" w:rsidP="00F05C98">
      <w:pPr>
        <w:spacing w:line="276" w:lineRule="auto"/>
        <w:rPr>
          <w:rFonts w:ascii="Times New Roman" w:hAnsi="Times New Roman"/>
          <w:sz w:val="20"/>
          <w:szCs w:val="20"/>
        </w:rPr>
      </w:pPr>
      <w:r w:rsidRPr="00F05C98">
        <w:rPr>
          <w:rFonts w:ascii="Times New Roman" w:eastAsia="AdvOT8608a8d1+20" w:hAnsi="Times New Roman"/>
          <w:kern w:val="0"/>
          <w:szCs w:val="21"/>
          <w:vertAlign w:val="superscript"/>
        </w:rPr>
        <w:t>1</w:t>
      </w:r>
      <w:r w:rsidRPr="00F05C98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Pr="00F05C98">
        <w:rPr>
          <w:rFonts w:ascii="Times New Roman" w:hAnsi="Times New Roman"/>
          <w:sz w:val="20"/>
          <w:szCs w:val="20"/>
        </w:rPr>
        <w:t xml:space="preserve">Institute of Quality Standards and Testing Technologies for </w:t>
      </w:r>
      <w:proofErr w:type="spellStart"/>
      <w:r w:rsidRPr="00F05C98">
        <w:rPr>
          <w:rFonts w:ascii="Times New Roman" w:hAnsi="Times New Roman"/>
          <w:sz w:val="20"/>
          <w:szCs w:val="20"/>
        </w:rPr>
        <w:t>Agro</w:t>
      </w:r>
      <w:proofErr w:type="spellEnd"/>
      <w:r w:rsidRPr="00F05C98">
        <w:rPr>
          <w:rFonts w:ascii="Times New Roman" w:hAnsi="Times New Roman"/>
          <w:sz w:val="20"/>
          <w:szCs w:val="20"/>
        </w:rPr>
        <w:t>-products, Chinese Academy of Agricultural Sciences, Beijing, 100081, China</w:t>
      </w:r>
    </w:p>
    <w:p w:rsidR="00F05C98" w:rsidRPr="00F05C98" w:rsidRDefault="00F05C98" w:rsidP="00F05C98">
      <w:pPr>
        <w:spacing w:line="276" w:lineRule="auto"/>
        <w:rPr>
          <w:rFonts w:ascii="Times New Roman" w:hAnsi="Times New Roman"/>
          <w:sz w:val="20"/>
          <w:szCs w:val="20"/>
        </w:rPr>
      </w:pPr>
      <w:r w:rsidRPr="00F05C98">
        <w:rPr>
          <w:rFonts w:ascii="Times New Roman" w:eastAsia="AdvOT8608a8d1+20" w:hAnsi="Times New Roman"/>
          <w:kern w:val="0"/>
          <w:szCs w:val="21"/>
          <w:vertAlign w:val="superscript"/>
        </w:rPr>
        <w:t>2</w:t>
      </w:r>
      <w:r w:rsidRPr="00F05C98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Pr="00F05C98">
        <w:rPr>
          <w:rFonts w:ascii="Times New Roman" w:hAnsi="Times New Roman"/>
          <w:sz w:val="20"/>
          <w:szCs w:val="20"/>
        </w:rPr>
        <w:t>Jiangsu Key Laboratory of Advanced Laser Materials and Devices, School of Physics and Electronic Engineering, Jiangsu Normal University, Xuzhou, 221116, China</w:t>
      </w:r>
    </w:p>
    <w:p w:rsidR="00F05C98" w:rsidRPr="00F05C98" w:rsidRDefault="00F05C98" w:rsidP="00F05C98">
      <w:pPr>
        <w:spacing w:line="276" w:lineRule="auto"/>
        <w:rPr>
          <w:rFonts w:ascii="Times New Roman" w:hAnsi="Times New Roman"/>
          <w:sz w:val="20"/>
          <w:szCs w:val="20"/>
        </w:rPr>
      </w:pPr>
      <w:r w:rsidRPr="00F05C98">
        <w:rPr>
          <w:rFonts w:ascii="Times New Roman" w:hAnsi="Times New Roman"/>
          <w:kern w:val="0"/>
          <w:szCs w:val="21"/>
          <w:vertAlign w:val="superscript"/>
        </w:rPr>
        <w:t>3</w:t>
      </w:r>
      <w:r w:rsidRPr="00F05C98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Pr="00F05C98">
        <w:rPr>
          <w:rFonts w:ascii="Times New Roman" w:hAnsi="Times New Roman"/>
          <w:sz w:val="20"/>
          <w:szCs w:val="20"/>
        </w:rPr>
        <w:t>Beijing Advanced Innovation Center for Food Nutrition and Human Health, Beijing Technology &amp; Business University (BTBU), Beijing 100048, Beijing</w:t>
      </w:r>
    </w:p>
    <w:p w:rsidR="00F05C98" w:rsidRPr="00F05C98" w:rsidRDefault="00F05C98" w:rsidP="00F05C98">
      <w:pPr>
        <w:spacing w:line="276" w:lineRule="auto"/>
        <w:rPr>
          <w:rFonts w:ascii="Times New Roman" w:hAnsi="Times New Roman"/>
          <w:sz w:val="20"/>
          <w:szCs w:val="20"/>
        </w:rPr>
      </w:pPr>
    </w:p>
    <w:p w:rsidR="00F05C98" w:rsidRPr="00F05C98" w:rsidRDefault="00F05C98" w:rsidP="00F05C98">
      <w:pPr>
        <w:spacing w:line="360" w:lineRule="auto"/>
        <w:jc w:val="left"/>
        <w:rPr>
          <w:rFonts w:ascii="Times New Roman" w:hAnsi="Times New Roman"/>
        </w:rPr>
      </w:pPr>
      <w:r w:rsidRPr="00F05C98">
        <w:rPr>
          <w:rFonts w:ascii="Times New Roman" w:hAnsi="Times New Roman"/>
        </w:rPr>
        <w:t xml:space="preserve">Correspondence should be addressed to </w:t>
      </w:r>
      <w:proofErr w:type="spellStart"/>
      <w:r w:rsidRPr="00F05C98">
        <w:rPr>
          <w:rFonts w:ascii="Times New Roman" w:hAnsi="Times New Roman"/>
        </w:rPr>
        <w:t>Jie</w:t>
      </w:r>
      <w:proofErr w:type="spellEnd"/>
      <w:r w:rsidRPr="00F05C98">
        <w:rPr>
          <w:rFonts w:ascii="Times New Roman" w:hAnsi="Times New Roman"/>
        </w:rPr>
        <w:t xml:space="preserve"> Cheng; chengjie@caas.cn; </w:t>
      </w:r>
    </w:p>
    <w:bookmarkEnd w:id="4"/>
    <w:bookmarkEnd w:id="5"/>
    <w:p w:rsidR="00C41C08" w:rsidRPr="00C41C08" w:rsidRDefault="00C41C08" w:rsidP="009D1F0E">
      <w:pPr>
        <w:spacing w:line="360" w:lineRule="auto"/>
        <w:ind w:firstLineChars="2050" w:firstLine="4305"/>
        <w:rPr>
          <w:rFonts w:ascii="Times New Roman" w:hAnsi="Times New Roman"/>
        </w:rPr>
      </w:pPr>
      <w:r w:rsidRPr="00C41C08">
        <w:rPr>
          <w:rFonts w:ascii="Times New Roman" w:hAnsi="Times New Roman"/>
        </w:rPr>
        <w:t>ORCID: 0000-0003-0773-0244</w:t>
      </w:r>
    </w:p>
    <w:p w:rsidR="003245A5" w:rsidRPr="00844750" w:rsidRDefault="00116970" w:rsidP="00844750">
      <w:pPr>
        <w:widowControl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857D1">
        <w:rPr>
          <w:rFonts w:ascii="Times New Roman" w:hAnsi="Times New Roman"/>
          <w:sz w:val="24"/>
          <w:szCs w:val="24"/>
        </w:rPr>
        <w:br w:type="page"/>
      </w:r>
      <w:bookmarkStart w:id="6" w:name="OLE_LINK18"/>
      <w:r w:rsidRPr="00844750">
        <w:rPr>
          <w:rFonts w:ascii="Times New Roman" w:hAnsi="Times New Roman"/>
          <w:b/>
          <w:sz w:val="28"/>
          <w:szCs w:val="24"/>
        </w:rPr>
        <w:lastRenderedPageBreak/>
        <w:t>Table of contents</w:t>
      </w:r>
      <w:bookmarkEnd w:id="6"/>
    </w:p>
    <w:p w:rsidR="00E3707D" w:rsidRDefault="00E3707D" w:rsidP="00E3707D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Fig. S1 </w:t>
      </w:r>
      <w:r w:rsidR="005B5984" w:rsidRPr="00FD4A9D">
        <w:rPr>
          <w:rFonts w:ascii="Times New Roman" w:hAnsi="Times New Roman"/>
          <w:bCs/>
          <w:sz w:val="24"/>
          <w:szCs w:val="24"/>
        </w:rPr>
        <w:t>SERS spectra of 16 PAHs (</w:t>
      </w:r>
      <w:r w:rsidR="005B5984" w:rsidRPr="00FD4A9D">
        <w:rPr>
          <w:rFonts w:ascii="Times New Roman" w:hAnsi="Times New Roman"/>
          <w:bCs/>
          <w:i/>
          <w:iCs/>
          <w:sz w:val="24"/>
          <w:szCs w:val="24"/>
        </w:rPr>
        <w:t>C</w:t>
      </w:r>
      <w:r w:rsidR="005B5984" w:rsidRPr="00FD4A9D">
        <w:rPr>
          <w:rFonts w:ascii="Times New Roman" w:hAnsi="Times New Roman"/>
          <w:bCs/>
          <w:sz w:val="24"/>
          <w:szCs w:val="24"/>
        </w:rPr>
        <w:t xml:space="preserve"> = 100 ng·mL</w:t>
      </w:r>
      <w:r w:rsidR="005B5984" w:rsidRPr="00FD4A9D">
        <w:rPr>
          <w:rFonts w:ascii="Times New Roman" w:hAnsi="Times New Roman"/>
          <w:bCs/>
          <w:sz w:val="24"/>
          <w:szCs w:val="24"/>
          <w:vertAlign w:val="superscript"/>
        </w:rPr>
        <w:t>-1</w:t>
      </w:r>
      <w:r w:rsidR="005B5984" w:rsidRPr="00FD4A9D">
        <w:rPr>
          <w:rFonts w:ascii="Times New Roman" w:hAnsi="Times New Roman"/>
          <w:bCs/>
          <w:sz w:val="24"/>
          <w:szCs w:val="24"/>
        </w:rPr>
        <w:t xml:space="preserve">) in the presence of </w:t>
      </w:r>
      <w:proofErr w:type="spellStart"/>
      <w:r w:rsidR="005B5984" w:rsidRPr="00FD4A9D">
        <w:rPr>
          <w:rFonts w:ascii="Times New Roman" w:hAnsi="Times New Roman"/>
          <w:bCs/>
          <w:sz w:val="24"/>
          <w:szCs w:val="24"/>
        </w:rPr>
        <w:t>ro</w:t>
      </w:r>
      <w:proofErr w:type="spellEnd"/>
      <w:r w:rsidR="005B5984" w:rsidRPr="00FD4A9D">
        <w:rPr>
          <w:rFonts w:ascii="Times New Roman" w:hAnsi="Times New Roman"/>
          <w:bCs/>
          <w:sz w:val="24"/>
          <w:szCs w:val="24"/>
        </w:rPr>
        <w:t>-GO/AuNP (red lines) and AuNPs (green lines) substrates.</w:t>
      </w:r>
    </w:p>
    <w:p w:rsidR="00E3707D" w:rsidRPr="000857D1" w:rsidRDefault="00E3707D" w:rsidP="00E3707D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C17E57" w:rsidRPr="000857D1">
        <w:rPr>
          <w:rFonts w:ascii="Times New Roman" w:hAnsi="Times New Roman"/>
          <w:b/>
          <w:sz w:val="24"/>
          <w:szCs w:val="24"/>
        </w:rPr>
        <w:t>S</w:t>
      </w:r>
      <w:r w:rsidR="00C17E57">
        <w:rPr>
          <w:rFonts w:ascii="Times New Roman" w:hAnsi="Times New Roman"/>
          <w:b/>
          <w:sz w:val="24"/>
          <w:szCs w:val="24"/>
        </w:rPr>
        <w:t>1</w:t>
      </w:r>
      <w:r w:rsidRPr="000857D1">
        <w:rPr>
          <w:rFonts w:ascii="Times New Roman" w:hAnsi="Times New Roman"/>
          <w:sz w:val="24"/>
          <w:szCs w:val="24"/>
        </w:rPr>
        <w:t>. Band assignments for experimental SERS of NAP</w:t>
      </w:r>
    </w:p>
    <w:p w:rsidR="00E3707D" w:rsidRPr="000857D1" w:rsidRDefault="00E3707D" w:rsidP="00E3707D">
      <w:pPr>
        <w:spacing w:line="360" w:lineRule="auto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C17E57" w:rsidRPr="000857D1">
        <w:rPr>
          <w:rFonts w:ascii="Times New Roman" w:hAnsi="Times New Roman"/>
          <w:b/>
          <w:sz w:val="24"/>
          <w:szCs w:val="24"/>
        </w:rPr>
        <w:t>S</w:t>
      </w:r>
      <w:r w:rsidR="00C17E57">
        <w:rPr>
          <w:rFonts w:ascii="Times New Roman" w:hAnsi="Times New Roman"/>
          <w:b/>
          <w:sz w:val="24"/>
          <w:szCs w:val="24"/>
        </w:rPr>
        <w:t>2</w:t>
      </w:r>
      <w:r w:rsidRPr="000857D1">
        <w:rPr>
          <w:rFonts w:ascii="Times New Roman" w:hAnsi="Times New Roman"/>
          <w:sz w:val="24"/>
          <w:szCs w:val="24"/>
        </w:rPr>
        <w:t>. Band assignments for experimental SERS of PYR</w:t>
      </w:r>
    </w:p>
    <w:p w:rsidR="00E3707D" w:rsidRPr="000857D1" w:rsidRDefault="00E3707D" w:rsidP="00E3707D">
      <w:pPr>
        <w:spacing w:line="360" w:lineRule="auto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C17E57" w:rsidRPr="000857D1">
        <w:rPr>
          <w:rFonts w:ascii="Times New Roman" w:hAnsi="Times New Roman"/>
          <w:b/>
          <w:sz w:val="24"/>
          <w:szCs w:val="24"/>
        </w:rPr>
        <w:t>S</w:t>
      </w:r>
      <w:r w:rsidR="00C17E57">
        <w:rPr>
          <w:rFonts w:ascii="Times New Roman" w:hAnsi="Times New Roman"/>
          <w:b/>
          <w:sz w:val="24"/>
          <w:szCs w:val="24"/>
        </w:rPr>
        <w:t>3</w:t>
      </w:r>
      <w:r w:rsidRPr="000857D1">
        <w:rPr>
          <w:rFonts w:ascii="Times New Roman" w:hAnsi="Times New Roman"/>
          <w:sz w:val="24"/>
          <w:szCs w:val="24"/>
        </w:rPr>
        <w:t>. Band assignments for experimental SERS of ACE</w:t>
      </w:r>
    </w:p>
    <w:p w:rsidR="00E3707D" w:rsidRPr="000857D1" w:rsidRDefault="00E3707D" w:rsidP="00E3707D">
      <w:pPr>
        <w:spacing w:line="360" w:lineRule="auto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C17E57" w:rsidRPr="000857D1">
        <w:rPr>
          <w:rFonts w:ascii="Times New Roman" w:hAnsi="Times New Roman"/>
          <w:b/>
          <w:sz w:val="24"/>
          <w:szCs w:val="24"/>
        </w:rPr>
        <w:t>S</w:t>
      </w:r>
      <w:r w:rsidR="00C17E57">
        <w:rPr>
          <w:rFonts w:ascii="Times New Roman" w:hAnsi="Times New Roman"/>
          <w:b/>
          <w:sz w:val="24"/>
          <w:szCs w:val="24"/>
        </w:rPr>
        <w:t>4</w:t>
      </w:r>
      <w:r w:rsidRPr="000857D1">
        <w:rPr>
          <w:rFonts w:ascii="Times New Roman" w:hAnsi="Times New Roman"/>
          <w:sz w:val="24"/>
          <w:szCs w:val="24"/>
        </w:rPr>
        <w:t>. Band assignments for experimental SERS of ACEY</w:t>
      </w:r>
    </w:p>
    <w:p w:rsidR="00E3707D" w:rsidRPr="000857D1" w:rsidRDefault="00E3707D" w:rsidP="00E3707D">
      <w:pPr>
        <w:spacing w:line="360" w:lineRule="auto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C17E57" w:rsidRPr="000857D1">
        <w:rPr>
          <w:rFonts w:ascii="Times New Roman" w:hAnsi="Times New Roman"/>
          <w:b/>
          <w:sz w:val="24"/>
          <w:szCs w:val="24"/>
        </w:rPr>
        <w:t>S</w:t>
      </w:r>
      <w:r w:rsidR="00C17E57">
        <w:rPr>
          <w:rFonts w:ascii="Times New Roman" w:hAnsi="Times New Roman"/>
          <w:b/>
          <w:sz w:val="24"/>
          <w:szCs w:val="24"/>
        </w:rPr>
        <w:t>5</w:t>
      </w:r>
      <w:r w:rsidRPr="000857D1">
        <w:rPr>
          <w:rFonts w:ascii="Times New Roman" w:hAnsi="Times New Roman"/>
          <w:sz w:val="24"/>
          <w:szCs w:val="24"/>
        </w:rPr>
        <w:t>. Band assignments for experimental SERS of ANTH</w:t>
      </w:r>
    </w:p>
    <w:p w:rsidR="00E3707D" w:rsidRPr="000857D1" w:rsidRDefault="00E3707D" w:rsidP="00E3707D">
      <w:pPr>
        <w:spacing w:line="360" w:lineRule="auto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C17E57" w:rsidRPr="000857D1">
        <w:rPr>
          <w:rFonts w:ascii="Times New Roman" w:hAnsi="Times New Roman"/>
          <w:b/>
          <w:sz w:val="24"/>
          <w:szCs w:val="24"/>
        </w:rPr>
        <w:t>S</w:t>
      </w:r>
      <w:r w:rsidR="00C17E57">
        <w:rPr>
          <w:rFonts w:ascii="Times New Roman" w:hAnsi="Times New Roman"/>
          <w:b/>
          <w:sz w:val="24"/>
          <w:szCs w:val="24"/>
        </w:rPr>
        <w:t>6</w:t>
      </w:r>
      <w:r w:rsidRPr="000857D1">
        <w:rPr>
          <w:rFonts w:ascii="Times New Roman" w:hAnsi="Times New Roman"/>
          <w:sz w:val="24"/>
          <w:szCs w:val="24"/>
        </w:rPr>
        <w:t>. Band assignments for experimental SERS of CHR</w:t>
      </w:r>
    </w:p>
    <w:p w:rsidR="00E3707D" w:rsidRPr="000857D1" w:rsidRDefault="00E3707D" w:rsidP="00E3707D">
      <w:pPr>
        <w:spacing w:line="360" w:lineRule="auto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C17E57" w:rsidRPr="000857D1">
        <w:rPr>
          <w:rFonts w:ascii="Times New Roman" w:hAnsi="Times New Roman"/>
          <w:b/>
          <w:sz w:val="24"/>
          <w:szCs w:val="24"/>
        </w:rPr>
        <w:t>S</w:t>
      </w:r>
      <w:r w:rsidR="00C17E57">
        <w:rPr>
          <w:rFonts w:ascii="Times New Roman" w:hAnsi="Times New Roman"/>
          <w:b/>
          <w:sz w:val="24"/>
          <w:szCs w:val="24"/>
        </w:rPr>
        <w:t>7</w:t>
      </w:r>
      <w:r w:rsidRPr="000857D1">
        <w:rPr>
          <w:rFonts w:ascii="Times New Roman" w:hAnsi="Times New Roman"/>
          <w:sz w:val="24"/>
          <w:szCs w:val="24"/>
        </w:rPr>
        <w:t>. Band assignments for experimental SERS of FLU</w:t>
      </w:r>
    </w:p>
    <w:p w:rsidR="00E3707D" w:rsidRPr="000857D1" w:rsidRDefault="00E3707D" w:rsidP="00E3707D">
      <w:pPr>
        <w:spacing w:line="360" w:lineRule="auto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C17E57" w:rsidRPr="000857D1">
        <w:rPr>
          <w:rFonts w:ascii="Times New Roman" w:hAnsi="Times New Roman"/>
          <w:b/>
          <w:sz w:val="24"/>
          <w:szCs w:val="24"/>
        </w:rPr>
        <w:t>S</w:t>
      </w:r>
      <w:r w:rsidR="00C17E57">
        <w:rPr>
          <w:rFonts w:ascii="Times New Roman" w:hAnsi="Times New Roman"/>
          <w:b/>
          <w:sz w:val="24"/>
          <w:szCs w:val="24"/>
        </w:rPr>
        <w:t>8</w:t>
      </w:r>
      <w:r w:rsidRPr="000857D1">
        <w:rPr>
          <w:rFonts w:ascii="Times New Roman" w:hAnsi="Times New Roman"/>
          <w:sz w:val="24"/>
          <w:szCs w:val="24"/>
        </w:rPr>
        <w:t>. Band assignments for experimental SERS of PHE</w:t>
      </w:r>
    </w:p>
    <w:p w:rsidR="00E3707D" w:rsidRPr="000857D1" w:rsidRDefault="00E3707D" w:rsidP="00E3707D">
      <w:pPr>
        <w:spacing w:line="360" w:lineRule="auto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C17E57" w:rsidRPr="000857D1">
        <w:rPr>
          <w:rFonts w:ascii="Times New Roman" w:hAnsi="Times New Roman"/>
          <w:b/>
          <w:sz w:val="24"/>
          <w:szCs w:val="24"/>
        </w:rPr>
        <w:t>S</w:t>
      </w:r>
      <w:r w:rsidR="00C17E57">
        <w:rPr>
          <w:rFonts w:ascii="Times New Roman" w:hAnsi="Times New Roman"/>
          <w:b/>
          <w:sz w:val="24"/>
          <w:szCs w:val="24"/>
        </w:rPr>
        <w:t>9</w:t>
      </w:r>
      <w:r w:rsidRPr="000857D1">
        <w:rPr>
          <w:rFonts w:ascii="Times New Roman" w:hAnsi="Times New Roman"/>
          <w:sz w:val="24"/>
          <w:szCs w:val="24"/>
        </w:rPr>
        <w:t xml:space="preserve">. Band assignments for experimental SERS of </w:t>
      </w:r>
      <w:proofErr w:type="spellStart"/>
      <w:r w:rsidRPr="000857D1">
        <w:rPr>
          <w:rFonts w:ascii="Times New Roman" w:hAnsi="Times New Roman"/>
          <w:sz w:val="24"/>
          <w:szCs w:val="24"/>
        </w:rPr>
        <w:t>BaP</w:t>
      </w:r>
      <w:proofErr w:type="spellEnd"/>
    </w:p>
    <w:p w:rsidR="00E3707D" w:rsidRPr="000857D1" w:rsidRDefault="00E3707D" w:rsidP="00E3707D">
      <w:pPr>
        <w:spacing w:line="360" w:lineRule="auto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C17E57" w:rsidRPr="000857D1">
        <w:rPr>
          <w:rFonts w:ascii="Times New Roman" w:hAnsi="Times New Roman"/>
          <w:b/>
          <w:sz w:val="24"/>
          <w:szCs w:val="24"/>
        </w:rPr>
        <w:t>S1</w:t>
      </w:r>
      <w:r w:rsidR="00C17E57">
        <w:rPr>
          <w:rFonts w:ascii="Times New Roman" w:hAnsi="Times New Roman"/>
          <w:b/>
          <w:sz w:val="24"/>
          <w:szCs w:val="24"/>
        </w:rPr>
        <w:t>0</w:t>
      </w:r>
      <w:r w:rsidRPr="000857D1">
        <w:rPr>
          <w:rFonts w:ascii="Times New Roman" w:hAnsi="Times New Roman"/>
          <w:sz w:val="24"/>
          <w:szCs w:val="24"/>
        </w:rPr>
        <w:t>. Band assignments for experimental SERS of FLUA</w:t>
      </w:r>
    </w:p>
    <w:p w:rsidR="00E3707D" w:rsidRPr="000857D1" w:rsidRDefault="00E3707D" w:rsidP="00E3707D">
      <w:pPr>
        <w:spacing w:line="360" w:lineRule="auto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C17E57" w:rsidRPr="000857D1">
        <w:rPr>
          <w:rFonts w:ascii="Times New Roman" w:hAnsi="Times New Roman"/>
          <w:b/>
          <w:sz w:val="24"/>
          <w:szCs w:val="24"/>
        </w:rPr>
        <w:t>S1</w:t>
      </w:r>
      <w:r w:rsidR="00C17E57">
        <w:rPr>
          <w:rFonts w:ascii="Times New Roman" w:hAnsi="Times New Roman"/>
          <w:b/>
          <w:sz w:val="24"/>
          <w:szCs w:val="24"/>
        </w:rPr>
        <w:t>1</w:t>
      </w:r>
      <w:r w:rsidRPr="000857D1">
        <w:rPr>
          <w:rFonts w:ascii="Times New Roman" w:hAnsi="Times New Roman"/>
          <w:sz w:val="24"/>
          <w:szCs w:val="24"/>
        </w:rPr>
        <w:t xml:space="preserve">. Band assignments for experimental SERS of </w:t>
      </w:r>
      <w:proofErr w:type="spellStart"/>
      <w:r w:rsidRPr="000857D1">
        <w:rPr>
          <w:rFonts w:ascii="Times New Roman" w:hAnsi="Times New Roman"/>
          <w:sz w:val="24"/>
          <w:szCs w:val="24"/>
        </w:rPr>
        <w:t>BaA</w:t>
      </w:r>
      <w:proofErr w:type="spellEnd"/>
    </w:p>
    <w:p w:rsidR="00E3707D" w:rsidRPr="000857D1" w:rsidRDefault="00E3707D" w:rsidP="00E3707D">
      <w:pPr>
        <w:spacing w:line="360" w:lineRule="auto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C17E57" w:rsidRPr="000857D1">
        <w:rPr>
          <w:rFonts w:ascii="Times New Roman" w:hAnsi="Times New Roman"/>
          <w:b/>
          <w:sz w:val="24"/>
          <w:szCs w:val="24"/>
        </w:rPr>
        <w:t>S1</w:t>
      </w:r>
      <w:r w:rsidR="00C17E57">
        <w:rPr>
          <w:rFonts w:ascii="Times New Roman" w:hAnsi="Times New Roman"/>
          <w:b/>
          <w:sz w:val="24"/>
          <w:szCs w:val="24"/>
        </w:rPr>
        <w:t>2</w:t>
      </w:r>
      <w:r w:rsidRPr="000857D1">
        <w:rPr>
          <w:rFonts w:ascii="Times New Roman" w:hAnsi="Times New Roman"/>
          <w:sz w:val="24"/>
          <w:szCs w:val="24"/>
        </w:rPr>
        <w:t xml:space="preserve">. Band assignments for experimental SERS of </w:t>
      </w:r>
      <w:proofErr w:type="spellStart"/>
      <w:r w:rsidRPr="000857D1">
        <w:rPr>
          <w:rFonts w:ascii="Times New Roman" w:hAnsi="Times New Roman"/>
          <w:sz w:val="24"/>
          <w:szCs w:val="24"/>
        </w:rPr>
        <w:t>DiB</w:t>
      </w:r>
      <w:proofErr w:type="spellEnd"/>
    </w:p>
    <w:p w:rsidR="00E3707D" w:rsidRPr="000857D1" w:rsidRDefault="00E3707D" w:rsidP="00E3707D">
      <w:pPr>
        <w:spacing w:line="360" w:lineRule="auto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C17E57" w:rsidRPr="000857D1">
        <w:rPr>
          <w:rFonts w:ascii="Times New Roman" w:hAnsi="Times New Roman"/>
          <w:b/>
          <w:sz w:val="24"/>
          <w:szCs w:val="24"/>
        </w:rPr>
        <w:t>S1</w:t>
      </w:r>
      <w:r w:rsidR="00C17E57">
        <w:rPr>
          <w:rFonts w:ascii="Times New Roman" w:hAnsi="Times New Roman"/>
          <w:b/>
          <w:sz w:val="24"/>
          <w:szCs w:val="24"/>
        </w:rPr>
        <w:t>3</w:t>
      </w:r>
      <w:r w:rsidRPr="000857D1">
        <w:rPr>
          <w:rFonts w:ascii="Times New Roman" w:hAnsi="Times New Roman"/>
          <w:sz w:val="24"/>
          <w:szCs w:val="24"/>
        </w:rPr>
        <w:t xml:space="preserve">. Band assignments for experimental SERS of </w:t>
      </w:r>
      <w:proofErr w:type="spellStart"/>
      <w:r w:rsidRPr="000857D1">
        <w:rPr>
          <w:rFonts w:ascii="Times New Roman" w:hAnsi="Times New Roman"/>
          <w:sz w:val="24"/>
          <w:szCs w:val="24"/>
        </w:rPr>
        <w:t>BbF</w:t>
      </w:r>
      <w:proofErr w:type="spellEnd"/>
    </w:p>
    <w:p w:rsidR="00E3707D" w:rsidRPr="000857D1" w:rsidRDefault="00E3707D" w:rsidP="00E3707D">
      <w:pPr>
        <w:spacing w:line="360" w:lineRule="auto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C17E57" w:rsidRPr="000857D1">
        <w:rPr>
          <w:rFonts w:ascii="Times New Roman" w:hAnsi="Times New Roman"/>
          <w:b/>
          <w:sz w:val="24"/>
          <w:szCs w:val="24"/>
        </w:rPr>
        <w:t>S1</w:t>
      </w:r>
      <w:r w:rsidR="00C17E57">
        <w:rPr>
          <w:rFonts w:ascii="Times New Roman" w:hAnsi="Times New Roman"/>
          <w:b/>
          <w:sz w:val="24"/>
          <w:szCs w:val="24"/>
        </w:rPr>
        <w:t>4</w:t>
      </w:r>
      <w:r w:rsidRPr="000857D1">
        <w:rPr>
          <w:rFonts w:ascii="Times New Roman" w:hAnsi="Times New Roman"/>
          <w:sz w:val="24"/>
          <w:szCs w:val="24"/>
        </w:rPr>
        <w:t xml:space="preserve">. Band assignments for experimental SERS of </w:t>
      </w:r>
      <w:proofErr w:type="spellStart"/>
      <w:r w:rsidRPr="000857D1">
        <w:rPr>
          <w:rFonts w:ascii="Times New Roman" w:hAnsi="Times New Roman"/>
          <w:sz w:val="24"/>
          <w:szCs w:val="24"/>
        </w:rPr>
        <w:t>BkF</w:t>
      </w:r>
      <w:proofErr w:type="spellEnd"/>
    </w:p>
    <w:p w:rsidR="00E3707D" w:rsidRPr="000857D1" w:rsidRDefault="00E3707D" w:rsidP="00E3707D">
      <w:pPr>
        <w:spacing w:line="360" w:lineRule="auto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C17E57" w:rsidRPr="000857D1">
        <w:rPr>
          <w:rFonts w:ascii="Times New Roman" w:hAnsi="Times New Roman"/>
          <w:b/>
          <w:sz w:val="24"/>
          <w:szCs w:val="24"/>
        </w:rPr>
        <w:t>S1</w:t>
      </w:r>
      <w:r w:rsidR="00C17E57">
        <w:rPr>
          <w:rFonts w:ascii="Times New Roman" w:hAnsi="Times New Roman"/>
          <w:b/>
          <w:sz w:val="24"/>
          <w:szCs w:val="24"/>
        </w:rPr>
        <w:t>5</w:t>
      </w:r>
      <w:r w:rsidRPr="000857D1">
        <w:rPr>
          <w:rFonts w:ascii="Times New Roman" w:hAnsi="Times New Roman"/>
          <w:sz w:val="24"/>
          <w:szCs w:val="24"/>
        </w:rPr>
        <w:t xml:space="preserve">. Band assignments for experimental SERS of </w:t>
      </w:r>
      <w:proofErr w:type="spellStart"/>
      <w:r w:rsidRPr="000857D1">
        <w:rPr>
          <w:rFonts w:ascii="Times New Roman" w:hAnsi="Times New Roman"/>
          <w:sz w:val="24"/>
          <w:szCs w:val="24"/>
        </w:rPr>
        <w:t>BghiP</w:t>
      </w:r>
      <w:proofErr w:type="spellEnd"/>
    </w:p>
    <w:p w:rsidR="00E3707D" w:rsidRPr="000857D1" w:rsidRDefault="00E3707D" w:rsidP="00E3707D">
      <w:pPr>
        <w:spacing w:line="360" w:lineRule="auto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C17E57" w:rsidRPr="000857D1">
        <w:rPr>
          <w:rFonts w:ascii="Times New Roman" w:hAnsi="Times New Roman"/>
          <w:b/>
          <w:sz w:val="24"/>
          <w:szCs w:val="24"/>
        </w:rPr>
        <w:t>S1</w:t>
      </w:r>
      <w:r w:rsidR="00C17E57">
        <w:rPr>
          <w:rFonts w:ascii="Times New Roman" w:hAnsi="Times New Roman"/>
          <w:b/>
          <w:sz w:val="24"/>
          <w:szCs w:val="24"/>
        </w:rPr>
        <w:t>6</w:t>
      </w:r>
      <w:r w:rsidRPr="000857D1">
        <w:rPr>
          <w:rFonts w:ascii="Times New Roman" w:hAnsi="Times New Roman"/>
          <w:sz w:val="24"/>
          <w:szCs w:val="24"/>
        </w:rPr>
        <w:t>. Band assignments for experimental SERS of Ind</w:t>
      </w:r>
    </w:p>
    <w:p w:rsidR="00E3707D" w:rsidRPr="000857D1" w:rsidRDefault="00E3707D" w:rsidP="00E3707D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C17E57" w:rsidRPr="000857D1">
        <w:rPr>
          <w:rFonts w:ascii="Times New Roman" w:hAnsi="Times New Roman"/>
          <w:b/>
          <w:sz w:val="24"/>
          <w:szCs w:val="24"/>
        </w:rPr>
        <w:t>S1</w:t>
      </w:r>
      <w:r w:rsidR="00C17E57">
        <w:rPr>
          <w:rFonts w:ascii="Times New Roman" w:hAnsi="Times New Roman"/>
          <w:b/>
          <w:sz w:val="24"/>
          <w:szCs w:val="24"/>
        </w:rPr>
        <w:t>7</w:t>
      </w:r>
      <w:r w:rsidRPr="000857D1">
        <w:rPr>
          <w:rFonts w:ascii="Times New Roman" w:hAnsi="Times New Roman"/>
          <w:b/>
          <w:sz w:val="24"/>
          <w:szCs w:val="24"/>
        </w:rPr>
        <w:t xml:space="preserve">. </w:t>
      </w:r>
      <w:r w:rsidRPr="000857D1">
        <w:rPr>
          <w:rFonts w:ascii="Times New Roman" w:hAnsi="Times New Roman"/>
          <w:sz w:val="24"/>
          <w:szCs w:val="24"/>
        </w:rPr>
        <w:t>The LOD and quantitative calculation model of 16 PAHs</w:t>
      </w:r>
    </w:p>
    <w:p w:rsidR="00E3707D" w:rsidRPr="000857D1" w:rsidRDefault="00E3707D" w:rsidP="00AE6A53">
      <w:pPr>
        <w:pStyle w:val="08ArticleText"/>
        <w:spacing w:line="360" w:lineRule="auto"/>
        <w:jc w:val="left"/>
        <w:rPr>
          <w:b/>
          <w:sz w:val="24"/>
          <w:szCs w:val="24"/>
        </w:rPr>
      </w:pPr>
      <w:r w:rsidRPr="000857D1">
        <w:rPr>
          <w:b/>
          <w:sz w:val="24"/>
          <w:szCs w:val="24"/>
          <w:lang w:val="en-US" w:eastAsia="zh-CN"/>
        </w:rPr>
        <w:t>References</w:t>
      </w:r>
    </w:p>
    <w:p w:rsidR="00E3707D" w:rsidRPr="000857D1" w:rsidRDefault="00116970">
      <w:pPr>
        <w:widowControl/>
        <w:jc w:val="left"/>
        <w:rPr>
          <w:rFonts w:ascii="Times New Roman" w:hAnsi="Times New Roman"/>
          <w:b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br w:type="page"/>
      </w:r>
    </w:p>
    <w:p w:rsidR="00116970" w:rsidRPr="000857D1" w:rsidRDefault="009B385F" w:rsidP="00841622">
      <w:pPr>
        <w:pStyle w:val="EndNoteBibliography"/>
        <w:rPr>
          <w:b/>
          <w:noProof w:val="0"/>
          <w:w w:val="100"/>
          <w:kern w:val="2"/>
          <w:sz w:val="24"/>
          <w:szCs w:val="24"/>
          <w:lang w:val="en-US" w:eastAsia="zh-CN"/>
        </w:rPr>
      </w:pPr>
      <w:r>
        <w:rPr>
          <w:b/>
          <w:w w:val="100"/>
          <w:kern w:val="2"/>
          <w:sz w:val="24"/>
          <w:szCs w:val="24"/>
          <w:lang w:val="en-US" w:eastAsia="zh-CN"/>
        </w:rPr>
        <w:lastRenderedPageBreak/>
        <w:drawing>
          <wp:inline distT="0" distB="0" distL="0" distR="0">
            <wp:extent cx="3750469" cy="2765666"/>
            <wp:effectExtent l="0" t="0" r="0" b="3175"/>
            <wp:docPr id="4" name="图片 4" descr="图片包含 游戏机,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607" cy="277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970" w:rsidRDefault="009B385F" w:rsidP="00841622">
      <w:pPr>
        <w:pStyle w:val="EndNoteBibliography"/>
        <w:rPr>
          <w:b/>
          <w:noProof w:val="0"/>
          <w:w w:val="100"/>
          <w:kern w:val="2"/>
          <w:sz w:val="24"/>
          <w:szCs w:val="24"/>
          <w:lang w:val="en-US" w:eastAsia="zh-CN"/>
        </w:rPr>
      </w:pPr>
      <w:r>
        <w:rPr>
          <w:w w:val="100"/>
          <w:kern w:val="2"/>
          <w:sz w:val="24"/>
          <w:szCs w:val="24"/>
          <w:lang w:val="en-US" w:eastAsia="zh-CN"/>
        </w:rPr>
        <w:drawing>
          <wp:inline distT="0" distB="0" distL="0" distR="0">
            <wp:extent cx="3657600" cy="2654028"/>
            <wp:effectExtent l="0" t="0" r="0" b="635"/>
            <wp:docPr id="5" name="图片 5" descr="图片包含 游戏机,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439" cy="267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85F" w:rsidRDefault="009B385F" w:rsidP="00841622">
      <w:pPr>
        <w:pStyle w:val="EndNoteBibliography"/>
        <w:rPr>
          <w:b/>
          <w:noProof w:val="0"/>
          <w:w w:val="100"/>
          <w:kern w:val="2"/>
          <w:sz w:val="24"/>
          <w:szCs w:val="24"/>
          <w:lang w:val="en-US" w:eastAsia="zh-CN"/>
        </w:rPr>
      </w:pPr>
      <w:r>
        <w:rPr>
          <w:rFonts w:hint="eastAsia"/>
          <w:b/>
          <w:w w:val="100"/>
          <w:kern w:val="2"/>
          <w:sz w:val="24"/>
          <w:szCs w:val="24"/>
          <w:lang w:val="en-US" w:eastAsia="zh-CN"/>
        </w:rPr>
        <w:drawing>
          <wp:inline distT="0" distB="0" distL="0" distR="0">
            <wp:extent cx="3557428" cy="2665287"/>
            <wp:effectExtent l="0" t="0" r="0" b="1905"/>
            <wp:docPr id="6" name="图片 6" descr="地图上有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68" cy="26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85F" w:rsidRPr="000857D1" w:rsidRDefault="009B385F" w:rsidP="00841622">
      <w:pPr>
        <w:pStyle w:val="EndNoteBibliography"/>
        <w:rPr>
          <w:b/>
          <w:noProof w:val="0"/>
          <w:w w:val="100"/>
          <w:kern w:val="2"/>
          <w:sz w:val="24"/>
          <w:szCs w:val="24"/>
          <w:lang w:val="en-US" w:eastAsia="zh-CN"/>
        </w:rPr>
      </w:pPr>
      <w:r>
        <w:rPr>
          <w:rFonts w:hint="eastAsia"/>
          <w:b/>
          <w:w w:val="100"/>
          <w:kern w:val="2"/>
          <w:sz w:val="24"/>
          <w:szCs w:val="24"/>
          <w:lang w:val="en-US" w:eastAsia="zh-CN"/>
        </w:rPr>
        <w:lastRenderedPageBreak/>
        <w:drawing>
          <wp:inline distT="0" distB="0" distL="0" distR="0">
            <wp:extent cx="3614738" cy="2667316"/>
            <wp:effectExtent l="0" t="0" r="5080" b="0"/>
            <wp:docPr id="7" name="图片 7" descr="地图上有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324" cy="266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D4" w:rsidRPr="000857D1" w:rsidRDefault="003245A5" w:rsidP="00841622">
      <w:pPr>
        <w:pStyle w:val="EndNoteBibliography"/>
        <w:rPr>
          <w:noProof w:val="0"/>
          <w:w w:val="100"/>
          <w:kern w:val="2"/>
          <w:sz w:val="24"/>
          <w:szCs w:val="24"/>
          <w:lang w:val="en-US" w:eastAsia="zh-CN"/>
        </w:rPr>
      </w:pPr>
      <w:r w:rsidRPr="000857D1">
        <w:rPr>
          <w:b/>
          <w:noProof w:val="0"/>
          <w:w w:val="100"/>
          <w:kern w:val="2"/>
          <w:sz w:val="24"/>
          <w:szCs w:val="24"/>
          <w:lang w:val="en-US" w:eastAsia="zh-CN"/>
        </w:rPr>
        <w:t xml:space="preserve">Fig. S1 </w:t>
      </w:r>
      <w:r w:rsidR="009B385F" w:rsidRPr="00FD4A9D">
        <w:rPr>
          <w:bCs/>
          <w:noProof w:val="0"/>
          <w:w w:val="100"/>
          <w:kern w:val="2"/>
          <w:sz w:val="24"/>
          <w:szCs w:val="24"/>
          <w:lang w:val="en-US" w:eastAsia="zh-CN"/>
        </w:rPr>
        <w:t>SERS</w:t>
      </w:r>
      <w:r w:rsidR="009B385F">
        <w:rPr>
          <w:bCs/>
          <w:noProof w:val="0"/>
          <w:w w:val="100"/>
          <w:kern w:val="2"/>
          <w:sz w:val="24"/>
          <w:szCs w:val="24"/>
          <w:lang w:val="en-US" w:eastAsia="zh-CN"/>
        </w:rPr>
        <w:t xml:space="preserve"> </w:t>
      </w:r>
      <w:r w:rsidR="009B385F" w:rsidRPr="00FD4A9D">
        <w:rPr>
          <w:bCs/>
          <w:noProof w:val="0"/>
          <w:w w:val="100"/>
          <w:kern w:val="2"/>
          <w:sz w:val="24"/>
          <w:szCs w:val="24"/>
          <w:lang w:val="en-US" w:eastAsia="zh-CN"/>
        </w:rPr>
        <w:t>spectra</w:t>
      </w:r>
      <w:r w:rsidR="009B385F">
        <w:rPr>
          <w:bCs/>
          <w:noProof w:val="0"/>
          <w:w w:val="100"/>
          <w:kern w:val="2"/>
          <w:sz w:val="24"/>
          <w:szCs w:val="24"/>
          <w:lang w:val="en-US" w:eastAsia="zh-CN"/>
        </w:rPr>
        <w:t xml:space="preserve"> </w:t>
      </w:r>
      <w:r w:rsidR="009B385F" w:rsidRPr="00FD4A9D">
        <w:rPr>
          <w:bCs/>
          <w:noProof w:val="0"/>
          <w:w w:val="100"/>
          <w:kern w:val="2"/>
          <w:sz w:val="24"/>
          <w:szCs w:val="24"/>
          <w:lang w:val="en-US" w:eastAsia="zh-CN"/>
        </w:rPr>
        <w:t>of</w:t>
      </w:r>
      <w:r w:rsidR="009B385F">
        <w:rPr>
          <w:bCs/>
          <w:noProof w:val="0"/>
          <w:w w:val="100"/>
          <w:kern w:val="2"/>
          <w:sz w:val="24"/>
          <w:szCs w:val="24"/>
          <w:lang w:val="en-US" w:eastAsia="zh-CN"/>
        </w:rPr>
        <w:t xml:space="preserve"> 16 PAHs</w:t>
      </w:r>
      <w:r w:rsidR="009B385F" w:rsidRPr="00FD4A9D">
        <w:rPr>
          <w:bCs/>
          <w:noProof w:val="0"/>
          <w:w w:val="100"/>
          <w:kern w:val="2"/>
          <w:sz w:val="24"/>
          <w:szCs w:val="24"/>
          <w:lang w:val="en-US" w:eastAsia="zh-CN"/>
        </w:rPr>
        <w:t xml:space="preserve"> </w:t>
      </w:r>
      <w:r w:rsidR="0036105E">
        <w:rPr>
          <w:bCs/>
          <w:noProof w:val="0"/>
          <w:w w:val="100"/>
          <w:kern w:val="2"/>
          <w:sz w:val="24"/>
          <w:szCs w:val="24"/>
          <w:lang w:val="en-US" w:eastAsia="zh-CN"/>
        </w:rPr>
        <w:t>(</w:t>
      </w:r>
      <w:r w:rsidR="0036105E" w:rsidRPr="00FD4A9D">
        <w:rPr>
          <w:bCs/>
          <w:i/>
          <w:iCs/>
          <w:noProof w:val="0"/>
          <w:w w:val="100"/>
          <w:kern w:val="2"/>
          <w:sz w:val="24"/>
          <w:szCs w:val="24"/>
          <w:lang w:val="en-US" w:eastAsia="zh-CN"/>
        </w:rPr>
        <w:t>C</w:t>
      </w:r>
      <w:r w:rsidR="0036105E" w:rsidRPr="0036105E">
        <w:rPr>
          <w:bCs/>
          <w:noProof w:val="0"/>
          <w:w w:val="100"/>
          <w:kern w:val="2"/>
          <w:sz w:val="24"/>
          <w:szCs w:val="24"/>
          <w:lang w:val="en-US" w:eastAsia="zh-CN"/>
        </w:rPr>
        <w:t xml:space="preserve"> = 100 ng·mL</w:t>
      </w:r>
      <w:r w:rsidR="0036105E" w:rsidRPr="00FD4A9D">
        <w:rPr>
          <w:bCs/>
          <w:noProof w:val="0"/>
          <w:w w:val="100"/>
          <w:kern w:val="2"/>
          <w:sz w:val="24"/>
          <w:szCs w:val="24"/>
          <w:vertAlign w:val="superscript"/>
          <w:lang w:val="en-US" w:eastAsia="zh-CN"/>
        </w:rPr>
        <w:t>-1</w:t>
      </w:r>
      <w:r w:rsidR="0036105E">
        <w:rPr>
          <w:bCs/>
          <w:noProof w:val="0"/>
          <w:w w:val="100"/>
          <w:kern w:val="2"/>
          <w:sz w:val="24"/>
          <w:szCs w:val="24"/>
          <w:lang w:val="en-US" w:eastAsia="zh-CN"/>
        </w:rPr>
        <w:t>)</w:t>
      </w:r>
      <w:r w:rsidR="009B385F" w:rsidRPr="00FD4A9D">
        <w:rPr>
          <w:bCs/>
          <w:noProof w:val="0"/>
          <w:w w:val="100"/>
          <w:kern w:val="2"/>
          <w:sz w:val="24"/>
          <w:szCs w:val="24"/>
          <w:lang w:val="en-US" w:eastAsia="zh-CN"/>
        </w:rPr>
        <w:t xml:space="preserve"> in the presence of </w:t>
      </w:r>
      <w:proofErr w:type="spellStart"/>
      <w:r w:rsidR="009B385F" w:rsidRPr="00FD4A9D">
        <w:rPr>
          <w:bCs/>
          <w:noProof w:val="0"/>
          <w:w w:val="100"/>
          <w:kern w:val="2"/>
          <w:sz w:val="24"/>
          <w:szCs w:val="24"/>
          <w:lang w:val="en-US" w:eastAsia="zh-CN"/>
        </w:rPr>
        <w:t>ro</w:t>
      </w:r>
      <w:proofErr w:type="spellEnd"/>
      <w:r w:rsidR="009B385F" w:rsidRPr="00FD4A9D">
        <w:rPr>
          <w:bCs/>
          <w:noProof w:val="0"/>
          <w:w w:val="100"/>
          <w:kern w:val="2"/>
          <w:sz w:val="24"/>
          <w:szCs w:val="24"/>
          <w:lang w:val="en-US" w:eastAsia="zh-CN"/>
        </w:rPr>
        <w:t>-GO/AuNP</w:t>
      </w:r>
      <w:r w:rsidR="009B385F">
        <w:rPr>
          <w:bCs/>
          <w:noProof w:val="0"/>
          <w:w w:val="100"/>
          <w:kern w:val="2"/>
          <w:sz w:val="24"/>
          <w:szCs w:val="24"/>
          <w:lang w:val="en-US" w:eastAsia="zh-CN"/>
        </w:rPr>
        <w:t xml:space="preserve"> (red lines) and </w:t>
      </w:r>
      <w:r w:rsidR="009B385F" w:rsidRPr="00FD4A9D">
        <w:rPr>
          <w:bCs/>
          <w:noProof w:val="0"/>
          <w:w w:val="100"/>
          <w:kern w:val="2"/>
          <w:sz w:val="24"/>
          <w:szCs w:val="24"/>
          <w:lang w:val="en-US" w:eastAsia="zh-CN"/>
        </w:rPr>
        <w:t>AuNPs</w:t>
      </w:r>
      <w:r w:rsidR="009B385F">
        <w:rPr>
          <w:bCs/>
          <w:noProof w:val="0"/>
          <w:w w:val="100"/>
          <w:kern w:val="2"/>
          <w:sz w:val="24"/>
          <w:szCs w:val="24"/>
          <w:lang w:val="en-US" w:eastAsia="zh-CN"/>
        </w:rPr>
        <w:t xml:space="preserve"> (</w:t>
      </w:r>
      <w:r w:rsidR="009B385F">
        <w:rPr>
          <w:rFonts w:hint="eastAsia"/>
          <w:bCs/>
          <w:noProof w:val="0"/>
          <w:w w:val="100"/>
          <w:kern w:val="2"/>
          <w:sz w:val="24"/>
          <w:szCs w:val="24"/>
          <w:lang w:val="en-US" w:eastAsia="zh-CN"/>
        </w:rPr>
        <w:t>gree</w:t>
      </w:r>
      <w:r w:rsidR="009B385F">
        <w:rPr>
          <w:bCs/>
          <w:noProof w:val="0"/>
          <w:w w:val="100"/>
          <w:kern w:val="2"/>
          <w:sz w:val="24"/>
          <w:szCs w:val="24"/>
          <w:lang w:val="en-US" w:eastAsia="zh-CN"/>
        </w:rPr>
        <w:t xml:space="preserve">n lines) </w:t>
      </w:r>
      <w:r w:rsidR="009B385F" w:rsidRPr="009B385F">
        <w:rPr>
          <w:bCs/>
          <w:noProof w:val="0"/>
          <w:w w:val="100"/>
          <w:kern w:val="2"/>
          <w:sz w:val="24"/>
          <w:szCs w:val="24"/>
          <w:lang w:val="en-US" w:eastAsia="zh-CN"/>
        </w:rPr>
        <w:t>substrates</w:t>
      </w:r>
      <w:r w:rsidR="009B385F">
        <w:rPr>
          <w:bCs/>
          <w:noProof w:val="0"/>
          <w:w w:val="100"/>
          <w:kern w:val="2"/>
          <w:sz w:val="24"/>
          <w:szCs w:val="24"/>
          <w:lang w:val="en-US" w:eastAsia="zh-CN"/>
        </w:rPr>
        <w:t>.</w:t>
      </w:r>
    </w:p>
    <w:p w:rsidR="003245A5" w:rsidRDefault="003245A5" w:rsidP="009A5DD4">
      <w:pPr>
        <w:pStyle w:val="EndNoteBibliography"/>
        <w:jc w:val="both"/>
        <w:rPr>
          <w:noProof w:val="0"/>
          <w:w w:val="100"/>
          <w:kern w:val="2"/>
          <w:sz w:val="24"/>
          <w:szCs w:val="24"/>
          <w:lang w:val="en-US" w:eastAsia="zh-CN"/>
        </w:rPr>
      </w:pPr>
    </w:p>
    <w:p w:rsidR="00A56DF3" w:rsidRDefault="00A56DF3" w:rsidP="00A56DF3">
      <w:pPr>
        <w:pStyle w:val="EndNoteBibliography"/>
        <w:rPr>
          <w:noProof w:val="0"/>
          <w:w w:val="100"/>
          <w:kern w:val="2"/>
          <w:sz w:val="24"/>
          <w:szCs w:val="24"/>
          <w:lang w:val="en-US" w:eastAsia="zh-CN"/>
        </w:rPr>
      </w:pPr>
    </w:p>
    <w:p w:rsidR="006E38BC" w:rsidRPr="000857D1" w:rsidRDefault="006E38BC">
      <w:pPr>
        <w:widowControl/>
        <w:jc w:val="left"/>
        <w:rPr>
          <w:rFonts w:ascii="Times New Roman" w:hAnsi="Times New Roman"/>
          <w:b/>
          <w:noProof/>
          <w:w w:val="108"/>
          <w:kern w:val="0"/>
          <w:sz w:val="24"/>
          <w:szCs w:val="24"/>
          <w:lang w:val="en-GB" w:eastAsia="en-US"/>
        </w:rPr>
      </w:pPr>
      <w:r w:rsidRPr="000857D1">
        <w:rPr>
          <w:rFonts w:ascii="Times New Roman" w:hAnsi="Times New Roman"/>
          <w:b/>
          <w:sz w:val="24"/>
          <w:szCs w:val="24"/>
        </w:rPr>
        <w:br w:type="page"/>
      </w:r>
    </w:p>
    <w:p w:rsidR="009A5DD4" w:rsidRPr="000857D1" w:rsidRDefault="009A5DD4" w:rsidP="00F162C3">
      <w:pPr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F162C3" w:rsidRPr="000857D1" w:rsidRDefault="00F162C3" w:rsidP="00F162C3">
      <w:pPr>
        <w:jc w:val="center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6C565C" w:rsidRPr="000857D1">
        <w:rPr>
          <w:rFonts w:ascii="Times New Roman" w:hAnsi="Times New Roman"/>
          <w:b/>
          <w:sz w:val="24"/>
          <w:szCs w:val="24"/>
        </w:rPr>
        <w:t>S</w:t>
      </w:r>
      <w:r w:rsidR="006C565C">
        <w:rPr>
          <w:rFonts w:ascii="Times New Roman" w:hAnsi="Times New Roman"/>
          <w:b/>
          <w:sz w:val="24"/>
          <w:szCs w:val="24"/>
        </w:rPr>
        <w:t>1</w:t>
      </w:r>
      <w:r w:rsidRPr="000857D1">
        <w:rPr>
          <w:rFonts w:ascii="Times New Roman" w:hAnsi="Times New Roman"/>
          <w:sz w:val="24"/>
          <w:szCs w:val="24"/>
        </w:rPr>
        <w:t>. Band assignments for experimental SERS of NAP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44"/>
        <w:gridCol w:w="2894"/>
        <w:gridCol w:w="2568"/>
      </w:tblGrid>
      <w:tr w:rsidR="00FE3829" w:rsidRPr="000857D1" w:rsidTr="00735A43">
        <w:trPr>
          <w:trHeight w:val="360"/>
          <w:jc w:val="center"/>
        </w:trPr>
        <w:tc>
          <w:tcPr>
            <w:tcW w:w="1712" w:type="pct"/>
            <w:tcBorders>
              <w:top w:val="single" w:sz="12" w:space="0" w:color="auto"/>
              <w:bottom w:val="single" w:sz="12" w:space="0" w:color="auto"/>
            </w:tcBorders>
          </w:tcPr>
          <w:p w:rsidR="00F162C3" w:rsidRPr="000857D1" w:rsidRDefault="00F162C3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Experimental</w:t>
            </w:r>
          </w:p>
          <w:p w:rsidR="00F162C3" w:rsidRPr="000857D1" w:rsidRDefault="00F162C3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</w:t>
            </w:r>
          </w:p>
        </w:tc>
        <w:tc>
          <w:tcPr>
            <w:tcW w:w="1742" w:type="pct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F162C3" w:rsidRPr="000857D1" w:rsidRDefault="00F162C3" w:rsidP="00FE2D18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 Ref.</w:t>
            </w:r>
            <w:r w:rsidR="00FE2D18" w:rsidRPr="000857D1">
              <w:rPr>
                <w:rFonts w:ascii="Times New Roman" w:hAnsi="Times New Roman"/>
                <w:noProof/>
                <w:kern w:val="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546" w:type="pct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F162C3" w:rsidRPr="000857D1" w:rsidRDefault="00250F1E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Vibrational modes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single" w:sz="12" w:space="0" w:color="auto"/>
            </w:tcBorders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512</w:t>
            </w:r>
          </w:p>
        </w:tc>
        <w:tc>
          <w:tcPr>
            <w:tcW w:w="17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502</w:t>
            </w:r>
          </w:p>
        </w:tc>
        <w:tc>
          <w:tcPr>
            <w:tcW w:w="1546" w:type="pct"/>
            <w:tcBorders>
              <w:top w:val="single" w:sz="12" w:space="0" w:color="auto"/>
            </w:tcBorders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α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C-C-C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760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754</w:t>
            </w:r>
          </w:p>
        </w:tc>
        <w:tc>
          <w:tcPr>
            <w:tcW w:w="1546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γ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1018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1015</w:t>
            </w:r>
          </w:p>
        </w:tc>
        <w:tc>
          <w:tcPr>
            <w:tcW w:w="1546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1165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546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β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H</w:t>
            </w:r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-C-C-H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bottom w:val="nil"/>
            </w:tcBorders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1382</w:t>
            </w:r>
          </w:p>
        </w:tc>
        <w:tc>
          <w:tcPr>
            <w:tcW w:w="174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1378</w:t>
            </w:r>
          </w:p>
        </w:tc>
        <w:tc>
          <w:tcPr>
            <w:tcW w:w="1546" w:type="pct"/>
            <w:tcBorders>
              <w:bottom w:val="nil"/>
            </w:tcBorders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F162C3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nil"/>
              <w:bottom w:val="single" w:sz="12" w:space="0" w:color="auto"/>
            </w:tcBorders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1564</w:t>
            </w:r>
          </w:p>
        </w:tc>
        <w:tc>
          <w:tcPr>
            <w:tcW w:w="1742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1561</w:t>
            </w:r>
          </w:p>
        </w:tc>
        <w:tc>
          <w:tcPr>
            <w:tcW w:w="1546" w:type="pct"/>
            <w:tcBorders>
              <w:top w:val="nil"/>
              <w:bottom w:val="single" w:sz="12" w:space="0" w:color="auto"/>
            </w:tcBorders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</w:tbl>
    <w:p w:rsidR="00E77F10" w:rsidRPr="000857D1" w:rsidRDefault="00E77F10">
      <w:pPr>
        <w:rPr>
          <w:rFonts w:ascii="Times New Roman" w:hAnsi="Times New Roman"/>
          <w:sz w:val="24"/>
          <w:szCs w:val="24"/>
        </w:rPr>
      </w:pPr>
    </w:p>
    <w:p w:rsidR="00F162C3" w:rsidRPr="000857D1" w:rsidRDefault="00F162C3" w:rsidP="00F162C3">
      <w:pPr>
        <w:jc w:val="center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6C565C" w:rsidRPr="000857D1">
        <w:rPr>
          <w:rFonts w:ascii="Times New Roman" w:hAnsi="Times New Roman"/>
          <w:b/>
          <w:sz w:val="24"/>
          <w:szCs w:val="24"/>
        </w:rPr>
        <w:t>S</w:t>
      </w:r>
      <w:r w:rsidR="006C565C">
        <w:rPr>
          <w:rFonts w:ascii="Times New Roman" w:hAnsi="Times New Roman"/>
          <w:b/>
          <w:sz w:val="24"/>
          <w:szCs w:val="24"/>
        </w:rPr>
        <w:t>2</w:t>
      </w:r>
      <w:r w:rsidRPr="000857D1">
        <w:rPr>
          <w:rFonts w:ascii="Times New Roman" w:hAnsi="Times New Roman"/>
          <w:sz w:val="24"/>
          <w:szCs w:val="24"/>
        </w:rPr>
        <w:t>. Band assignments for experimental SERS of PYR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44"/>
        <w:gridCol w:w="2894"/>
        <w:gridCol w:w="2568"/>
      </w:tblGrid>
      <w:tr w:rsidR="00FE3829" w:rsidRPr="000857D1" w:rsidTr="00735A43">
        <w:trPr>
          <w:trHeight w:val="360"/>
          <w:jc w:val="center"/>
        </w:trPr>
        <w:tc>
          <w:tcPr>
            <w:tcW w:w="1712" w:type="pct"/>
            <w:tcBorders>
              <w:top w:val="single" w:sz="12" w:space="0" w:color="auto"/>
              <w:bottom w:val="single" w:sz="12" w:space="0" w:color="auto"/>
            </w:tcBorders>
          </w:tcPr>
          <w:p w:rsidR="00F162C3" w:rsidRPr="000857D1" w:rsidRDefault="00F162C3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Experimental</w:t>
            </w:r>
          </w:p>
          <w:p w:rsidR="00F162C3" w:rsidRPr="000857D1" w:rsidRDefault="00F162C3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</w:t>
            </w:r>
          </w:p>
        </w:tc>
        <w:tc>
          <w:tcPr>
            <w:tcW w:w="1742" w:type="pct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F162C3" w:rsidRPr="000857D1" w:rsidRDefault="00F162C3" w:rsidP="00FE2D18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 Ref.</w:t>
            </w:r>
            <w:r w:rsidR="000857D1" w:rsidRPr="000857D1">
              <w:rPr>
                <w:rFonts w:ascii="Times New Roman" w:hAnsi="Times New Roman"/>
                <w:noProof/>
                <w:kern w:val="0"/>
                <w:sz w:val="24"/>
                <w:szCs w:val="24"/>
                <w:vertAlign w:val="superscript"/>
              </w:rPr>
              <w:t xml:space="preserve"> 1</w:t>
            </w:r>
          </w:p>
        </w:tc>
        <w:tc>
          <w:tcPr>
            <w:tcW w:w="1546" w:type="pct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F162C3" w:rsidRPr="000857D1" w:rsidRDefault="00250F1E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Vibrational modes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single" w:sz="12" w:space="0" w:color="auto"/>
            </w:tcBorders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409</w:t>
            </w:r>
          </w:p>
        </w:tc>
        <w:tc>
          <w:tcPr>
            <w:tcW w:w="17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405</w:t>
            </w:r>
          </w:p>
        </w:tc>
        <w:tc>
          <w:tcPr>
            <w:tcW w:w="1546" w:type="pct"/>
            <w:tcBorders>
              <w:top w:val="single" w:sz="12" w:space="0" w:color="auto"/>
            </w:tcBorders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453</w:t>
            </w:r>
          </w:p>
        </w:tc>
        <w:tc>
          <w:tcPr>
            <w:tcW w:w="1546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486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495</w:t>
            </w:r>
          </w:p>
        </w:tc>
        <w:tc>
          <w:tcPr>
            <w:tcW w:w="1546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594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592</w:t>
            </w:r>
          </w:p>
        </w:tc>
        <w:tc>
          <w:tcPr>
            <w:tcW w:w="1546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715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799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859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1059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1055</w:t>
            </w:r>
          </w:p>
        </w:tc>
        <w:tc>
          <w:tcPr>
            <w:tcW w:w="1546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1138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1135</w:t>
            </w:r>
          </w:p>
        </w:tc>
        <w:tc>
          <w:tcPr>
            <w:tcW w:w="1546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1234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1241</w:t>
            </w:r>
          </w:p>
        </w:tc>
        <w:tc>
          <w:tcPr>
            <w:tcW w:w="1546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1400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1398</w:t>
            </w:r>
          </w:p>
        </w:tc>
        <w:tc>
          <w:tcPr>
            <w:tcW w:w="1546" w:type="pct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-C-C-H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bottom w:val="nil"/>
            </w:tcBorders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1535</w:t>
            </w:r>
          </w:p>
        </w:tc>
        <w:tc>
          <w:tcPr>
            <w:tcW w:w="174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  <w:tcBorders>
              <w:bottom w:val="nil"/>
            </w:tcBorders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162C3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nil"/>
              <w:bottom w:val="single" w:sz="12" w:space="0" w:color="auto"/>
            </w:tcBorders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1612</w:t>
            </w:r>
          </w:p>
        </w:tc>
        <w:tc>
          <w:tcPr>
            <w:tcW w:w="1742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1610</w:t>
            </w:r>
          </w:p>
        </w:tc>
        <w:tc>
          <w:tcPr>
            <w:tcW w:w="1546" w:type="pct"/>
            <w:tcBorders>
              <w:top w:val="nil"/>
              <w:bottom w:val="single" w:sz="12" w:space="0" w:color="auto"/>
            </w:tcBorders>
          </w:tcPr>
          <w:p w:rsidR="00F162C3" w:rsidRPr="000857D1" w:rsidRDefault="00F162C3" w:rsidP="00F162C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</w:tbl>
    <w:p w:rsidR="00F162C3" w:rsidRPr="000857D1" w:rsidRDefault="00F162C3" w:rsidP="00F162C3">
      <w:pPr>
        <w:jc w:val="center"/>
        <w:rPr>
          <w:rFonts w:ascii="Times New Roman" w:hAnsi="Times New Roman"/>
          <w:sz w:val="24"/>
          <w:szCs w:val="24"/>
        </w:rPr>
      </w:pPr>
    </w:p>
    <w:p w:rsidR="00735A43" w:rsidRDefault="00735A43" w:rsidP="00F162C3">
      <w:pPr>
        <w:jc w:val="center"/>
        <w:rPr>
          <w:rFonts w:ascii="Times New Roman" w:hAnsi="Times New Roman"/>
          <w:b/>
          <w:sz w:val="24"/>
          <w:szCs w:val="24"/>
        </w:rPr>
      </w:pPr>
    </w:p>
    <w:p w:rsidR="00735A43" w:rsidRDefault="00735A43" w:rsidP="00F162C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B1D4B" w:rsidRPr="000857D1" w:rsidRDefault="00AB1D4B" w:rsidP="00F162C3">
      <w:pPr>
        <w:jc w:val="center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6C565C" w:rsidRPr="000857D1">
        <w:rPr>
          <w:rFonts w:ascii="Times New Roman" w:hAnsi="Times New Roman"/>
          <w:b/>
          <w:sz w:val="24"/>
          <w:szCs w:val="24"/>
        </w:rPr>
        <w:t>S</w:t>
      </w:r>
      <w:r w:rsidR="006C565C">
        <w:rPr>
          <w:rFonts w:ascii="Times New Roman" w:hAnsi="Times New Roman"/>
          <w:b/>
          <w:sz w:val="24"/>
          <w:szCs w:val="24"/>
        </w:rPr>
        <w:t>3</w:t>
      </w:r>
      <w:r w:rsidRPr="000857D1">
        <w:rPr>
          <w:rFonts w:ascii="Times New Roman" w:hAnsi="Times New Roman"/>
          <w:sz w:val="24"/>
          <w:szCs w:val="24"/>
        </w:rPr>
        <w:t>. Band assignments for experimental SERS of ACE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44"/>
        <w:gridCol w:w="2894"/>
        <w:gridCol w:w="2568"/>
      </w:tblGrid>
      <w:tr w:rsidR="00FE3829" w:rsidRPr="000857D1" w:rsidTr="00735A43">
        <w:trPr>
          <w:trHeight w:val="360"/>
          <w:jc w:val="center"/>
        </w:trPr>
        <w:tc>
          <w:tcPr>
            <w:tcW w:w="1712" w:type="pct"/>
            <w:tcBorders>
              <w:top w:val="single" w:sz="12" w:space="0" w:color="auto"/>
              <w:bottom w:val="single" w:sz="12" w:space="0" w:color="auto"/>
            </w:tcBorders>
          </w:tcPr>
          <w:p w:rsidR="00AB1D4B" w:rsidRPr="000857D1" w:rsidRDefault="00AB1D4B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Experimental</w:t>
            </w:r>
          </w:p>
          <w:p w:rsidR="00AB1D4B" w:rsidRPr="000857D1" w:rsidRDefault="00AB1D4B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</w:t>
            </w:r>
          </w:p>
        </w:tc>
        <w:tc>
          <w:tcPr>
            <w:tcW w:w="1742" w:type="pct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AB1D4B" w:rsidRPr="000857D1" w:rsidRDefault="00AB1D4B" w:rsidP="00FE2D18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 Ref.</w:t>
            </w:r>
            <w:r w:rsidR="000857D1" w:rsidRPr="000857D1">
              <w:rPr>
                <w:rFonts w:ascii="Times New Roman" w:hAnsi="Times New Roman"/>
                <w:noProof/>
                <w:kern w:val="0"/>
                <w:sz w:val="24"/>
                <w:szCs w:val="24"/>
                <w:vertAlign w:val="superscript"/>
              </w:rPr>
              <w:t xml:space="preserve"> 1</w:t>
            </w:r>
          </w:p>
        </w:tc>
        <w:tc>
          <w:tcPr>
            <w:tcW w:w="1546" w:type="pct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AB1D4B" w:rsidRPr="000857D1" w:rsidRDefault="00250F1E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Vibrational modes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single" w:sz="12" w:space="0" w:color="auto"/>
            </w:tcBorders>
          </w:tcPr>
          <w:p w:rsidR="00AB1D4B" w:rsidRPr="000857D1" w:rsidRDefault="00A57803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416</w:t>
            </w:r>
          </w:p>
        </w:tc>
        <w:tc>
          <w:tcPr>
            <w:tcW w:w="17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415</w:t>
            </w:r>
          </w:p>
        </w:tc>
        <w:tc>
          <w:tcPr>
            <w:tcW w:w="1546" w:type="pct"/>
            <w:tcBorders>
              <w:top w:val="single" w:sz="12" w:space="0" w:color="auto"/>
            </w:tcBorders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AB1D4B" w:rsidRPr="000857D1" w:rsidRDefault="00A57803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461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546" w:type="pct"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AB1D4B" w:rsidRPr="000857D1" w:rsidRDefault="00A57803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510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-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546" w:type="pct"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AB1D4B" w:rsidRPr="000857D1" w:rsidRDefault="00A57803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550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543</w:t>
            </w:r>
          </w:p>
        </w:tc>
        <w:tc>
          <w:tcPr>
            <w:tcW w:w="1546" w:type="pct"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639</w:t>
            </w:r>
          </w:p>
        </w:tc>
        <w:tc>
          <w:tcPr>
            <w:tcW w:w="1546" w:type="pct"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C64EE3" w:rsidRPr="000857D1" w:rsidRDefault="00C64EE3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660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C64EE3" w:rsidRPr="000857D1" w:rsidRDefault="00C64EE3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  <w:vAlign w:val="center"/>
          </w:tcPr>
          <w:p w:rsidR="00C64EE3" w:rsidRPr="000857D1" w:rsidRDefault="00C64EE3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AB1D4B" w:rsidRPr="000857D1" w:rsidRDefault="00C64EE3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798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800</w:t>
            </w:r>
          </w:p>
        </w:tc>
        <w:tc>
          <w:tcPr>
            <w:tcW w:w="1546" w:type="pct"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AB1D4B" w:rsidRPr="000857D1" w:rsidRDefault="00C64EE3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836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833 </w:t>
            </w:r>
          </w:p>
        </w:tc>
        <w:tc>
          <w:tcPr>
            <w:tcW w:w="1546" w:type="pct"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1002 </w:t>
            </w:r>
          </w:p>
        </w:tc>
        <w:tc>
          <w:tcPr>
            <w:tcW w:w="1546" w:type="pct"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1035 </w:t>
            </w:r>
          </w:p>
        </w:tc>
        <w:tc>
          <w:tcPr>
            <w:tcW w:w="1546" w:type="pct"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AB1D4B" w:rsidRPr="000857D1" w:rsidRDefault="007F528D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lastRenderedPageBreak/>
              <w:t>1177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-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546" w:type="pct"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AB1D4B" w:rsidRPr="000857D1" w:rsidRDefault="007F528D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1198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1215 </w:t>
            </w:r>
          </w:p>
        </w:tc>
        <w:tc>
          <w:tcPr>
            <w:tcW w:w="1546" w:type="pct"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AB1D4B" w:rsidRPr="000857D1" w:rsidRDefault="007F528D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1243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AB1D4B" w:rsidRPr="000857D1" w:rsidRDefault="00DF4B34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1265</w:t>
            </w:r>
            <w:r w:rsidR="000857D1"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="000857D1" w:rsidRPr="000857D1">
              <w:rPr>
                <w:rFonts w:ascii="Times New Roman" w:hAnsi="Times New Roman"/>
                <w:noProof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46" w:type="pct"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1366</w:t>
            </w:r>
          </w:p>
        </w:tc>
        <w:tc>
          <w:tcPr>
            <w:tcW w:w="1546" w:type="pct"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AB1D4B" w:rsidRPr="000857D1" w:rsidRDefault="007F528D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1418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1420</w:t>
            </w:r>
          </w:p>
        </w:tc>
        <w:tc>
          <w:tcPr>
            <w:tcW w:w="1546" w:type="pct"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bottom w:val="nil"/>
            </w:tcBorders>
          </w:tcPr>
          <w:p w:rsidR="00AB1D4B" w:rsidRPr="000857D1" w:rsidRDefault="007F528D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1454</w:t>
            </w:r>
          </w:p>
        </w:tc>
        <w:tc>
          <w:tcPr>
            <w:tcW w:w="174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AB1D4B" w:rsidRPr="000857D1" w:rsidRDefault="009A5DD4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1461</w:t>
            </w:r>
            <w:r w:rsidR="000857D1"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="000857D1" w:rsidRPr="000857D1">
              <w:rPr>
                <w:rFonts w:ascii="Times New Roman" w:hAnsi="Times New Roman"/>
                <w:noProof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46" w:type="pct"/>
            <w:tcBorders>
              <w:bottom w:val="nil"/>
            </w:tcBorders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AB1D4B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nil"/>
              <w:bottom w:val="single" w:sz="12" w:space="0" w:color="auto"/>
            </w:tcBorders>
          </w:tcPr>
          <w:p w:rsidR="00AB1D4B" w:rsidRPr="000857D1" w:rsidRDefault="007F528D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1600</w:t>
            </w:r>
          </w:p>
        </w:tc>
        <w:tc>
          <w:tcPr>
            <w:tcW w:w="1742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1593</w:t>
            </w:r>
          </w:p>
        </w:tc>
        <w:tc>
          <w:tcPr>
            <w:tcW w:w="1546" w:type="pct"/>
            <w:tcBorders>
              <w:top w:val="nil"/>
              <w:bottom w:val="single" w:sz="12" w:space="0" w:color="auto"/>
            </w:tcBorders>
            <w:vAlign w:val="center"/>
          </w:tcPr>
          <w:p w:rsidR="00AB1D4B" w:rsidRPr="000857D1" w:rsidRDefault="00AB1D4B" w:rsidP="00AB1D4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</w:tbl>
    <w:p w:rsidR="00AB1D4B" w:rsidRPr="000857D1" w:rsidRDefault="00AB1D4B" w:rsidP="00F162C3">
      <w:pPr>
        <w:jc w:val="center"/>
        <w:rPr>
          <w:rFonts w:ascii="Times New Roman" w:hAnsi="Times New Roman"/>
          <w:sz w:val="24"/>
          <w:szCs w:val="24"/>
        </w:rPr>
      </w:pPr>
    </w:p>
    <w:p w:rsidR="000C65E2" w:rsidRPr="000857D1" w:rsidRDefault="000C65E2" w:rsidP="00F162C3">
      <w:pPr>
        <w:jc w:val="center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6C565C" w:rsidRPr="000857D1">
        <w:rPr>
          <w:rFonts w:ascii="Times New Roman" w:hAnsi="Times New Roman"/>
          <w:b/>
          <w:sz w:val="24"/>
          <w:szCs w:val="24"/>
        </w:rPr>
        <w:t>S</w:t>
      </w:r>
      <w:r w:rsidR="006C565C">
        <w:rPr>
          <w:rFonts w:ascii="Times New Roman" w:hAnsi="Times New Roman"/>
          <w:b/>
          <w:sz w:val="24"/>
          <w:szCs w:val="24"/>
        </w:rPr>
        <w:t>4</w:t>
      </w:r>
      <w:r w:rsidRPr="000857D1">
        <w:rPr>
          <w:rFonts w:ascii="Times New Roman" w:hAnsi="Times New Roman"/>
          <w:sz w:val="24"/>
          <w:szCs w:val="24"/>
        </w:rPr>
        <w:t>. Band assignments for experimental SERS of ACEY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44"/>
        <w:gridCol w:w="2894"/>
        <w:gridCol w:w="2568"/>
      </w:tblGrid>
      <w:tr w:rsidR="00FE3829" w:rsidRPr="000857D1" w:rsidTr="00735A43">
        <w:trPr>
          <w:trHeight w:val="360"/>
          <w:jc w:val="center"/>
        </w:trPr>
        <w:tc>
          <w:tcPr>
            <w:tcW w:w="1712" w:type="pct"/>
            <w:tcBorders>
              <w:top w:val="single" w:sz="12" w:space="0" w:color="auto"/>
              <w:bottom w:val="single" w:sz="12" w:space="0" w:color="auto"/>
            </w:tcBorders>
          </w:tcPr>
          <w:p w:rsidR="000C65E2" w:rsidRPr="000857D1" w:rsidRDefault="000C65E2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Experimental</w:t>
            </w:r>
          </w:p>
          <w:p w:rsidR="000C65E2" w:rsidRPr="000857D1" w:rsidRDefault="000C65E2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</w:t>
            </w:r>
          </w:p>
        </w:tc>
        <w:tc>
          <w:tcPr>
            <w:tcW w:w="1742" w:type="pct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0C65E2" w:rsidRPr="000857D1" w:rsidRDefault="000C65E2" w:rsidP="00FE2D18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 Ref.</w:t>
            </w:r>
            <w:r w:rsidR="000857D1" w:rsidRPr="000857D1">
              <w:rPr>
                <w:rFonts w:ascii="Times New Roman" w:hAnsi="Times New Roman"/>
                <w:noProof/>
                <w:kern w:val="0"/>
                <w:sz w:val="24"/>
                <w:szCs w:val="24"/>
                <w:vertAlign w:val="superscript"/>
              </w:rPr>
              <w:t xml:space="preserve"> 1</w:t>
            </w:r>
          </w:p>
        </w:tc>
        <w:tc>
          <w:tcPr>
            <w:tcW w:w="1546" w:type="pct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0C65E2" w:rsidRPr="000857D1" w:rsidRDefault="00250F1E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Vibrational modes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single" w:sz="12" w:space="0" w:color="auto"/>
            </w:tcBorders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377</w:t>
            </w:r>
          </w:p>
        </w:tc>
        <w:tc>
          <w:tcPr>
            <w:tcW w:w="1546" w:type="pct"/>
            <w:tcBorders>
              <w:top w:val="single" w:sz="12" w:space="0" w:color="auto"/>
            </w:tcBorders>
            <w:vAlign w:val="center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412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414</w:t>
            </w:r>
          </w:p>
        </w:tc>
        <w:tc>
          <w:tcPr>
            <w:tcW w:w="1546" w:type="pct"/>
            <w:vAlign w:val="center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537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549</w:t>
            </w:r>
          </w:p>
        </w:tc>
        <w:tc>
          <w:tcPr>
            <w:tcW w:w="1546" w:type="pct"/>
            <w:vAlign w:val="center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634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659</w:t>
            </w:r>
          </w:p>
        </w:tc>
        <w:tc>
          <w:tcPr>
            <w:tcW w:w="1546" w:type="pct"/>
            <w:vAlign w:val="center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796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800</w:t>
            </w:r>
          </w:p>
        </w:tc>
        <w:tc>
          <w:tcPr>
            <w:tcW w:w="1546" w:type="pct"/>
            <w:vAlign w:val="center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832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  <w:vAlign w:val="center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921</w:t>
            </w:r>
          </w:p>
        </w:tc>
        <w:tc>
          <w:tcPr>
            <w:tcW w:w="1546" w:type="pct"/>
            <w:vAlign w:val="center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1000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1011 </w:t>
            </w:r>
          </w:p>
        </w:tc>
        <w:tc>
          <w:tcPr>
            <w:tcW w:w="1546" w:type="pct"/>
            <w:vAlign w:val="center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1030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1026 </w:t>
            </w:r>
          </w:p>
        </w:tc>
        <w:tc>
          <w:tcPr>
            <w:tcW w:w="1546" w:type="pct"/>
            <w:vAlign w:val="center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1074 </w:t>
            </w:r>
          </w:p>
        </w:tc>
        <w:tc>
          <w:tcPr>
            <w:tcW w:w="1546" w:type="pct"/>
            <w:vAlign w:val="center"/>
          </w:tcPr>
          <w:p w:rsidR="0007044A" w:rsidRPr="000857D1" w:rsidRDefault="0007044A" w:rsidP="0007044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FE694E" w:rsidRPr="000857D1" w:rsidRDefault="00FE694E" w:rsidP="00FE694E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1165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FE694E" w:rsidRPr="000857D1" w:rsidRDefault="00FE694E" w:rsidP="00FE694E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  <w:vAlign w:val="center"/>
          </w:tcPr>
          <w:p w:rsidR="00FE694E" w:rsidRPr="000857D1" w:rsidRDefault="00FE694E" w:rsidP="00FE694E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FE694E" w:rsidRPr="000857D1" w:rsidRDefault="00FE694E" w:rsidP="00FE694E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1213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FE694E" w:rsidRPr="000857D1" w:rsidRDefault="00FE694E" w:rsidP="00FE694E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1207 </w:t>
            </w:r>
          </w:p>
        </w:tc>
        <w:tc>
          <w:tcPr>
            <w:tcW w:w="1546" w:type="pct"/>
            <w:vAlign w:val="center"/>
          </w:tcPr>
          <w:p w:rsidR="00FE694E" w:rsidRPr="000857D1" w:rsidRDefault="00FE694E" w:rsidP="00FE694E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FE694E" w:rsidRPr="000857D1" w:rsidRDefault="00FE694E" w:rsidP="00FE694E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1247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FE694E" w:rsidRPr="000857D1" w:rsidRDefault="00FE694E" w:rsidP="00FE694E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1245 </w:t>
            </w:r>
          </w:p>
        </w:tc>
        <w:tc>
          <w:tcPr>
            <w:tcW w:w="1546" w:type="pct"/>
            <w:vAlign w:val="center"/>
          </w:tcPr>
          <w:p w:rsidR="00FE694E" w:rsidRPr="000857D1" w:rsidRDefault="00FE694E" w:rsidP="00FE694E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FE694E" w:rsidRPr="000857D1" w:rsidRDefault="00FE694E" w:rsidP="00FE694E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1366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FE694E" w:rsidRPr="000857D1" w:rsidRDefault="00FE694E" w:rsidP="00FE694E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1350 </w:t>
            </w:r>
          </w:p>
        </w:tc>
        <w:tc>
          <w:tcPr>
            <w:tcW w:w="1546" w:type="pct"/>
            <w:vAlign w:val="center"/>
          </w:tcPr>
          <w:p w:rsidR="00FE694E" w:rsidRPr="000857D1" w:rsidRDefault="00FE694E" w:rsidP="00FE694E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FE694E" w:rsidRPr="000857D1" w:rsidRDefault="00FE694E" w:rsidP="00FE694E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FE694E" w:rsidRPr="000857D1" w:rsidRDefault="00FE694E" w:rsidP="00FE694E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1380 </w:t>
            </w:r>
          </w:p>
        </w:tc>
        <w:tc>
          <w:tcPr>
            <w:tcW w:w="1546" w:type="pct"/>
            <w:vAlign w:val="center"/>
          </w:tcPr>
          <w:p w:rsidR="00FE694E" w:rsidRPr="000857D1" w:rsidRDefault="00FE694E" w:rsidP="00FE694E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FE694E" w:rsidRPr="000857D1" w:rsidRDefault="00E77D62" w:rsidP="00FE694E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1409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FE694E" w:rsidRPr="000857D1" w:rsidRDefault="00FE694E" w:rsidP="00FE694E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1420</w:t>
            </w:r>
          </w:p>
        </w:tc>
        <w:tc>
          <w:tcPr>
            <w:tcW w:w="1546" w:type="pct"/>
            <w:vAlign w:val="center"/>
          </w:tcPr>
          <w:p w:rsidR="00FE694E" w:rsidRPr="000857D1" w:rsidRDefault="00FE694E" w:rsidP="00FE694E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FE694E" w:rsidRPr="000857D1" w:rsidRDefault="00FE694E" w:rsidP="00FE694E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FE694E" w:rsidRPr="000857D1" w:rsidRDefault="00FE694E" w:rsidP="00FE694E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1460</w:t>
            </w:r>
          </w:p>
        </w:tc>
        <w:tc>
          <w:tcPr>
            <w:tcW w:w="1546" w:type="pct"/>
            <w:vAlign w:val="center"/>
          </w:tcPr>
          <w:p w:rsidR="00FE694E" w:rsidRPr="000857D1" w:rsidRDefault="00FE694E" w:rsidP="00FE694E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bottom w:val="nil"/>
            </w:tcBorders>
          </w:tcPr>
          <w:p w:rsidR="00E77D62" w:rsidRPr="000857D1" w:rsidRDefault="00E77D62" w:rsidP="00E77D62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1531</w:t>
            </w:r>
          </w:p>
        </w:tc>
        <w:tc>
          <w:tcPr>
            <w:tcW w:w="174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E77D62" w:rsidRPr="000857D1" w:rsidRDefault="00E77D62" w:rsidP="00E77D62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1539</w:t>
            </w:r>
          </w:p>
        </w:tc>
        <w:tc>
          <w:tcPr>
            <w:tcW w:w="1546" w:type="pct"/>
            <w:tcBorders>
              <w:bottom w:val="nil"/>
            </w:tcBorders>
            <w:vAlign w:val="center"/>
          </w:tcPr>
          <w:p w:rsidR="00E77D62" w:rsidRPr="000857D1" w:rsidRDefault="00E77D62" w:rsidP="00E77D62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E77D62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nil"/>
              <w:bottom w:val="single" w:sz="12" w:space="0" w:color="auto"/>
            </w:tcBorders>
          </w:tcPr>
          <w:p w:rsidR="00E77D62" w:rsidRPr="000857D1" w:rsidRDefault="00E77D62" w:rsidP="00E77D62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1591</w:t>
            </w:r>
          </w:p>
        </w:tc>
        <w:tc>
          <w:tcPr>
            <w:tcW w:w="1742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77D62" w:rsidRPr="000857D1" w:rsidRDefault="00E77D62" w:rsidP="00E77D62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1602</w:t>
            </w:r>
          </w:p>
        </w:tc>
        <w:tc>
          <w:tcPr>
            <w:tcW w:w="1546" w:type="pct"/>
            <w:tcBorders>
              <w:top w:val="nil"/>
              <w:bottom w:val="single" w:sz="12" w:space="0" w:color="auto"/>
            </w:tcBorders>
            <w:vAlign w:val="center"/>
          </w:tcPr>
          <w:p w:rsidR="00E77D62" w:rsidRPr="000857D1" w:rsidRDefault="00E77D62" w:rsidP="00E77D62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</w:tbl>
    <w:p w:rsidR="000C65E2" w:rsidRPr="000857D1" w:rsidRDefault="000C65E2" w:rsidP="00F162C3">
      <w:pPr>
        <w:jc w:val="center"/>
        <w:rPr>
          <w:rFonts w:ascii="Times New Roman" w:hAnsi="Times New Roman"/>
          <w:sz w:val="24"/>
          <w:szCs w:val="24"/>
        </w:rPr>
      </w:pPr>
    </w:p>
    <w:p w:rsidR="00AF7696" w:rsidRPr="000857D1" w:rsidRDefault="00AF7696" w:rsidP="00F162C3">
      <w:pPr>
        <w:jc w:val="center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6C565C" w:rsidRPr="000857D1">
        <w:rPr>
          <w:rFonts w:ascii="Times New Roman" w:hAnsi="Times New Roman"/>
          <w:b/>
          <w:sz w:val="24"/>
          <w:szCs w:val="24"/>
        </w:rPr>
        <w:t>S</w:t>
      </w:r>
      <w:r w:rsidR="006C565C">
        <w:rPr>
          <w:rFonts w:ascii="Times New Roman" w:hAnsi="Times New Roman"/>
          <w:b/>
          <w:sz w:val="24"/>
          <w:szCs w:val="24"/>
        </w:rPr>
        <w:t>5</w:t>
      </w:r>
      <w:r w:rsidRPr="000857D1">
        <w:rPr>
          <w:rFonts w:ascii="Times New Roman" w:hAnsi="Times New Roman"/>
          <w:sz w:val="24"/>
          <w:szCs w:val="24"/>
        </w:rPr>
        <w:t>. Band assignments for experimental SERS of ANTH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44"/>
        <w:gridCol w:w="2894"/>
        <w:gridCol w:w="2568"/>
      </w:tblGrid>
      <w:tr w:rsidR="00FE3829" w:rsidRPr="000857D1" w:rsidTr="00735A43">
        <w:trPr>
          <w:trHeight w:val="360"/>
          <w:jc w:val="center"/>
        </w:trPr>
        <w:tc>
          <w:tcPr>
            <w:tcW w:w="1712" w:type="pct"/>
            <w:tcBorders>
              <w:top w:val="single" w:sz="12" w:space="0" w:color="auto"/>
              <w:bottom w:val="single" w:sz="12" w:space="0" w:color="auto"/>
            </w:tcBorders>
          </w:tcPr>
          <w:p w:rsidR="00AF7696" w:rsidRPr="000857D1" w:rsidRDefault="00AF7696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Experimental</w:t>
            </w:r>
          </w:p>
          <w:p w:rsidR="00AF7696" w:rsidRPr="000857D1" w:rsidRDefault="00AF7696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</w:t>
            </w:r>
          </w:p>
        </w:tc>
        <w:tc>
          <w:tcPr>
            <w:tcW w:w="1742" w:type="pct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AF7696" w:rsidRPr="000857D1" w:rsidRDefault="00AF7696" w:rsidP="00FE2D18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 Ref.</w:t>
            </w:r>
            <w:r w:rsidR="000857D1" w:rsidRPr="000857D1">
              <w:rPr>
                <w:rFonts w:ascii="Times New Roman" w:hAnsi="Times New Roman"/>
                <w:noProof/>
                <w:kern w:val="0"/>
                <w:sz w:val="24"/>
                <w:szCs w:val="24"/>
                <w:vertAlign w:val="superscript"/>
              </w:rPr>
              <w:t xml:space="preserve"> 1</w:t>
            </w:r>
          </w:p>
        </w:tc>
        <w:tc>
          <w:tcPr>
            <w:tcW w:w="1546" w:type="pct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AF7696" w:rsidRPr="000857D1" w:rsidRDefault="00250F1E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Vibrational modes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single" w:sz="12" w:space="0" w:color="auto"/>
            </w:tcBorders>
          </w:tcPr>
          <w:p w:rsidR="00AF7696" w:rsidRPr="000857D1" w:rsidRDefault="00AF7696" w:rsidP="00AF7696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393</w:t>
            </w:r>
          </w:p>
        </w:tc>
        <w:tc>
          <w:tcPr>
            <w:tcW w:w="17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AF7696" w:rsidRPr="000857D1" w:rsidRDefault="00AF7696" w:rsidP="00AF7696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392</w:t>
            </w:r>
          </w:p>
        </w:tc>
        <w:tc>
          <w:tcPr>
            <w:tcW w:w="1546" w:type="pct"/>
            <w:tcBorders>
              <w:top w:val="single" w:sz="12" w:space="0" w:color="auto"/>
            </w:tcBorders>
          </w:tcPr>
          <w:p w:rsidR="00AF7696" w:rsidRPr="000857D1" w:rsidRDefault="00AF7696" w:rsidP="00AF7696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AF7696" w:rsidRPr="000857D1" w:rsidRDefault="00AF7696" w:rsidP="00AF7696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749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AF7696" w:rsidRPr="000857D1" w:rsidRDefault="00AF7696" w:rsidP="00AF7696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753</w:t>
            </w:r>
          </w:p>
        </w:tc>
        <w:tc>
          <w:tcPr>
            <w:tcW w:w="1546" w:type="pct"/>
          </w:tcPr>
          <w:p w:rsidR="00AF7696" w:rsidRPr="000857D1" w:rsidRDefault="00AF7696" w:rsidP="00AF7696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AF7696" w:rsidRPr="000857D1" w:rsidRDefault="00AF7696" w:rsidP="00AF7696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893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AF7696" w:rsidRPr="000857D1" w:rsidRDefault="00365AFA" w:rsidP="000857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891</w:t>
            </w:r>
            <w:r w:rsidR="000857D1"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="000857D1" w:rsidRPr="000857D1">
              <w:rPr>
                <w:rFonts w:ascii="Times New Roman" w:hAnsi="Times New Roman"/>
                <w:noProof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46" w:type="pct"/>
          </w:tcPr>
          <w:p w:rsidR="00AF7696" w:rsidRPr="000857D1" w:rsidRDefault="00010C38" w:rsidP="00AF7696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AF7696" w:rsidRPr="000857D1" w:rsidRDefault="00AF7696" w:rsidP="00AF7696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1008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AF7696" w:rsidRPr="000857D1" w:rsidRDefault="00AF7696" w:rsidP="00AF7696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1008</w:t>
            </w:r>
          </w:p>
        </w:tc>
        <w:tc>
          <w:tcPr>
            <w:tcW w:w="1546" w:type="pct"/>
          </w:tcPr>
          <w:p w:rsidR="00AF7696" w:rsidRPr="000857D1" w:rsidRDefault="00AF7696" w:rsidP="00AF7696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AF7696" w:rsidRPr="000857D1" w:rsidRDefault="00AF7696" w:rsidP="00AF7696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1252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AF7696" w:rsidRPr="000857D1" w:rsidRDefault="00AF7696" w:rsidP="00AF7696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1252</w:t>
            </w:r>
          </w:p>
        </w:tc>
        <w:tc>
          <w:tcPr>
            <w:tcW w:w="1546" w:type="pct"/>
          </w:tcPr>
          <w:p w:rsidR="00AF7696" w:rsidRPr="000857D1" w:rsidRDefault="00AF7696" w:rsidP="00AF7696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-C-C-H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bottom w:val="nil"/>
            </w:tcBorders>
          </w:tcPr>
          <w:p w:rsidR="00AF7696" w:rsidRPr="000857D1" w:rsidRDefault="00AF7696" w:rsidP="00AF7696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1393</w:t>
            </w:r>
          </w:p>
        </w:tc>
        <w:tc>
          <w:tcPr>
            <w:tcW w:w="174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AF7696" w:rsidRPr="000857D1" w:rsidRDefault="00AF7696" w:rsidP="00AF7696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1395</w:t>
            </w:r>
          </w:p>
        </w:tc>
        <w:tc>
          <w:tcPr>
            <w:tcW w:w="1546" w:type="pct"/>
            <w:tcBorders>
              <w:bottom w:val="nil"/>
            </w:tcBorders>
          </w:tcPr>
          <w:p w:rsidR="00AF7696" w:rsidRPr="000857D1" w:rsidRDefault="00AF7696" w:rsidP="00AF7696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-C-C-H</w:t>
            </w:r>
          </w:p>
        </w:tc>
      </w:tr>
      <w:tr w:rsidR="00AF7696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nil"/>
              <w:bottom w:val="single" w:sz="12" w:space="0" w:color="auto"/>
            </w:tcBorders>
          </w:tcPr>
          <w:p w:rsidR="00AF7696" w:rsidRPr="000857D1" w:rsidRDefault="00AF7696" w:rsidP="00AF7696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1541</w:t>
            </w:r>
          </w:p>
        </w:tc>
        <w:tc>
          <w:tcPr>
            <w:tcW w:w="1742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7696" w:rsidRPr="000857D1" w:rsidRDefault="00AF7696" w:rsidP="00AF7696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1545</w:t>
            </w:r>
          </w:p>
        </w:tc>
        <w:tc>
          <w:tcPr>
            <w:tcW w:w="1546" w:type="pct"/>
            <w:tcBorders>
              <w:top w:val="nil"/>
              <w:bottom w:val="single" w:sz="12" w:space="0" w:color="auto"/>
            </w:tcBorders>
          </w:tcPr>
          <w:p w:rsidR="00AF7696" w:rsidRPr="000857D1" w:rsidRDefault="00AF7696" w:rsidP="00AF7696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</w:tbl>
    <w:p w:rsidR="00AF7696" w:rsidRPr="000857D1" w:rsidRDefault="00AF7696" w:rsidP="00F162C3">
      <w:pPr>
        <w:jc w:val="center"/>
        <w:rPr>
          <w:rFonts w:ascii="Times New Roman" w:hAnsi="Times New Roman"/>
          <w:sz w:val="24"/>
          <w:szCs w:val="24"/>
        </w:rPr>
      </w:pPr>
    </w:p>
    <w:p w:rsidR="00A8157B" w:rsidRPr="000857D1" w:rsidRDefault="00A8157B" w:rsidP="00F162C3">
      <w:pPr>
        <w:jc w:val="center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6C565C" w:rsidRPr="000857D1">
        <w:rPr>
          <w:rFonts w:ascii="Times New Roman" w:hAnsi="Times New Roman"/>
          <w:b/>
          <w:sz w:val="24"/>
          <w:szCs w:val="24"/>
        </w:rPr>
        <w:t>S</w:t>
      </w:r>
      <w:r w:rsidR="006C565C">
        <w:rPr>
          <w:rFonts w:ascii="Times New Roman" w:hAnsi="Times New Roman"/>
          <w:b/>
          <w:sz w:val="24"/>
          <w:szCs w:val="24"/>
        </w:rPr>
        <w:t>6</w:t>
      </w:r>
      <w:r w:rsidRPr="000857D1">
        <w:rPr>
          <w:rFonts w:ascii="Times New Roman" w:hAnsi="Times New Roman"/>
          <w:sz w:val="24"/>
          <w:szCs w:val="24"/>
        </w:rPr>
        <w:t>. Band assignments for experimental SERS of CHR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44"/>
        <w:gridCol w:w="2894"/>
        <w:gridCol w:w="2568"/>
      </w:tblGrid>
      <w:tr w:rsidR="00FE3829" w:rsidRPr="000857D1" w:rsidTr="00735A43">
        <w:trPr>
          <w:trHeight w:val="360"/>
          <w:jc w:val="center"/>
        </w:trPr>
        <w:tc>
          <w:tcPr>
            <w:tcW w:w="1712" w:type="pct"/>
            <w:tcBorders>
              <w:top w:val="single" w:sz="12" w:space="0" w:color="auto"/>
              <w:bottom w:val="single" w:sz="12" w:space="0" w:color="auto"/>
            </w:tcBorders>
          </w:tcPr>
          <w:p w:rsidR="00A8157B" w:rsidRPr="000857D1" w:rsidRDefault="00A8157B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lastRenderedPageBreak/>
              <w:t>Experimental</w:t>
            </w:r>
          </w:p>
          <w:p w:rsidR="00A8157B" w:rsidRPr="000857D1" w:rsidRDefault="00A8157B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</w:t>
            </w:r>
          </w:p>
        </w:tc>
        <w:tc>
          <w:tcPr>
            <w:tcW w:w="1742" w:type="pct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A8157B" w:rsidRPr="000857D1" w:rsidRDefault="00A8157B" w:rsidP="00FE2D18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 Ref.</w:t>
            </w:r>
            <w:r w:rsidR="000857D1" w:rsidRPr="000857D1">
              <w:rPr>
                <w:rFonts w:ascii="Times New Roman" w:hAnsi="Times New Roman"/>
                <w:noProof/>
                <w:kern w:val="0"/>
                <w:sz w:val="24"/>
                <w:szCs w:val="24"/>
                <w:vertAlign w:val="superscript"/>
              </w:rPr>
              <w:t xml:space="preserve"> 1</w:t>
            </w:r>
          </w:p>
        </w:tc>
        <w:tc>
          <w:tcPr>
            <w:tcW w:w="1546" w:type="pct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A8157B" w:rsidRPr="000857D1" w:rsidRDefault="00250F1E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Vibrational modes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single" w:sz="12" w:space="0" w:color="auto"/>
            </w:tcBorders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378</w:t>
            </w:r>
          </w:p>
        </w:tc>
        <w:tc>
          <w:tcPr>
            <w:tcW w:w="17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381</w:t>
            </w:r>
          </w:p>
        </w:tc>
        <w:tc>
          <w:tcPr>
            <w:tcW w:w="1546" w:type="pct"/>
            <w:tcBorders>
              <w:top w:val="single" w:sz="12" w:space="0" w:color="auto"/>
            </w:tcBorders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562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568</w:t>
            </w:r>
          </w:p>
        </w:tc>
        <w:tc>
          <w:tcPr>
            <w:tcW w:w="1546" w:type="pct"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668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678</w:t>
            </w:r>
          </w:p>
        </w:tc>
        <w:tc>
          <w:tcPr>
            <w:tcW w:w="1546" w:type="pct"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763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768</w:t>
            </w:r>
          </w:p>
        </w:tc>
        <w:tc>
          <w:tcPr>
            <w:tcW w:w="1546" w:type="pct"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877</w:t>
            </w:r>
          </w:p>
        </w:tc>
        <w:tc>
          <w:tcPr>
            <w:tcW w:w="1546" w:type="pct"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1012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1016</w:t>
            </w:r>
          </w:p>
        </w:tc>
        <w:tc>
          <w:tcPr>
            <w:tcW w:w="1546" w:type="pct"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1040</w:t>
            </w:r>
          </w:p>
        </w:tc>
        <w:tc>
          <w:tcPr>
            <w:tcW w:w="1546" w:type="pct"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1238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1245</w:t>
            </w:r>
          </w:p>
        </w:tc>
        <w:tc>
          <w:tcPr>
            <w:tcW w:w="1546" w:type="pct"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1334</w:t>
            </w:r>
          </w:p>
        </w:tc>
        <w:tc>
          <w:tcPr>
            <w:tcW w:w="1546" w:type="pct"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1376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1377</w:t>
            </w:r>
          </w:p>
        </w:tc>
        <w:tc>
          <w:tcPr>
            <w:tcW w:w="1546" w:type="pct"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1427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1428</w:t>
            </w:r>
          </w:p>
        </w:tc>
        <w:tc>
          <w:tcPr>
            <w:tcW w:w="1546" w:type="pct"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1531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bottom w:val="nil"/>
            </w:tcBorders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1568</w:t>
            </w:r>
          </w:p>
        </w:tc>
        <w:tc>
          <w:tcPr>
            <w:tcW w:w="1546" w:type="pct"/>
            <w:tcBorders>
              <w:bottom w:val="nil"/>
            </w:tcBorders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D93635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nil"/>
              <w:bottom w:val="single" w:sz="12" w:space="0" w:color="auto"/>
            </w:tcBorders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1605</w:t>
            </w:r>
          </w:p>
        </w:tc>
        <w:tc>
          <w:tcPr>
            <w:tcW w:w="1546" w:type="pct"/>
            <w:tcBorders>
              <w:top w:val="nil"/>
              <w:bottom w:val="single" w:sz="12" w:space="0" w:color="auto"/>
            </w:tcBorders>
            <w:vAlign w:val="center"/>
          </w:tcPr>
          <w:p w:rsidR="00D93635" w:rsidRPr="000857D1" w:rsidRDefault="00D93635" w:rsidP="00D93635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</w:tbl>
    <w:p w:rsidR="00A8157B" w:rsidRPr="000857D1" w:rsidRDefault="00A8157B" w:rsidP="00F162C3">
      <w:pPr>
        <w:jc w:val="center"/>
        <w:rPr>
          <w:rFonts w:ascii="Times New Roman" w:hAnsi="Times New Roman"/>
          <w:sz w:val="24"/>
          <w:szCs w:val="24"/>
        </w:rPr>
      </w:pPr>
    </w:p>
    <w:p w:rsidR="005001C0" w:rsidRPr="000857D1" w:rsidRDefault="005001C0" w:rsidP="005001C0">
      <w:pPr>
        <w:jc w:val="center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6C565C" w:rsidRPr="000857D1">
        <w:rPr>
          <w:rFonts w:ascii="Times New Roman" w:hAnsi="Times New Roman"/>
          <w:b/>
          <w:sz w:val="24"/>
          <w:szCs w:val="24"/>
        </w:rPr>
        <w:t>S</w:t>
      </w:r>
      <w:r w:rsidR="006C565C">
        <w:rPr>
          <w:rFonts w:ascii="Times New Roman" w:hAnsi="Times New Roman"/>
          <w:b/>
          <w:sz w:val="24"/>
          <w:szCs w:val="24"/>
        </w:rPr>
        <w:t>7</w:t>
      </w:r>
      <w:r w:rsidRPr="000857D1">
        <w:rPr>
          <w:rFonts w:ascii="Times New Roman" w:hAnsi="Times New Roman"/>
          <w:sz w:val="24"/>
          <w:szCs w:val="24"/>
        </w:rPr>
        <w:t>. Band assignments for experimental SERS of FLU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44"/>
        <w:gridCol w:w="2894"/>
        <w:gridCol w:w="2568"/>
      </w:tblGrid>
      <w:tr w:rsidR="00FE3829" w:rsidRPr="000857D1" w:rsidTr="00735A43">
        <w:trPr>
          <w:trHeight w:val="360"/>
          <w:jc w:val="center"/>
        </w:trPr>
        <w:tc>
          <w:tcPr>
            <w:tcW w:w="1712" w:type="pct"/>
            <w:tcBorders>
              <w:top w:val="single" w:sz="12" w:space="0" w:color="auto"/>
              <w:bottom w:val="single" w:sz="12" w:space="0" w:color="auto"/>
            </w:tcBorders>
          </w:tcPr>
          <w:p w:rsidR="005001C0" w:rsidRPr="000857D1" w:rsidRDefault="005001C0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Experimental</w:t>
            </w:r>
          </w:p>
          <w:p w:rsidR="005001C0" w:rsidRPr="000857D1" w:rsidRDefault="005001C0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</w:t>
            </w:r>
          </w:p>
        </w:tc>
        <w:tc>
          <w:tcPr>
            <w:tcW w:w="1742" w:type="pct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5001C0" w:rsidRPr="000857D1" w:rsidRDefault="005001C0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 Ref.</w:t>
            </w:r>
            <w:r w:rsidR="000857D1" w:rsidRPr="000857D1">
              <w:rPr>
                <w:rFonts w:ascii="Times New Roman" w:hAnsi="Times New Roman"/>
                <w:noProof/>
                <w:kern w:val="0"/>
                <w:sz w:val="24"/>
                <w:szCs w:val="24"/>
                <w:vertAlign w:val="superscript"/>
              </w:rPr>
              <w:t xml:space="preserve"> 1</w:t>
            </w:r>
          </w:p>
        </w:tc>
        <w:tc>
          <w:tcPr>
            <w:tcW w:w="1546" w:type="pct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5001C0" w:rsidRPr="000857D1" w:rsidRDefault="00250F1E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Vibrational modes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single" w:sz="12" w:space="0" w:color="auto"/>
            </w:tcBorders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415</w:t>
            </w:r>
          </w:p>
        </w:tc>
        <w:tc>
          <w:tcPr>
            <w:tcW w:w="17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416</w:t>
            </w:r>
          </w:p>
        </w:tc>
        <w:tc>
          <w:tcPr>
            <w:tcW w:w="1546" w:type="pct"/>
            <w:tcBorders>
              <w:top w:val="single" w:sz="12" w:space="0" w:color="auto"/>
            </w:tcBorders>
            <w:vAlign w:val="center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735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734</w:t>
            </w:r>
          </w:p>
        </w:tc>
        <w:tc>
          <w:tcPr>
            <w:tcW w:w="1546" w:type="pct"/>
            <w:vAlign w:val="center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811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001C0" w:rsidRPr="000857D1" w:rsidRDefault="005001C0" w:rsidP="000857D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806</w:t>
            </w:r>
            <w:r w:rsidR="000857D1" w:rsidRPr="000857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7D1" w:rsidRPr="000857D1">
              <w:rPr>
                <w:rFonts w:ascii="Times New Roman" w:hAnsi="Times New Roman"/>
                <w:noProof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46" w:type="pct"/>
            <w:vAlign w:val="center"/>
          </w:tcPr>
          <w:p w:rsidR="005001C0" w:rsidRPr="000857D1" w:rsidRDefault="005001C0" w:rsidP="005001C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 xml:space="preserve">C-H </w:t>
            </w:r>
            <w:proofErr w:type="spellStart"/>
            <w:r w:rsidRPr="000857D1">
              <w:rPr>
                <w:rFonts w:ascii="Times New Roman" w:hAnsi="Times New Roman"/>
                <w:sz w:val="24"/>
                <w:szCs w:val="24"/>
              </w:rPr>
              <w:t>out-of</w:t>
            </w:r>
            <w:proofErr w:type="spellEnd"/>
            <w:r w:rsidRPr="000857D1">
              <w:rPr>
                <w:rFonts w:ascii="Times New Roman" w:hAnsi="Times New Roman"/>
                <w:sz w:val="24"/>
                <w:szCs w:val="24"/>
              </w:rPr>
              <w:t xml:space="preserve"> plane bending, C-H wagging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bottom w:val="nil"/>
            </w:tcBorders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887</w:t>
            </w:r>
          </w:p>
        </w:tc>
        <w:tc>
          <w:tcPr>
            <w:tcW w:w="174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5001C0" w:rsidRPr="000857D1" w:rsidRDefault="005001C0" w:rsidP="000857D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890</w:t>
            </w:r>
            <w:r w:rsidR="000857D1" w:rsidRPr="000857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7D1" w:rsidRPr="000857D1">
              <w:rPr>
                <w:rFonts w:ascii="Times New Roman" w:hAnsi="Times New Roman"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46" w:type="pct"/>
            <w:tcBorders>
              <w:bottom w:val="nil"/>
            </w:tcBorders>
            <w:vAlign w:val="center"/>
          </w:tcPr>
          <w:p w:rsidR="005001C0" w:rsidRPr="000857D1" w:rsidRDefault="005001C0" w:rsidP="005001C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C-H out-of-plane bending, C-H twisting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nil"/>
              <w:bottom w:val="single" w:sz="12" w:space="0" w:color="auto"/>
            </w:tcBorders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1009</w:t>
            </w:r>
          </w:p>
        </w:tc>
        <w:tc>
          <w:tcPr>
            <w:tcW w:w="1742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1008</w:t>
            </w:r>
          </w:p>
        </w:tc>
        <w:tc>
          <w:tcPr>
            <w:tcW w:w="1546" w:type="pct"/>
            <w:tcBorders>
              <w:top w:val="nil"/>
              <w:bottom w:val="single" w:sz="12" w:space="0" w:color="auto"/>
            </w:tcBorders>
            <w:vAlign w:val="center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single" w:sz="12" w:space="0" w:color="auto"/>
            </w:tcBorders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1070</w:t>
            </w:r>
          </w:p>
        </w:tc>
        <w:tc>
          <w:tcPr>
            <w:tcW w:w="17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5001C0" w:rsidRPr="000857D1" w:rsidRDefault="005001C0" w:rsidP="000857D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1054</w:t>
            </w:r>
            <w:r w:rsidR="000857D1"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="000857D1" w:rsidRPr="000857D1">
              <w:rPr>
                <w:rFonts w:ascii="Times New Roman" w:hAnsi="Times New Roman"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46" w:type="pct"/>
            <w:tcBorders>
              <w:top w:val="single" w:sz="12" w:space="0" w:color="auto"/>
            </w:tcBorders>
            <w:vAlign w:val="center"/>
          </w:tcPr>
          <w:p w:rsidR="005001C0" w:rsidRPr="000857D1" w:rsidRDefault="00A9533D" w:rsidP="005001C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1107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001C0" w:rsidRPr="000857D1" w:rsidRDefault="005001C0" w:rsidP="000857D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1108</w:t>
            </w:r>
            <w:r w:rsidR="000857D1"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="000857D1" w:rsidRPr="000857D1">
              <w:rPr>
                <w:rFonts w:ascii="Times New Roman" w:hAnsi="Times New Roman"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46" w:type="pct"/>
            <w:vAlign w:val="center"/>
          </w:tcPr>
          <w:p w:rsidR="005001C0" w:rsidRPr="000857D1" w:rsidRDefault="005001C0" w:rsidP="005001C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1150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1153</w:t>
            </w:r>
          </w:p>
        </w:tc>
        <w:tc>
          <w:tcPr>
            <w:tcW w:w="1546" w:type="pct"/>
            <w:vAlign w:val="center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1207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001C0" w:rsidRPr="000857D1" w:rsidRDefault="005001C0" w:rsidP="000857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1210</w:t>
            </w:r>
            <w:r w:rsidR="000857D1"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="000857D1" w:rsidRPr="000857D1">
              <w:rPr>
                <w:rFonts w:ascii="Times New Roman" w:hAnsi="Times New Roman"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46" w:type="pct"/>
            <w:vAlign w:val="center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1238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1236 </w:t>
            </w:r>
          </w:p>
        </w:tc>
        <w:tc>
          <w:tcPr>
            <w:tcW w:w="1546" w:type="pct"/>
            <w:vAlign w:val="center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1287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1299 </w:t>
            </w:r>
          </w:p>
        </w:tc>
        <w:tc>
          <w:tcPr>
            <w:tcW w:w="1546" w:type="pct"/>
            <w:vAlign w:val="center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1354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1354 </w:t>
            </w:r>
          </w:p>
        </w:tc>
        <w:tc>
          <w:tcPr>
            <w:tcW w:w="1546" w:type="pct"/>
            <w:vAlign w:val="center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1455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1469 </w:t>
            </w:r>
          </w:p>
        </w:tc>
        <w:tc>
          <w:tcPr>
            <w:tcW w:w="1546" w:type="pct"/>
            <w:vAlign w:val="center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1531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001C0" w:rsidRPr="000857D1" w:rsidRDefault="005001C0" w:rsidP="005001C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1545</w:t>
            </w:r>
            <w:r w:rsidR="000857D1" w:rsidRPr="000857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7D1" w:rsidRPr="000857D1">
              <w:rPr>
                <w:rFonts w:ascii="Times New Roman" w:hAnsi="Times New Roman"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46" w:type="pct"/>
            <w:vAlign w:val="center"/>
          </w:tcPr>
          <w:p w:rsidR="005001C0" w:rsidRPr="000857D1" w:rsidRDefault="005001C0" w:rsidP="005001C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bottom w:val="nil"/>
            </w:tcBorders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1568 </w:t>
            </w:r>
          </w:p>
        </w:tc>
        <w:tc>
          <w:tcPr>
            <w:tcW w:w="1546" w:type="pct"/>
            <w:tcBorders>
              <w:bottom w:val="nil"/>
            </w:tcBorders>
            <w:vAlign w:val="center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5001C0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nil"/>
              <w:bottom w:val="single" w:sz="12" w:space="0" w:color="auto"/>
            </w:tcBorders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1595</w:t>
            </w:r>
          </w:p>
        </w:tc>
        <w:tc>
          <w:tcPr>
            <w:tcW w:w="1742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1601 </w:t>
            </w:r>
          </w:p>
        </w:tc>
        <w:tc>
          <w:tcPr>
            <w:tcW w:w="1546" w:type="pct"/>
            <w:tcBorders>
              <w:top w:val="nil"/>
              <w:bottom w:val="single" w:sz="12" w:space="0" w:color="auto"/>
            </w:tcBorders>
            <w:vAlign w:val="center"/>
          </w:tcPr>
          <w:p w:rsidR="005001C0" w:rsidRPr="000857D1" w:rsidRDefault="005001C0" w:rsidP="005001C0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</w:tbl>
    <w:p w:rsidR="005001C0" w:rsidRPr="000857D1" w:rsidRDefault="005001C0" w:rsidP="005001C0">
      <w:pPr>
        <w:jc w:val="center"/>
        <w:rPr>
          <w:rFonts w:ascii="Times New Roman" w:hAnsi="Times New Roman"/>
          <w:sz w:val="24"/>
          <w:szCs w:val="24"/>
        </w:rPr>
      </w:pPr>
    </w:p>
    <w:p w:rsidR="005001C0" w:rsidRPr="000857D1" w:rsidRDefault="005001C0" w:rsidP="005001C0">
      <w:pPr>
        <w:jc w:val="center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lastRenderedPageBreak/>
        <w:t xml:space="preserve">Table </w:t>
      </w:r>
      <w:r w:rsidR="006C565C" w:rsidRPr="000857D1">
        <w:rPr>
          <w:rFonts w:ascii="Times New Roman" w:hAnsi="Times New Roman"/>
          <w:b/>
          <w:sz w:val="24"/>
          <w:szCs w:val="24"/>
        </w:rPr>
        <w:t>S</w:t>
      </w:r>
      <w:r w:rsidR="006C565C">
        <w:rPr>
          <w:rFonts w:ascii="Times New Roman" w:hAnsi="Times New Roman"/>
          <w:b/>
          <w:sz w:val="24"/>
          <w:szCs w:val="24"/>
        </w:rPr>
        <w:t>8</w:t>
      </w:r>
      <w:r w:rsidRPr="000857D1">
        <w:rPr>
          <w:rFonts w:ascii="Times New Roman" w:hAnsi="Times New Roman"/>
          <w:sz w:val="24"/>
          <w:szCs w:val="24"/>
        </w:rPr>
        <w:t>. Band assignments for experimental SERS of PHE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44"/>
        <w:gridCol w:w="2894"/>
        <w:gridCol w:w="2568"/>
      </w:tblGrid>
      <w:tr w:rsidR="00FE3829" w:rsidRPr="000857D1" w:rsidTr="00735A43">
        <w:trPr>
          <w:trHeight w:val="360"/>
          <w:jc w:val="center"/>
        </w:trPr>
        <w:tc>
          <w:tcPr>
            <w:tcW w:w="1712" w:type="pct"/>
            <w:tcBorders>
              <w:top w:val="single" w:sz="12" w:space="0" w:color="auto"/>
              <w:bottom w:val="single" w:sz="12" w:space="0" w:color="auto"/>
            </w:tcBorders>
          </w:tcPr>
          <w:p w:rsidR="005001C0" w:rsidRPr="000857D1" w:rsidRDefault="005001C0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Experimental</w:t>
            </w:r>
          </w:p>
          <w:p w:rsidR="005001C0" w:rsidRPr="000857D1" w:rsidRDefault="005001C0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</w:t>
            </w:r>
          </w:p>
        </w:tc>
        <w:tc>
          <w:tcPr>
            <w:tcW w:w="1742" w:type="pct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5001C0" w:rsidRPr="000857D1" w:rsidRDefault="005001C0" w:rsidP="000857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 Ref.</w:t>
            </w:r>
            <w:r w:rsidR="000857D1" w:rsidRPr="000857D1">
              <w:rPr>
                <w:rFonts w:ascii="Times New Roman" w:hAnsi="Times New Roman"/>
                <w:kern w:val="0"/>
                <w:sz w:val="24"/>
                <w:szCs w:val="24"/>
                <w:vertAlign w:val="superscript"/>
              </w:rPr>
              <w:t xml:space="preserve"> </w:t>
            </w:r>
            <w:r w:rsidR="000857D1">
              <w:rPr>
                <w:rFonts w:ascii="Times New Roman" w:hAnsi="Times New Roman"/>
                <w:kern w:val="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546" w:type="pct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5001C0" w:rsidRPr="000857D1" w:rsidRDefault="00250F1E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Vibrational modes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single" w:sz="12" w:space="0" w:color="auto"/>
            </w:tcBorders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402</w:t>
            </w:r>
          </w:p>
        </w:tc>
        <w:tc>
          <w:tcPr>
            <w:tcW w:w="17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405</w:t>
            </w:r>
          </w:p>
        </w:tc>
        <w:tc>
          <w:tcPr>
            <w:tcW w:w="1546" w:type="pct"/>
            <w:tcBorders>
              <w:top w:val="single" w:sz="12" w:space="0" w:color="auto"/>
            </w:tcBorders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540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545</w:t>
            </w:r>
          </w:p>
        </w:tc>
        <w:tc>
          <w:tcPr>
            <w:tcW w:w="1546" w:type="pct"/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704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711</w:t>
            </w:r>
          </w:p>
        </w:tc>
        <w:tc>
          <w:tcPr>
            <w:tcW w:w="1546" w:type="pct"/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824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826</w:t>
            </w:r>
          </w:p>
        </w:tc>
        <w:tc>
          <w:tcPr>
            <w:tcW w:w="1546" w:type="pct"/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1021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1032</w:t>
            </w:r>
          </w:p>
        </w:tc>
        <w:tc>
          <w:tcPr>
            <w:tcW w:w="1546" w:type="pct"/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1165</w:t>
            </w:r>
          </w:p>
        </w:tc>
        <w:tc>
          <w:tcPr>
            <w:tcW w:w="1546" w:type="pct"/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1200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1207</w:t>
            </w:r>
          </w:p>
        </w:tc>
        <w:tc>
          <w:tcPr>
            <w:tcW w:w="1546" w:type="pct"/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H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1237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1244</w:t>
            </w:r>
          </w:p>
        </w:tc>
        <w:tc>
          <w:tcPr>
            <w:tcW w:w="1546" w:type="pct"/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1351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1352</w:t>
            </w:r>
          </w:p>
        </w:tc>
        <w:tc>
          <w:tcPr>
            <w:tcW w:w="1546" w:type="pct"/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1428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1431</w:t>
            </w:r>
          </w:p>
        </w:tc>
        <w:tc>
          <w:tcPr>
            <w:tcW w:w="1546" w:type="pct"/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bottom w:val="nil"/>
            </w:tcBorders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1533</w:t>
            </w:r>
          </w:p>
        </w:tc>
        <w:tc>
          <w:tcPr>
            <w:tcW w:w="174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  <w:tcBorders>
              <w:bottom w:val="nil"/>
            </w:tcBorders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71202F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nil"/>
              <w:bottom w:val="single" w:sz="12" w:space="0" w:color="auto"/>
            </w:tcBorders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1606</w:t>
            </w:r>
          </w:p>
        </w:tc>
        <w:tc>
          <w:tcPr>
            <w:tcW w:w="1742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1610</w:t>
            </w:r>
          </w:p>
        </w:tc>
        <w:tc>
          <w:tcPr>
            <w:tcW w:w="1546" w:type="pct"/>
            <w:tcBorders>
              <w:top w:val="nil"/>
              <w:bottom w:val="single" w:sz="12" w:space="0" w:color="auto"/>
            </w:tcBorders>
            <w:vAlign w:val="center"/>
          </w:tcPr>
          <w:p w:rsidR="0071202F" w:rsidRPr="000857D1" w:rsidRDefault="0071202F" w:rsidP="0071202F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</w:tbl>
    <w:p w:rsidR="005001C0" w:rsidRPr="000857D1" w:rsidRDefault="005001C0" w:rsidP="00F162C3">
      <w:pPr>
        <w:jc w:val="center"/>
        <w:rPr>
          <w:rFonts w:ascii="Times New Roman" w:hAnsi="Times New Roman"/>
          <w:sz w:val="24"/>
          <w:szCs w:val="24"/>
        </w:rPr>
      </w:pPr>
    </w:p>
    <w:p w:rsidR="00B537DA" w:rsidRPr="000857D1" w:rsidRDefault="00B537DA" w:rsidP="00F162C3">
      <w:pPr>
        <w:jc w:val="center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6C565C" w:rsidRPr="000857D1">
        <w:rPr>
          <w:rFonts w:ascii="Times New Roman" w:hAnsi="Times New Roman"/>
          <w:b/>
          <w:sz w:val="24"/>
          <w:szCs w:val="24"/>
        </w:rPr>
        <w:t>S</w:t>
      </w:r>
      <w:r w:rsidR="006C565C">
        <w:rPr>
          <w:rFonts w:ascii="Times New Roman" w:hAnsi="Times New Roman"/>
          <w:b/>
          <w:sz w:val="24"/>
          <w:szCs w:val="24"/>
        </w:rPr>
        <w:t>9</w:t>
      </w:r>
      <w:r w:rsidRPr="000857D1">
        <w:rPr>
          <w:rFonts w:ascii="Times New Roman" w:hAnsi="Times New Roman"/>
          <w:sz w:val="24"/>
          <w:szCs w:val="24"/>
        </w:rPr>
        <w:t xml:space="preserve">. Band assignments for experimental SERS of </w:t>
      </w:r>
      <w:proofErr w:type="spellStart"/>
      <w:r w:rsidRPr="000857D1">
        <w:rPr>
          <w:rFonts w:ascii="Times New Roman" w:hAnsi="Times New Roman"/>
          <w:sz w:val="24"/>
          <w:szCs w:val="24"/>
        </w:rPr>
        <w:t>BaP</w:t>
      </w:r>
      <w:proofErr w:type="spellEnd"/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44"/>
        <w:gridCol w:w="2894"/>
        <w:gridCol w:w="2568"/>
      </w:tblGrid>
      <w:tr w:rsidR="00FE3829" w:rsidRPr="000857D1" w:rsidTr="00735A43">
        <w:trPr>
          <w:trHeight w:val="360"/>
          <w:jc w:val="center"/>
        </w:trPr>
        <w:tc>
          <w:tcPr>
            <w:tcW w:w="1712" w:type="pct"/>
            <w:tcBorders>
              <w:top w:val="single" w:sz="12" w:space="0" w:color="auto"/>
              <w:bottom w:val="single" w:sz="12" w:space="0" w:color="auto"/>
            </w:tcBorders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Experimental</w:t>
            </w:r>
          </w:p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</w:t>
            </w:r>
          </w:p>
        </w:tc>
        <w:tc>
          <w:tcPr>
            <w:tcW w:w="1742" w:type="pct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B537DA" w:rsidRPr="000857D1" w:rsidRDefault="00B537DA" w:rsidP="00FE2D18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 Ref.</w:t>
            </w:r>
            <w:r w:rsidR="000857D1">
              <w:rPr>
                <w:rFonts w:ascii="Times New Roman" w:hAnsi="Times New Roman"/>
                <w:kern w:val="0"/>
                <w:sz w:val="24"/>
                <w:szCs w:val="24"/>
                <w:vertAlign w:val="superscript"/>
              </w:rPr>
              <w:t xml:space="preserve"> 1</w:t>
            </w:r>
          </w:p>
        </w:tc>
        <w:tc>
          <w:tcPr>
            <w:tcW w:w="1546" w:type="pct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B537DA" w:rsidRPr="000857D1" w:rsidRDefault="00250F1E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Vibrational modes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single" w:sz="12" w:space="0" w:color="auto"/>
            </w:tcBorders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334</w:t>
            </w:r>
          </w:p>
        </w:tc>
        <w:tc>
          <w:tcPr>
            <w:tcW w:w="1546" w:type="pct"/>
            <w:tcBorders>
              <w:top w:val="single" w:sz="12" w:space="0" w:color="auto"/>
            </w:tcBorders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385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381</w:t>
            </w:r>
          </w:p>
        </w:tc>
        <w:tc>
          <w:tcPr>
            <w:tcW w:w="1546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455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452</w:t>
            </w:r>
          </w:p>
        </w:tc>
        <w:tc>
          <w:tcPr>
            <w:tcW w:w="1546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γ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528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</w:pP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555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558</w:t>
            </w:r>
          </w:p>
        </w:tc>
        <w:tc>
          <w:tcPr>
            <w:tcW w:w="1546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 xml:space="preserve">-C 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608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613</w:t>
            </w:r>
          </w:p>
        </w:tc>
        <w:tc>
          <w:tcPr>
            <w:tcW w:w="1546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632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636</w:t>
            </w:r>
          </w:p>
        </w:tc>
        <w:tc>
          <w:tcPr>
            <w:tcW w:w="1546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842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847</w:t>
            </w:r>
          </w:p>
        </w:tc>
        <w:tc>
          <w:tcPr>
            <w:tcW w:w="1546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bottom w:val="nil"/>
            </w:tcBorders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979</w:t>
            </w:r>
          </w:p>
        </w:tc>
        <w:tc>
          <w:tcPr>
            <w:tcW w:w="174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985</w:t>
            </w:r>
          </w:p>
        </w:tc>
        <w:tc>
          <w:tcPr>
            <w:tcW w:w="1546" w:type="pct"/>
            <w:tcBorders>
              <w:bottom w:val="nil"/>
            </w:tcBorders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H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nil"/>
              <w:bottom w:val="single" w:sz="12" w:space="0" w:color="auto"/>
            </w:tcBorders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1016</w:t>
            </w:r>
          </w:p>
        </w:tc>
        <w:tc>
          <w:tcPr>
            <w:tcW w:w="1742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1016</w:t>
            </w:r>
          </w:p>
        </w:tc>
        <w:tc>
          <w:tcPr>
            <w:tcW w:w="1546" w:type="pct"/>
            <w:tcBorders>
              <w:top w:val="nil"/>
              <w:bottom w:val="single" w:sz="12" w:space="0" w:color="auto"/>
            </w:tcBorders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H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single" w:sz="12" w:space="0" w:color="auto"/>
            </w:tcBorders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1196</w:t>
            </w:r>
          </w:p>
        </w:tc>
        <w:tc>
          <w:tcPr>
            <w:tcW w:w="1546" w:type="pct"/>
            <w:tcBorders>
              <w:top w:val="single" w:sz="12" w:space="0" w:color="auto"/>
            </w:tcBorders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1216</w:t>
            </w:r>
          </w:p>
        </w:tc>
        <w:tc>
          <w:tcPr>
            <w:tcW w:w="1546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1238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1238</w:t>
            </w:r>
          </w:p>
        </w:tc>
        <w:tc>
          <w:tcPr>
            <w:tcW w:w="1546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H</w:t>
            </w:r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1268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1270</w:t>
            </w:r>
          </w:p>
        </w:tc>
        <w:tc>
          <w:tcPr>
            <w:tcW w:w="1546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1321</w:t>
            </w:r>
          </w:p>
        </w:tc>
        <w:tc>
          <w:tcPr>
            <w:tcW w:w="1546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H</w:t>
            </w:r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v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1348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1350</w:t>
            </w:r>
          </w:p>
        </w:tc>
        <w:tc>
          <w:tcPr>
            <w:tcW w:w="1546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H</w:t>
            </w:r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v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1378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1382</w:t>
            </w:r>
          </w:p>
        </w:tc>
        <w:tc>
          <w:tcPr>
            <w:tcW w:w="1546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v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1406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1407</w:t>
            </w:r>
          </w:p>
        </w:tc>
        <w:tc>
          <w:tcPr>
            <w:tcW w:w="1546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H</w:t>
            </w:r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v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1424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1425</w:t>
            </w:r>
          </w:p>
        </w:tc>
        <w:tc>
          <w:tcPr>
            <w:tcW w:w="1546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H</w:t>
            </w:r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v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FE3829" w:rsidRPr="000857D1" w:rsidTr="00B537DA">
        <w:trPr>
          <w:trHeight w:val="315"/>
          <w:jc w:val="center"/>
        </w:trPr>
        <w:tc>
          <w:tcPr>
            <w:tcW w:w="1712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1572</w:t>
            </w:r>
          </w:p>
        </w:tc>
        <w:tc>
          <w:tcPr>
            <w:tcW w:w="1546" w:type="pct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H</w:t>
            </w:r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v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bottom w:val="nil"/>
            </w:tcBorders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1617</w:t>
            </w:r>
          </w:p>
        </w:tc>
        <w:tc>
          <w:tcPr>
            <w:tcW w:w="1546" w:type="pct"/>
            <w:tcBorders>
              <w:bottom w:val="nil"/>
            </w:tcBorders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H</w:t>
            </w:r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v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B537DA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nil"/>
              <w:bottom w:val="single" w:sz="12" w:space="0" w:color="auto"/>
            </w:tcBorders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546" w:type="pct"/>
            <w:tcBorders>
              <w:top w:val="nil"/>
              <w:bottom w:val="single" w:sz="12" w:space="0" w:color="auto"/>
            </w:tcBorders>
          </w:tcPr>
          <w:p w:rsidR="00B537DA" w:rsidRPr="000857D1" w:rsidRDefault="00B537DA" w:rsidP="00B537D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H</w:t>
            </w:r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v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</w:tbl>
    <w:p w:rsidR="00B537DA" w:rsidRPr="000857D1" w:rsidRDefault="00B537DA" w:rsidP="00F162C3">
      <w:pPr>
        <w:jc w:val="center"/>
        <w:rPr>
          <w:rFonts w:ascii="Times New Roman" w:hAnsi="Times New Roman"/>
          <w:sz w:val="24"/>
          <w:szCs w:val="24"/>
        </w:rPr>
      </w:pPr>
    </w:p>
    <w:p w:rsidR="00387E41" w:rsidRPr="000857D1" w:rsidRDefault="00387E41" w:rsidP="00387E41">
      <w:pPr>
        <w:jc w:val="center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lastRenderedPageBreak/>
        <w:t xml:space="preserve">Table </w:t>
      </w:r>
      <w:r w:rsidR="006C565C" w:rsidRPr="000857D1">
        <w:rPr>
          <w:rFonts w:ascii="Times New Roman" w:hAnsi="Times New Roman"/>
          <w:b/>
          <w:sz w:val="24"/>
          <w:szCs w:val="24"/>
        </w:rPr>
        <w:t>S1</w:t>
      </w:r>
      <w:r w:rsidR="006C565C">
        <w:rPr>
          <w:rFonts w:ascii="Times New Roman" w:hAnsi="Times New Roman"/>
          <w:b/>
          <w:sz w:val="24"/>
          <w:szCs w:val="24"/>
        </w:rPr>
        <w:t>0</w:t>
      </w:r>
      <w:r w:rsidRPr="000857D1">
        <w:rPr>
          <w:rFonts w:ascii="Times New Roman" w:hAnsi="Times New Roman"/>
          <w:sz w:val="24"/>
          <w:szCs w:val="24"/>
        </w:rPr>
        <w:t>. Band assignments for experimental SERS of FLUA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44"/>
        <w:gridCol w:w="2894"/>
        <w:gridCol w:w="2568"/>
      </w:tblGrid>
      <w:tr w:rsidR="00FE3829" w:rsidRPr="000857D1" w:rsidTr="00735A43">
        <w:trPr>
          <w:trHeight w:val="360"/>
          <w:jc w:val="center"/>
        </w:trPr>
        <w:tc>
          <w:tcPr>
            <w:tcW w:w="1712" w:type="pct"/>
            <w:tcBorders>
              <w:top w:val="single" w:sz="12" w:space="0" w:color="auto"/>
              <w:bottom w:val="single" w:sz="12" w:space="0" w:color="auto"/>
            </w:tcBorders>
          </w:tcPr>
          <w:p w:rsidR="00387E41" w:rsidRPr="000857D1" w:rsidRDefault="00387E41" w:rsidP="009A5DD4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Experimental</w:t>
            </w:r>
          </w:p>
          <w:p w:rsidR="00387E41" w:rsidRPr="000857D1" w:rsidRDefault="00387E41" w:rsidP="009A5DD4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</w:t>
            </w:r>
          </w:p>
        </w:tc>
        <w:tc>
          <w:tcPr>
            <w:tcW w:w="1742" w:type="pct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387E41" w:rsidRPr="000857D1" w:rsidRDefault="00387E41" w:rsidP="00FE2D18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 Ref.</w:t>
            </w:r>
            <w:r w:rsidR="000857D1">
              <w:rPr>
                <w:rFonts w:ascii="Times New Roman" w:hAnsi="Times New Roman"/>
                <w:kern w:val="0"/>
                <w:sz w:val="24"/>
                <w:szCs w:val="24"/>
                <w:vertAlign w:val="superscript"/>
              </w:rPr>
              <w:t xml:space="preserve"> 1</w:t>
            </w:r>
          </w:p>
        </w:tc>
        <w:tc>
          <w:tcPr>
            <w:tcW w:w="1546" w:type="pct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387E41" w:rsidRPr="000857D1" w:rsidRDefault="00250F1E" w:rsidP="009A5DD4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Vibrational modes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single" w:sz="12" w:space="0" w:color="auto"/>
            </w:tcBorders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352</w:t>
            </w:r>
          </w:p>
        </w:tc>
        <w:tc>
          <w:tcPr>
            <w:tcW w:w="1546" w:type="pct"/>
            <w:tcBorders>
              <w:top w:val="single" w:sz="12" w:space="0" w:color="auto"/>
            </w:tcBorders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451</w:t>
            </w:r>
          </w:p>
        </w:tc>
        <w:tc>
          <w:tcPr>
            <w:tcW w:w="1546" w:type="pct"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482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484</w:t>
            </w:r>
          </w:p>
        </w:tc>
        <w:tc>
          <w:tcPr>
            <w:tcW w:w="1546" w:type="pct"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556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563 </w:t>
            </w:r>
          </w:p>
        </w:tc>
        <w:tc>
          <w:tcPr>
            <w:tcW w:w="1546" w:type="pct"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662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672 </w:t>
            </w:r>
          </w:p>
        </w:tc>
        <w:tc>
          <w:tcPr>
            <w:tcW w:w="1546" w:type="pct"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796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 xml:space="preserve">802 </w:t>
            </w:r>
          </w:p>
        </w:tc>
        <w:tc>
          <w:tcPr>
            <w:tcW w:w="1546" w:type="pct"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1006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1012</w:t>
            </w:r>
          </w:p>
        </w:tc>
        <w:tc>
          <w:tcPr>
            <w:tcW w:w="1546" w:type="pct"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1098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1100</w:t>
            </w:r>
          </w:p>
        </w:tc>
        <w:tc>
          <w:tcPr>
            <w:tcW w:w="1546" w:type="pct"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1158</w:t>
            </w:r>
          </w:p>
        </w:tc>
        <w:tc>
          <w:tcPr>
            <w:tcW w:w="1546" w:type="pct"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1268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1280</w:t>
            </w:r>
          </w:p>
        </w:tc>
        <w:tc>
          <w:tcPr>
            <w:tcW w:w="1546" w:type="pct"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1311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546" w:type="pct"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H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1419</w:t>
            </w:r>
          </w:p>
        </w:tc>
        <w:tc>
          <w:tcPr>
            <w:tcW w:w="1546" w:type="pct"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1448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1448</w:t>
            </w:r>
          </w:p>
        </w:tc>
        <w:tc>
          <w:tcPr>
            <w:tcW w:w="1546" w:type="pct"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bottom w:val="nil"/>
            </w:tcBorders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1537</w:t>
            </w:r>
          </w:p>
        </w:tc>
        <w:tc>
          <w:tcPr>
            <w:tcW w:w="174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1544</w:t>
            </w:r>
          </w:p>
        </w:tc>
        <w:tc>
          <w:tcPr>
            <w:tcW w:w="1546" w:type="pct"/>
            <w:tcBorders>
              <w:bottom w:val="nil"/>
            </w:tcBorders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387E41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nil"/>
              <w:bottom w:val="single" w:sz="12" w:space="0" w:color="auto"/>
            </w:tcBorders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1601</w:t>
            </w:r>
          </w:p>
        </w:tc>
        <w:tc>
          <w:tcPr>
            <w:tcW w:w="1742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1601</w:t>
            </w:r>
          </w:p>
        </w:tc>
        <w:tc>
          <w:tcPr>
            <w:tcW w:w="1546" w:type="pct"/>
            <w:tcBorders>
              <w:top w:val="nil"/>
              <w:bottom w:val="single" w:sz="12" w:space="0" w:color="auto"/>
            </w:tcBorders>
            <w:vAlign w:val="center"/>
          </w:tcPr>
          <w:p w:rsidR="00387E41" w:rsidRPr="000857D1" w:rsidRDefault="00387E41" w:rsidP="00387E4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</w:tbl>
    <w:p w:rsidR="00387E41" w:rsidRPr="000857D1" w:rsidRDefault="00387E41" w:rsidP="00F162C3">
      <w:pPr>
        <w:jc w:val="center"/>
        <w:rPr>
          <w:rFonts w:ascii="Times New Roman" w:hAnsi="Times New Roman"/>
          <w:sz w:val="24"/>
          <w:szCs w:val="24"/>
        </w:rPr>
      </w:pPr>
    </w:p>
    <w:p w:rsidR="0059730A" w:rsidRPr="000857D1" w:rsidRDefault="0059730A" w:rsidP="0059730A">
      <w:pPr>
        <w:jc w:val="center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6C565C" w:rsidRPr="000857D1">
        <w:rPr>
          <w:rFonts w:ascii="Times New Roman" w:hAnsi="Times New Roman"/>
          <w:b/>
          <w:sz w:val="24"/>
          <w:szCs w:val="24"/>
        </w:rPr>
        <w:t>S1</w:t>
      </w:r>
      <w:r w:rsidR="006C565C">
        <w:rPr>
          <w:rFonts w:ascii="Times New Roman" w:hAnsi="Times New Roman"/>
          <w:b/>
          <w:sz w:val="24"/>
          <w:szCs w:val="24"/>
        </w:rPr>
        <w:t>1</w:t>
      </w:r>
      <w:r w:rsidRPr="000857D1">
        <w:rPr>
          <w:rFonts w:ascii="Times New Roman" w:hAnsi="Times New Roman"/>
          <w:sz w:val="24"/>
          <w:szCs w:val="24"/>
        </w:rPr>
        <w:t xml:space="preserve">. Band assignments for experimental SERS of </w:t>
      </w:r>
      <w:proofErr w:type="spellStart"/>
      <w:r w:rsidRPr="000857D1">
        <w:rPr>
          <w:rFonts w:ascii="Times New Roman" w:hAnsi="Times New Roman"/>
          <w:sz w:val="24"/>
          <w:szCs w:val="24"/>
        </w:rPr>
        <w:t>BaA</w:t>
      </w:r>
      <w:proofErr w:type="spellEnd"/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44"/>
        <w:gridCol w:w="2894"/>
        <w:gridCol w:w="2568"/>
      </w:tblGrid>
      <w:tr w:rsidR="00FE3829" w:rsidRPr="000857D1" w:rsidTr="00735A43">
        <w:trPr>
          <w:trHeight w:val="360"/>
          <w:jc w:val="center"/>
        </w:trPr>
        <w:tc>
          <w:tcPr>
            <w:tcW w:w="1712" w:type="pct"/>
            <w:tcBorders>
              <w:top w:val="single" w:sz="12" w:space="0" w:color="auto"/>
              <w:bottom w:val="single" w:sz="12" w:space="0" w:color="auto"/>
            </w:tcBorders>
          </w:tcPr>
          <w:p w:rsidR="0059730A" w:rsidRPr="000857D1" w:rsidRDefault="0059730A" w:rsidP="009A5DD4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Experimental</w:t>
            </w:r>
          </w:p>
          <w:p w:rsidR="0059730A" w:rsidRPr="000857D1" w:rsidRDefault="0059730A" w:rsidP="009A5DD4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</w:t>
            </w:r>
          </w:p>
        </w:tc>
        <w:tc>
          <w:tcPr>
            <w:tcW w:w="1742" w:type="pct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59730A" w:rsidRPr="000857D1" w:rsidRDefault="0059730A" w:rsidP="00FE2D18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 Ref.</w:t>
            </w:r>
            <w:r w:rsidR="000857D1">
              <w:rPr>
                <w:rFonts w:ascii="Times New Roman" w:hAnsi="Times New Roman"/>
                <w:kern w:val="0"/>
                <w:sz w:val="24"/>
                <w:szCs w:val="24"/>
                <w:vertAlign w:val="superscript"/>
              </w:rPr>
              <w:t xml:space="preserve"> 1</w:t>
            </w:r>
          </w:p>
        </w:tc>
        <w:tc>
          <w:tcPr>
            <w:tcW w:w="1546" w:type="pct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59730A" w:rsidRPr="000857D1" w:rsidRDefault="00250F1E" w:rsidP="009A5DD4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Vibrational modes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single" w:sz="12" w:space="0" w:color="auto"/>
            </w:tcBorders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tcBorders>
              <w:top w:val="single" w:sz="12" w:space="0" w:color="auto"/>
            </w:tcBorders>
            <w:shd w:val="clear" w:color="auto" w:fill="auto"/>
            <w:noWrap/>
          </w:tcPr>
          <w:p w:rsidR="0059730A" w:rsidRPr="000857D1" w:rsidRDefault="0059730A" w:rsidP="00597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  <w:tc>
          <w:tcPr>
            <w:tcW w:w="1546" w:type="pct"/>
            <w:tcBorders>
              <w:top w:val="single" w:sz="12" w:space="0" w:color="auto"/>
            </w:tcBorders>
            <w:vAlign w:val="center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360</w:t>
            </w:r>
          </w:p>
        </w:tc>
        <w:tc>
          <w:tcPr>
            <w:tcW w:w="1742" w:type="pct"/>
            <w:shd w:val="clear" w:color="auto" w:fill="auto"/>
            <w:noWrap/>
          </w:tcPr>
          <w:p w:rsidR="0059730A" w:rsidRPr="000857D1" w:rsidRDefault="0059730A" w:rsidP="00597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358</w:t>
            </w:r>
          </w:p>
        </w:tc>
        <w:tc>
          <w:tcPr>
            <w:tcW w:w="1546" w:type="pct"/>
            <w:vAlign w:val="center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528</w:t>
            </w:r>
          </w:p>
        </w:tc>
        <w:tc>
          <w:tcPr>
            <w:tcW w:w="1742" w:type="pct"/>
            <w:shd w:val="clear" w:color="auto" w:fill="auto"/>
            <w:noWrap/>
          </w:tcPr>
          <w:p w:rsidR="0059730A" w:rsidRPr="000857D1" w:rsidRDefault="0059730A" w:rsidP="00597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pct"/>
            <w:vAlign w:val="center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568</w:t>
            </w:r>
          </w:p>
        </w:tc>
        <w:tc>
          <w:tcPr>
            <w:tcW w:w="1742" w:type="pct"/>
            <w:shd w:val="clear" w:color="auto" w:fill="auto"/>
            <w:noWrap/>
          </w:tcPr>
          <w:p w:rsidR="0059730A" w:rsidRPr="000857D1" w:rsidRDefault="0059730A" w:rsidP="00597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574</w:t>
            </w:r>
          </w:p>
        </w:tc>
        <w:tc>
          <w:tcPr>
            <w:tcW w:w="1546" w:type="pct"/>
            <w:vAlign w:val="center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717</w:t>
            </w:r>
          </w:p>
        </w:tc>
        <w:tc>
          <w:tcPr>
            <w:tcW w:w="1742" w:type="pct"/>
            <w:shd w:val="clear" w:color="auto" w:fill="auto"/>
            <w:noWrap/>
          </w:tcPr>
          <w:p w:rsidR="0059730A" w:rsidRPr="000857D1" w:rsidRDefault="0059730A" w:rsidP="00597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722</w:t>
            </w:r>
          </w:p>
        </w:tc>
        <w:tc>
          <w:tcPr>
            <w:tcW w:w="1546" w:type="pct"/>
            <w:vAlign w:val="center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bottom w:val="nil"/>
            </w:tcBorders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784</w:t>
            </w:r>
          </w:p>
        </w:tc>
        <w:tc>
          <w:tcPr>
            <w:tcW w:w="1742" w:type="pct"/>
            <w:tcBorders>
              <w:bottom w:val="nil"/>
            </w:tcBorders>
            <w:shd w:val="clear" w:color="auto" w:fill="auto"/>
            <w:noWrap/>
          </w:tcPr>
          <w:p w:rsidR="0059730A" w:rsidRPr="000857D1" w:rsidRDefault="0059730A" w:rsidP="00597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792</w:t>
            </w:r>
          </w:p>
        </w:tc>
        <w:tc>
          <w:tcPr>
            <w:tcW w:w="1546" w:type="pct"/>
            <w:tcBorders>
              <w:bottom w:val="nil"/>
            </w:tcBorders>
            <w:vAlign w:val="center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-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nil"/>
              <w:bottom w:val="single" w:sz="12" w:space="0" w:color="auto"/>
            </w:tcBorders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887</w:t>
            </w:r>
          </w:p>
        </w:tc>
        <w:tc>
          <w:tcPr>
            <w:tcW w:w="1742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</w:tcPr>
          <w:p w:rsidR="0059730A" w:rsidRPr="000857D1" w:rsidRDefault="0059730A" w:rsidP="00597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pct"/>
            <w:tcBorders>
              <w:top w:val="nil"/>
              <w:bottom w:val="single" w:sz="12" w:space="0" w:color="auto"/>
            </w:tcBorders>
            <w:vAlign w:val="center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single" w:sz="12" w:space="0" w:color="auto"/>
            </w:tcBorders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1019</w:t>
            </w:r>
          </w:p>
        </w:tc>
        <w:tc>
          <w:tcPr>
            <w:tcW w:w="1742" w:type="pct"/>
            <w:tcBorders>
              <w:top w:val="single" w:sz="12" w:space="0" w:color="auto"/>
            </w:tcBorders>
            <w:shd w:val="clear" w:color="auto" w:fill="auto"/>
            <w:noWrap/>
          </w:tcPr>
          <w:p w:rsidR="0059730A" w:rsidRPr="000857D1" w:rsidRDefault="0059730A" w:rsidP="00597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1012</w:t>
            </w:r>
          </w:p>
        </w:tc>
        <w:tc>
          <w:tcPr>
            <w:tcW w:w="1546" w:type="pct"/>
            <w:tcBorders>
              <w:top w:val="single" w:sz="12" w:space="0" w:color="auto"/>
            </w:tcBorders>
            <w:vAlign w:val="center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</w:tcPr>
          <w:p w:rsidR="0059730A" w:rsidRPr="000857D1" w:rsidRDefault="0059730A" w:rsidP="00597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1035</w:t>
            </w:r>
          </w:p>
        </w:tc>
        <w:tc>
          <w:tcPr>
            <w:tcW w:w="1546" w:type="pct"/>
            <w:vAlign w:val="center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1116</w:t>
            </w:r>
          </w:p>
        </w:tc>
        <w:tc>
          <w:tcPr>
            <w:tcW w:w="1742" w:type="pct"/>
            <w:shd w:val="clear" w:color="auto" w:fill="auto"/>
            <w:noWrap/>
          </w:tcPr>
          <w:p w:rsidR="0059730A" w:rsidRPr="000857D1" w:rsidRDefault="0059730A" w:rsidP="00597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pct"/>
            <w:vAlign w:val="center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1162</w:t>
            </w:r>
          </w:p>
        </w:tc>
        <w:tc>
          <w:tcPr>
            <w:tcW w:w="1742" w:type="pct"/>
            <w:shd w:val="clear" w:color="auto" w:fill="auto"/>
            <w:noWrap/>
          </w:tcPr>
          <w:p w:rsidR="0059730A" w:rsidRPr="000857D1" w:rsidRDefault="0059730A" w:rsidP="00597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1166</w:t>
            </w:r>
          </w:p>
        </w:tc>
        <w:tc>
          <w:tcPr>
            <w:tcW w:w="1546" w:type="pct"/>
            <w:vAlign w:val="center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1259</w:t>
            </w:r>
          </w:p>
        </w:tc>
        <w:tc>
          <w:tcPr>
            <w:tcW w:w="1742" w:type="pct"/>
            <w:shd w:val="clear" w:color="auto" w:fill="auto"/>
            <w:noWrap/>
          </w:tcPr>
          <w:p w:rsidR="0059730A" w:rsidRPr="000857D1" w:rsidRDefault="0059730A" w:rsidP="00597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1262</w:t>
            </w:r>
          </w:p>
        </w:tc>
        <w:tc>
          <w:tcPr>
            <w:tcW w:w="1546" w:type="pct"/>
            <w:vAlign w:val="center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1344</w:t>
            </w:r>
          </w:p>
        </w:tc>
        <w:tc>
          <w:tcPr>
            <w:tcW w:w="1742" w:type="pct"/>
            <w:shd w:val="clear" w:color="auto" w:fill="auto"/>
            <w:noWrap/>
          </w:tcPr>
          <w:p w:rsidR="0059730A" w:rsidRPr="000857D1" w:rsidRDefault="0059730A" w:rsidP="00597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1345</w:t>
            </w:r>
          </w:p>
        </w:tc>
        <w:tc>
          <w:tcPr>
            <w:tcW w:w="1546" w:type="pct"/>
            <w:vAlign w:val="center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1388</w:t>
            </w:r>
          </w:p>
        </w:tc>
        <w:tc>
          <w:tcPr>
            <w:tcW w:w="1742" w:type="pct"/>
            <w:shd w:val="clear" w:color="auto" w:fill="auto"/>
            <w:noWrap/>
          </w:tcPr>
          <w:p w:rsidR="0059730A" w:rsidRPr="000857D1" w:rsidRDefault="0059730A" w:rsidP="00597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1393</w:t>
            </w:r>
          </w:p>
        </w:tc>
        <w:tc>
          <w:tcPr>
            <w:tcW w:w="1546" w:type="pct"/>
            <w:vAlign w:val="center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1448</w:t>
            </w:r>
          </w:p>
        </w:tc>
        <w:tc>
          <w:tcPr>
            <w:tcW w:w="1742" w:type="pct"/>
            <w:shd w:val="clear" w:color="auto" w:fill="auto"/>
            <w:noWrap/>
          </w:tcPr>
          <w:p w:rsidR="0059730A" w:rsidRPr="000857D1" w:rsidRDefault="0059730A" w:rsidP="00597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1432</w:t>
            </w:r>
          </w:p>
        </w:tc>
        <w:tc>
          <w:tcPr>
            <w:tcW w:w="1546" w:type="pct"/>
            <w:vAlign w:val="center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1531</w:t>
            </w:r>
          </w:p>
        </w:tc>
        <w:tc>
          <w:tcPr>
            <w:tcW w:w="1742" w:type="pct"/>
            <w:shd w:val="clear" w:color="auto" w:fill="auto"/>
            <w:noWrap/>
          </w:tcPr>
          <w:p w:rsidR="0059730A" w:rsidRPr="000857D1" w:rsidRDefault="0059730A" w:rsidP="00597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pct"/>
            <w:vAlign w:val="center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bottom w:val="nil"/>
            </w:tcBorders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tcBorders>
              <w:bottom w:val="nil"/>
            </w:tcBorders>
            <w:shd w:val="clear" w:color="auto" w:fill="auto"/>
            <w:noWrap/>
          </w:tcPr>
          <w:p w:rsidR="0059730A" w:rsidRPr="000857D1" w:rsidRDefault="0059730A" w:rsidP="00597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1554</w:t>
            </w:r>
          </w:p>
        </w:tc>
        <w:tc>
          <w:tcPr>
            <w:tcW w:w="1546" w:type="pct"/>
            <w:tcBorders>
              <w:bottom w:val="nil"/>
            </w:tcBorders>
            <w:vAlign w:val="center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59730A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nil"/>
              <w:bottom w:val="single" w:sz="12" w:space="0" w:color="auto"/>
            </w:tcBorders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1598</w:t>
            </w:r>
          </w:p>
        </w:tc>
        <w:tc>
          <w:tcPr>
            <w:tcW w:w="1742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</w:tcPr>
          <w:p w:rsidR="0059730A" w:rsidRPr="000857D1" w:rsidRDefault="0059730A" w:rsidP="005973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1610</w:t>
            </w:r>
          </w:p>
        </w:tc>
        <w:tc>
          <w:tcPr>
            <w:tcW w:w="1546" w:type="pct"/>
            <w:tcBorders>
              <w:top w:val="nil"/>
              <w:bottom w:val="single" w:sz="12" w:space="0" w:color="auto"/>
            </w:tcBorders>
            <w:vAlign w:val="center"/>
          </w:tcPr>
          <w:p w:rsidR="0059730A" w:rsidRPr="000857D1" w:rsidRDefault="0059730A" w:rsidP="0059730A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</w:tbl>
    <w:p w:rsidR="0059730A" w:rsidRPr="000857D1" w:rsidRDefault="0059730A" w:rsidP="00F162C3">
      <w:pPr>
        <w:jc w:val="center"/>
        <w:rPr>
          <w:rFonts w:ascii="Times New Roman" w:hAnsi="Times New Roman"/>
          <w:sz w:val="24"/>
          <w:szCs w:val="24"/>
        </w:rPr>
      </w:pPr>
    </w:p>
    <w:p w:rsidR="00802F0B" w:rsidRPr="000857D1" w:rsidRDefault="00802F0B" w:rsidP="00802F0B">
      <w:pPr>
        <w:jc w:val="center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6C565C" w:rsidRPr="000857D1">
        <w:rPr>
          <w:rFonts w:ascii="Times New Roman" w:hAnsi="Times New Roman"/>
          <w:b/>
          <w:sz w:val="24"/>
          <w:szCs w:val="24"/>
        </w:rPr>
        <w:t>S1</w:t>
      </w:r>
      <w:r w:rsidR="006C565C">
        <w:rPr>
          <w:rFonts w:ascii="Times New Roman" w:hAnsi="Times New Roman"/>
          <w:b/>
          <w:sz w:val="24"/>
          <w:szCs w:val="24"/>
        </w:rPr>
        <w:t>2</w:t>
      </w:r>
      <w:r w:rsidRPr="000857D1">
        <w:rPr>
          <w:rFonts w:ascii="Times New Roman" w:hAnsi="Times New Roman"/>
          <w:sz w:val="24"/>
          <w:szCs w:val="24"/>
        </w:rPr>
        <w:t xml:space="preserve">. Band assignments for experimental SERS of </w:t>
      </w:r>
      <w:proofErr w:type="spellStart"/>
      <w:r w:rsidRPr="000857D1">
        <w:rPr>
          <w:rFonts w:ascii="Times New Roman" w:hAnsi="Times New Roman"/>
          <w:sz w:val="24"/>
          <w:szCs w:val="24"/>
        </w:rPr>
        <w:t>DiB</w:t>
      </w:r>
      <w:proofErr w:type="spellEnd"/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44"/>
        <w:gridCol w:w="2894"/>
        <w:gridCol w:w="2568"/>
      </w:tblGrid>
      <w:tr w:rsidR="00FE3829" w:rsidRPr="000857D1" w:rsidTr="00735A43">
        <w:trPr>
          <w:trHeight w:val="360"/>
          <w:jc w:val="center"/>
        </w:trPr>
        <w:tc>
          <w:tcPr>
            <w:tcW w:w="1712" w:type="pct"/>
            <w:tcBorders>
              <w:top w:val="single" w:sz="12" w:space="0" w:color="auto"/>
              <w:bottom w:val="single" w:sz="12" w:space="0" w:color="auto"/>
            </w:tcBorders>
          </w:tcPr>
          <w:p w:rsidR="00802F0B" w:rsidRPr="000857D1" w:rsidRDefault="00802F0B" w:rsidP="009A5DD4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lastRenderedPageBreak/>
              <w:t>Experimental</w:t>
            </w:r>
          </w:p>
          <w:p w:rsidR="00802F0B" w:rsidRPr="000857D1" w:rsidRDefault="00802F0B" w:rsidP="009A5DD4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</w:t>
            </w:r>
          </w:p>
        </w:tc>
        <w:tc>
          <w:tcPr>
            <w:tcW w:w="1742" w:type="pct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802F0B" w:rsidRPr="000857D1" w:rsidRDefault="00802F0B" w:rsidP="00FE2D18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 Ref.</w:t>
            </w:r>
            <w:r w:rsidR="000857D1">
              <w:rPr>
                <w:rFonts w:ascii="Times New Roman" w:hAnsi="Times New Roman"/>
                <w:kern w:val="0"/>
                <w:sz w:val="24"/>
                <w:szCs w:val="24"/>
                <w:vertAlign w:val="superscript"/>
              </w:rPr>
              <w:t xml:space="preserve"> 1</w:t>
            </w:r>
          </w:p>
        </w:tc>
        <w:tc>
          <w:tcPr>
            <w:tcW w:w="1546" w:type="pct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802F0B" w:rsidRPr="000857D1" w:rsidRDefault="00250F1E" w:rsidP="009A5DD4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Vibrational modes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single" w:sz="12" w:space="0" w:color="auto"/>
            </w:tcBorders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330</w:t>
            </w:r>
          </w:p>
        </w:tc>
        <w:tc>
          <w:tcPr>
            <w:tcW w:w="1546" w:type="pct"/>
            <w:tcBorders>
              <w:top w:val="single" w:sz="12" w:space="0" w:color="auto"/>
            </w:tcBorders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495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496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544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547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616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619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714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745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752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931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1015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1035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1159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1164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1214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1217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1260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1293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1298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1342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1346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1380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1436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1435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1496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1531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1559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bottom w:val="nil"/>
            </w:tcBorders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1574</w:t>
            </w:r>
          </w:p>
        </w:tc>
        <w:tc>
          <w:tcPr>
            <w:tcW w:w="174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1582</w:t>
            </w:r>
          </w:p>
        </w:tc>
        <w:tc>
          <w:tcPr>
            <w:tcW w:w="1546" w:type="pct"/>
            <w:tcBorders>
              <w:bottom w:val="nil"/>
            </w:tcBorders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802F0B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nil"/>
              <w:bottom w:val="single" w:sz="12" w:space="0" w:color="auto"/>
            </w:tcBorders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1604</w:t>
            </w:r>
          </w:p>
        </w:tc>
        <w:tc>
          <w:tcPr>
            <w:tcW w:w="1742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1608</w:t>
            </w:r>
          </w:p>
        </w:tc>
        <w:tc>
          <w:tcPr>
            <w:tcW w:w="1546" w:type="pct"/>
            <w:tcBorders>
              <w:top w:val="nil"/>
              <w:bottom w:val="single" w:sz="12" w:space="0" w:color="auto"/>
            </w:tcBorders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</w:tbl>
    <w:p w:rsidR="00802F0B" w:rsidRPr="000857D1" w:rsidRDefault="00802F0B" w:rsidP="00F162C3">
      <w:pPr>
        <w:jc w:val="center"/>
        <w:rPr>
          <w:rFonts w:ascii="Times New Roman" w:hAnsi="Times New Roman"/>
          <w:sz w:val="24"/>
          <w:szCs w:val="24"/>
        </w:rPr>
      </w:pPr>
    </w:p>
    <w:p w:rsidR="00802F0B" w:rsidRPr="000857D1" w:rsidRDefault="00802F0B" w:rsidP="00802F0B">
      <w:pPr>
        <w:jc w:val="center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6C565C" w:rsidRPr="000857D1">
        <w:rPr>
          <w:rFonts w:ascii="Times New Roman" w:hAnsi="Times New Roman"/>
          <w:b/>
          <w:sz w:val="24"/>
          <w:szCs w:val="24"/>
        </w:rPr>
        <w:t>S1</w:t>
      </w:r>
      <w:r w:rsidR="006C565C">
        <w:rPr>
          <w:rFonts w:ascii="Times New Roman" w:hAnsi="Times New Roman"/>
          <w:b/>
          <w:sz w:val="24"/>
          <w:szCs w:val="24"/>
        </w:rPr>
        <w:t>3</w:t>
      </w:r>
      <w:r w:rsidRPr="000857D1">
        <w:rPr>
          <w:rFonts w:ascii="Times New Roman" w:hAnsi="Times New Roman"/>
          <w:sz w:val="24"/>
          <w:szCs w:val="24"/>
        </w:rPr>
        <w:t xml:space="preserve">. Band assignments for experimental SERS of </w:t>
      </w:r>
      <w:proofErr w:type="spellStart"/>
      <w:r w:rsidRPr="000857D1">
        <w:rPr>
          <w:rFonts w:ascii="Times New Roman" w:hAnsi="Times New Roman"/>
          <w:sz w:val="24"/>
          <w:szCs w:val="24"/>
        </w:rPr>
        <w:t>BbF</w:t>
      </w:r>
      <w:proofErr w:type="spellEnd"/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44"/>
        <w:gridCol w:w="2894"/>
        <w:gridCol w:w="2568"/>
      </w:tblGrid>
      <w:tr w:rsidR="00FE3829" w:rsidRPr="000857D1" w:rsidTr="00735A43">
        <w:trPr>
          <w:trHeight w:val="360"/>
          <w:jc w:val="center"/>
        </w:trPr>
        <w:tc>
          <w:tcPr>
            <w:tcW w:w="1712" w:type="pct"/>
            <w:tcBorders>
              <w:top w:val="single" w:sz="12" w:space="0" w:color="auto"/>
              <w:bottom w:val="single" w:sz="12" w:space="0" w:color="auto"/>
            </w:tcBorders>
          </w:tcPr>
          <w:p w:rsidR="00802F0B" w:rsidRPr="000857D1" w:rsidRDefault="00802F0B" w:rsidP="009A5DD4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Experimental</w:t>
            </w:r>
          </w:p>
          <w:p w:rsidR="00802F0B" w:rsidRPr="000857D1" w:rsidRDefault="00802F0B" w:rsidP="009A5DD4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</w:t>
            </w:r>
          </w:p>
        </w:tc>
        <w:tc>
          <w:tcPr>
            <w:tcW w:w="1742" w:type="pct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802F0B" w:rsidRPr="000857D1" w:rsidRDefault="00802F0B" w:rsidP="00FE2D18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 Ref.</w:t>
            </w:r>
            <w:r w:rsidR="000857D1">
              <w:rPr>
                <w:rFonts w:ascii="Times New Roman" w:hAnsi="Times New Roman"/>
                <w:kern w:val="0"/>
                <w:sz w:val="24"/>
                <w:szCs w:val="24"/>
                <w:vertAlign w:val="superscript"/>
              </w:rPr>
              <w:t xml:space="preserve"> 1</w:t>
            </w:r>
          </w:p>
        </w:tc>
        <w:tc>
          <w:tcPr>
            <w:tcW w:w="1546" w:type="pct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802F0B" w:rsidRPr="000857D1" w:rsidRDefault="00250F1E" w:rsidP="009A5DD4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Vibrational modes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single" w:sz="12" w:space="0" w:color="auto"/>
            </w:tcBorders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334</w:t>
            </w:r>
          </w:p>
        </w:tc>
        <w:tc>
          <w:tcPr>
            <w:tcW w:w="1546" w:type="pct"/>
            <w:tcBorders>
              <w:top w:val="single" w:sz="12" w:space="0" w:color="auto"/>
            </w:tcBorders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bottom w:val="nil"/>
            </w:tcBorders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390</w:t>
            </w:r>
          </w:p>
        </w:tc>
        <w:tc>
          <w:tcPr>
            <w:tcW w:w="174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392</w:t>
            </w:r>
          </w:p>
        </w:tc>
        <w:tc>
          <w:tcPr>
            <w:tcW w:w="1546" w:type="pct"/>
            <w:tcBorders>
              <w:bottom w:val="nil"/>
            </w:tcBorders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nil"/>
              <w:bottom w:val="single" w:sz="12" w:space="0" w:color="auto"/>
            </w:tcBorders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486</w:t>
            </w:r>
          </w:p>
        </w:tc>
        <w:tc>
          <w:tcPr>
            <w:tcW w:w="1546" w:type="pct"/>
            <w:tcBorders>
              <w:top w:val="nil"/>
              <w:bottom w:val="single" w:sz="12" w:space="0" w:color="auto"/>
            </w:tcBorders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single" w:sz="12" w:space="0" w:color="auto"/>
            </w:tcBorders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592</w:t>
            </w:r>
          </w:p>
        </w:tc>
        <w:tc>
          <w:tcPr>
            <w:tcW w:w="1546" w:type="pct"/>
            <w:tcBorders>
              <w:top w:val="single" w:sz="12" w:space="0" w:color="auto"/>
            </w:tcBorders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660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684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688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778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790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901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1015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996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1032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1096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1128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1192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1194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1235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1238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H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1276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1314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1337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1376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1380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1418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1455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1455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1533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1526</w:t>
            </w:r>
          </w:p>
        </w:tc>
        <w:tc>
          <w:tcPr>
            <w:tcW w:w="1546" w:type="pct"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H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H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bottom w:val="nil"/>
            </w:tcBorders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1593</w:t>
            </w:r>
          </w:p>
        </w:tc>
        <w:tc>
          <w:tcPr>
            <w:tcW w:w="1546" w:type="pct"/>
            <w:tcBorders>
              <w:bottom w:val="nil"/>
            </w:tcBorders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802F0B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nil"/>
              <w:bottom w:val="single" w:sz="12" w:space="0" w:color="auto"/>
            </w:tcBorders>
          </w:tcPr>
          <w:p w:rsidR="00802F0B" w:rsidRPr="000857D1" w:rsidRDefault="00802F0B" w:rsidP="00802F0B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1613</w:t>
            </w:r>
          </w:p>
        </w:tc>
        <w:tc>
          <w:tcPr>
            <w:tcW w:w="1742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1620</w:t>
            </w:r>
          </w:p>
        </w:tc>
        <w:tc>
          <w:tcPr>
            <w:tcW w:w="1546" w:type="pct"/>
            <w:tcBorders>
              <w:top w:val="nil"/>
              <w:bottom w:val="single" w:sz="12" w:space="0" w:color="auto"/>
            </w:tcBorders>
            <w:vAlign w:val="center"/>
          </w:tcPr>
          <w:p w:rsidR="00802F0B" w:rsidRPr="000857D1" w:rsidRDefault="00802F0B" w:rsidP="00802F0B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</w:tbl>
    <w:p w:rsidR="00802F0B" w:rsidRPr="000857D1" w:rsidRDefault="00802F0B" w:rsidP="00F162C3">
      <w:pPr>
        <w:jc w:val="center"/>
        <w:rPr>
          <w:rFonts w:ascii="Times New Roman" w:hAnsi="Times New Roman"/>
          <w:sz w:val="24"/>
          <w:szCs w:val="24"/>
        </w:rPr>
      </w:pPr>
    </w:p>
    <w:p w:rsidR="008A3251" w:rsidRPr="000857D1" w:rsidRDefault="008A3251" w:rsidP="008A3251">
      <w:pPr>
        <w:jc w:val="center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6C565C" w:rsidRPr="000857D1">
        <w:rPr>
          <w:rFonts w:ascii="Times New Roman" w:hAnsi="Times New Roman"/>
          <w:b/>
          <w:sz w:val="24"/>
          <w:szCs w:val="24"/>
        </w:rPr>
        <w:t>S1</w:t>
      </w:r>
      <w:r w:rsidR="006C565C">
        <w:rPr>
          <w:rFonts w:ascii="Times New Roman" w:hAnsi="Times New Roman"/>
          <w:b/>
          <w:sz w:val="24"/>
          <w:szCs w:val="24"/>
        </w:rPr>
        <w:t>4</w:t>
      </w:r>
      <w:r w:rsidRPr="000857D1">
        <w:rPr>
          <w:rFonts w:ascii="Times New Roman" w:hAnsi="Times New Roman"/>
          <w:sz w:val="24"/>
          <w:szCs w:val="24"/>
        </w:rPr>
        <w:t xml:space="preserve">. Band assignments for experimental SERS of </w:t>
      </w:r>
      <w:proofErr w:type="spellStart"/>
      <w:r w:rsidRPr="000857D1">
        <w:rPr>
          <w:rFonts w:ascii="Times New Roman" w:hAnsi="Times New Roman"/>
          <w:sz w:val="24"/>
          <w:szCs w:val="24"/>
        </w:rPr>
        <w:t>BkF</w:t>
      </w:r>
      <w:proofErr w:type="spellEnd"/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44"/>
        <w:gridCol w:w="2894"/>
        <w:gridCol w:w="2568"/>
      </w:tblGrid>
      <w:tr w:rsidR="00FE3829" w:rsidRPr="000857D1" w:rsidTr="00735A43">
        <w:trPr>
          <w:trHeight w:val="360"/>
          <w:jc w:val="center"/>
        </w:trPr>
        <w:tc>
          <w:tcPr>
            <w:tcW w:w="1712" w:type="pct"/>
            <w:tcBorders>
              <w:top w:val="single" w:sz="12" w:space="0" w:color="auto"/>
              <w:bottom w:val="single" w:sz="12" w:space="0" w:color="auto"/>
            </w:tcBorders>
          </w:tcPr>
          <w:p w:rsidR="008A3251" w:rsidRPr="000857D1" w:rsidRDefault="008A3251" w:rsidP="009A5DD4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Experimental</w:t>
            </w:r>
          </w:p>
          <w:p w:rsidR="008A3251" w:rsidRPr="000857D1" w:rsidRDefault="008A3251" w:rsidP="009A5DD4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</w:t>
            </w:r>
          </w:p>
        </w:tc>
        <w:tc>
          <w:tcPr>
            <w:tcW w:w="1742" w:type="pct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8A3251" w:rsidRPr="000857D1" w:rsidRDefault="008A3251" w:rsidP="00FE2D18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 Ref.</w:t>
            </w:r>
            <w:r w:rsidR="000857D1">
              <w:rPr>
                <w:rFonts w:ascii="Times New Roman" w:hAnsi="Times New Roman"/>
                <w:kern w:val="0"/>
                <w:sz w:val="24"/>
                <w:szCs w:val="24"/>
                <w:vertAlign w:val="superscript"/>
              </w:rPr>
              <w:t xml:space="preserve"> 1</w:t>
            </w:r>
          </w:p>
        </w:tc>
        <w:tc>
          <w:tcPr>
            <w:tcW w:w="1546" w:type="pct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8A3251" w:rsidRPr="000857D1" w:rsidRDefault="00250F1E" w:rsidP="009A5DD4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Vibrational modes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single" w:sz="12" w:space="0" w:color="auto"/>
            </w:tcBorders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452</w:t>
            </w:r>
          </w:p>
        </w:tc>
        <w:tc>
          <w:tcPr>
            <w:tcW w:w="1546" w:type="pct"/>
            <w:tcBorders>
              <w:top w:val="single" w:sz="12" w:space="0" w:color="auto"/>
            </w:tcBorders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1B6899" w:rsidRPr="000857D1" w:rsidRDefault="001B6899" w:rsidP="001B6899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492</w:t>
            </w:r>
          </w:p>
        </w:tc>
        <w:tc>
          <w:tcPr>
            <w:tcW w:w="1546" w:type="pct"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1B6899" w:rsidRPr="000857D1" w:rsidRDefault="001B6899" w:rsidP="001B6899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552</w:t>
            </w:r>
          </w:p>
        </w:tc>
        <w:tc>
          <w:tcPr>
            <w:tcW w:w="1546" w:type="pct"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1B6899" w:rsidRPr="000857D1" w:rsidRDefault="001B6899" w:rsidP="001B6899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601</w:t>
            </w:r>
          </w:p>
        </w:tc>
        <w:tc>
          <w:tcPr>
            <w:tcW w:w="1546" w:type="pct"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1B6899" w:rsidRPr="000857D1" w:rsidRDefault="001B6899" w:rsidP="001B6899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669</w:t>
            </w:r>
          </w:p>
        </w:tc>
        <w:tc>
          <w:tcPr>
            <w:tcW w:w="1546" w:type="pct"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1B6899" w:rsidRPr="000857D1" w:rsidRDefault="001B6899" w:rsidP="001B6899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761</w:t>
            </w:r>
          </w:p>
        </w:tc>
        <w:tc>
          <w:tcPr>
            <w:tcW w:w="1546" w:type="pct"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1B6899" w:rsidRPr="000857D1" w:rsidRDefault="001B6899" w:rsidP="001B6899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800</w:t>
            </w:r>
          </w:p>
        </w:tc>
        <w:tc>
          <w:tcPr>
            <w:tcW w:w="1546" w:type="pct"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1B6899" w:rsidRPr="000857D1" w:rsidRDefault="001B6899" w:rsidP="001B6899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817</w:t>
            </w:r>
          </w:p>
        </w:tc>
        <w:tc>
          <w:tcPr>
            <w:tcW w:w="1546" w:type="pct"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1B6899" w:rsidRPr="000857D1" w:rsidRDefault="001B6899" w:rsidP="001B6899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895</w:t>
            </w:r>
          </w:p>
        </w:tc>
        <w:tc>
          <w:tcPr>
            <w:tcW w:w="1546" w:type="pct"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H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1B6899" w:rsidRPr="000857D1" w:rsidRDefault="001974C9" w:rsidP="001B6899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>20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924</w:t>
            </w:r>
          </w:p>
        </w:tc>
        <w:tc>
          <w:tcPr>
            <w:tcW w:w="1546" w:type="pct"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1B6899" w:rsidRPr="000857D1" w:rsidRDefault="001B6899" w:rsidP="001B6899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1024</w:t>
            </w:r>
          </w:p>
        </w:tc>
        <w:tc>
          <w:tcPr>
            <w:tcW w:w="1546" w:type="pct"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1B6899" w:rsidRPr="000857D1" w:rsidRDefault="001B6899" w:rsidP="001B6899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1031</w:t>
            </w:r>
          </w:p>
        </w:tc>
        <w:tc>
          <w:tcPr>
            <w:tcW w:w="1546" w:type="pct"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1B6899" w:rsidRPr="000857D1" w:rsidRDefault="001B6899" w:rsidP="001B6899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1092</w:t>
            </w:r>
          </w:p>
        </w:tc>
        <w:tc>
          <w:tcPr>
            <w:tcW w:w="1546" w:type="pct"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1B6899" w:rsidRPr="000857D1" w:rsidRDefault="001B6899" w:rsidP="001B6899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1132</w:t>
            </w:r>
          </w:p>
        </w:tc>
        <w:tc>
          <w:tcPr>
            <w:tcW w:w="1546" w:type="pct"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1B6899" w:rsidRPr="000857D1" w:rsidRDefault="001B6899" w:rsidP="001B6899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1153</w:t>
            </w:r>
          </w:p>
        </w:tc>
        <w:tc>
          <w:tcPr>
            <w:tcW w:w="1546" w:type="pct"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1B6899" w:rsidRPr="000857D1" w:rsidRDefault="001B6899" w:rsidP="001B6899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1194</w:t>
            </w:r>
          </w:p>
        </w:tc>
        <w:tc>
          <w:tcPr>
            <w:tcW w:w="1546" w:type="pct"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bottom w:val="nil"/>
            </w:tcBorders>
          </w:tcPr>
          <w:p w:rsidR="001B6899" w:rsidRPr="000857D1" w:rsidRDefault="001B6899" w:rsidP="001B6899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1275</w:t>
            </w:r>
          </w:p>
        </w:tc>
        <w:tc>
          <w:tcPr>
            <w:tcW w:w="1546" w:type="pct"/>
            <w:tcBorders>
              <w:bottom w:val="nil"/>
            </w:tcBorders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nil"/>
              <w:bottom w:val="single" w:sz="12" w:space="0" w:color="auto"/>
            </w:tcBorders>
          </w:tcPr>
          <w:p w:rsidR="001B6899" w:rsidRPr="000857D1" w:rsidRDefault="001B6899" w:rsidP="001B6899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1342</w:t>
            </w:r>
          </w:p>
        </w:tc>
        <w:tc>
          <w:tcPr>
            <w:tcW w:w="1546" w:type="pct"/>
            <w:tcBorders>
              <w:top w:val="nil"/>
              <w:bottom w:val="single" w:sz="12" w:space="0" w:color="auto"/>
            </w:tcBorders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single" w:sz="12" w:space="0" w:color="auto"/>
            </w:tcBorders>
          </w:tcPr>
          <w:p w:rsidR="001B6899" w:rsidRPr="000857D1" w:rsidRDefault="001974C9" w:rsidP="001B6899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>375</w:t>
            </w:r>
          </w:p>
        </w:tc>
        <w:tc>
          <w:tcPr>
            <w:tcW w:w="17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1366</w:t>
            </w:r>
          </w:p>
        </w:tc>
        <w:tc>
          <w:tcPr>
            <w:tcW w:w="1546" w:type="pct"/>
            <w:tcBorders>
              <w:top w:val="single" w:sz="12" w:space="0" w:color="auto"/>
            </w:tcBorders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1B6899" w:rsidRPr="000857D1" w:rsidRDefault="001B6899" w:rsidP="001B6899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1401</w:t>
            </w:r>
          </w:p>
        </w:tc>
        <w:tc>
          <w:tcPr>
            <w:tcW w:w="1546" w:type="pct"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bottom w:val="nil"/>
            </w:tcBorders>
          </w:tcPr>
          <w:p w:rsidR="001B6899" w:rsidRPr="000857D1" w:rsidRDefault="001974C9" w:rsidP="001B6899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>441</w:t>
            </w:r>
          </w:p>
        </w:tc>
        <w:tc>
          <w:tcPr>
            <w:tcW w:w="174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1442</w:t>
            </w:r>
          </w:p>
        </w:tc>
        <w:tc>
          <w:tcPr>
            <w:tcW w:w="1546" w:type="pct"/>
            <w:tcBorders>
              <w:bottom w:val="nil"/>
            </w:tcBorders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1B689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nil"/>
              <w:bottom w:val="single" w:sz="12" w:space="0" w:color="auto"/>
            </w:tcBorders>
          </w:tcPr>
          <w:p w:rsidR="001B6899" w:rsidRPr="000857D1" w:rsidRDefault="001B6899" w:rsidP="001B6899">
            <w:pPr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1495</w:t>
            </w:r>
          </w:p>
        </w:tc>
        <w:tc>
          <w:tcPr>
            <w:tcW w:w="1546" w:type="pct"/>
            <w:tcBorders>
              <w:top w:val="nil"/>
              <w:bottom w:val="single" w:sz="12" w:space="0" w:color="auto"/>
            </w:tcBorders>
            <w:vAlign w:val="center"/>
          </w:tcPr>
          <w:p w:rsidR="001B6899" w:rsidRPr="000857D1" w:rsidRDefault="001B6899" w:rsidP="001B6899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</w:tbl>
    <w:p w:rsidR="008A3251" w:rsidRPr="000857D1" w:rsidRDefault="008A3251" w:rsidP="00F162C3">
      <w:pPr>
        <w:jc w:val="center"/>
        <w:rPr>
          <w:rFonts w:ascii="Times New Roman" w:hAnsi="Times New Roman"/>
          <w:sz w:val="24"/>
          <w:szCs w:val="24"/>
        </w:rPr>
      </w:pPr>
    </w:p>
    <w:p w:rsidR="009442D1" w:rsidRPr="000857D1" w:rsidRDefault="009442D1" w:rsidP="009442D1">
      <w:pPr>
        <w:jc w:val="center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6C565C" w:rsidRPr="000857D1">
        <w:rPr>
          <w:rFonts w:ascii="Times New Roman" w:hAnsi="Times New Roman"/>
          <w:b/>
          <w:sz w:val="24"/>
          <w:szCs w:val="24"/>
        </w:rPr>
        <w:t>S1</w:t>
      </w:r>
      <w:r w:rsidR="006C565C">
        <w:rPr>
          <w:rFonts w:ascii="Times New Roman" w:hAnsi="Times New Roman"/>
          <w:b/>
          <w:sz w:val="24"/>
          <w:szCs w:val="24"/>
        </w:rPr>
        <w:t>5</w:t>
      </w:r>
      <w:r w:rsidRPr="000857D1">
        <w:rPr>
          <w:rFonts w:ascii="Times New Roman" w:hAnsi="Times New Roman"/>
          <w:sz w:val="24"/>
          <w:szCs w:val="24"/>
        </w:rPr>
        <w:t xml:space="preserve">. Band assignments for experimental SERS of </w:t>
      </w:r>
      <w:proofErr w:type="spellStart"/>
      <w:r w:rsidRPr="000857D1">
        <w:rPr>
          <w:rFonts w:ascii="Times New Roman" w:hAnsi="Times New Roman"/>
          <w:sz w:val="24"/>
          <w:szCs w:val="24"/>
        </w:rPr>
        <w:t>BghiP</w:t>
      </w:r>
      <w:proofErr w:type="spellEnd"/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44"/>
        <w:gridCol w:w="2894"/>
        <w:gridCol w:w="2568"/>
      </w:tblGrid>
      <w:tr w:rsidR="00FE3829" w:rsidRPr="000857D1" w:rsidTr="00735A43">
        <w:trPr>
          <w:trHeight w:val="360"/>
          <w:jc w:val="center"/>
        </w:trPr>
        <w:tc>
          <w:tcPr>
            <w:tcW w:w="1712" w:type="pct"/>
            <w:tcBorders>
              <w:top w:val="single" w:sz="12" w:space="0" w:color="auto"/>
              <w:bottom w:val="single" w:sz="12" w:space="0" w:color="auto"/>
            </w:tcBorders>
          </w:tcPr>
          <w:p w:rsidR="009442D1" w:rsidRPr="000857D1" w:rsidRDefault="009442D1" w:rsidP="009A5DD4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Experimental</w:t>
            </w:r>
          </w:p>
          <w:p w:rsidR="009442D1" w:rsidRPr="000857D1" w:rsidRDefault="009442D1" w:rsidP="009A5DD4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</w:t>
            </w:r>
          </w:p>
        </w:tc>
        <w:tc>
          <w:tcPr>
            <w:tcW w:w="1742" w:type="pct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9442D1" w:rsidRPr="000857D1" w:rsidRDefault="009442D1" w:rsidP="00FE2D18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 Ref.</w:t>
            </w:r>
            <w:r w:rsidR="000857D1">
              <w:rPr>
                <w:rFonts w:ascii="Times New Roman" w:hAnsi="Times New Roman"/>
                <w:kern w:val="0"/>
                <w:sz w:val="24"/>
                <w:szCs w:val="24"/>
                <w:vertAlign w:val="superscript"/>
              </w:rPr>
              <w:t xml:space="preserve"> 1</w:t>
            </w:r>
          </w:p>
        </w:tc>
        <w:tc>
          <w:tcPr>
            <w:tcW w:w="1546" w:type="pct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9442D1" w:rsidRPr="000857D1" w:rsidRDefault="00250F1E" w:rsidP="009A5DD4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Vibrational modes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single" w:sz="12" w:space="0" w:color="auto"/>
            </w:tcBorders>
          </w:tcPr>
          <w:p w:rsidR="009442D1" w:rsidRPr="000857D1" w:rsidRDefault="009442D1" w:rsidP="009442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366</w:t>
            </w:r>
          </w:p>
        </w:tc>
        <w:tc>
          <w:tcPr>
            <w:tcW w:w="1546" w:type="pct"/>
            <w:tcBorders>
              <w:top w:val="single" w:sz="12" w:space="0" w:color="auto"/>
            </w:tcBorders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9442D1" w:rsidRPr="000857D1" w:rsidRDefault="009442D1" w:rsidP="009442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387</w:t>
            </w:r>
          </w:p>
        </w:tc>
        <w:tc>
          <w:tcPr>
            <w:tcW w:w="1546" w:type="pct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9442D1" w:rsidRPr="000857D1" w:rsidRDefault="009442D1" w:rsidP="009442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416</w:t>
            </w:r>
          </w:p>
        </w:tc>
        <w:tc>
          <w:tcPr>
            <w:tcW w:w="1546" w:type="pct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9442D1" w:rsidRPr="000857D1" w:rsidRDefault="009442D1" w:rsidP="009442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452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452</w:t>
            </w:r>
          </w:p>
        </w:tc>
        <w:tc>
          <w:tcPr>
            <w:tcW w:w="1546" w:type="pct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9442D1" w:rsidRPr="000857D1" w:rsidRDefault="009442D1" w:rsidP="009442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478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479</w:t>
            </w:r>
          </w:p>
        </w:tc>
        <w:tc>
          <w:tcPr>
            <w:tcW w:w="1546" w:type="pct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9442D1" w:rsidRPr="000857D1" w:rsidRDefault="009442D1" w:rsidP="009442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lastRenderedPageBreak/>
              <w:t>539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538</w:t>
            </w:r>
          </w:p>
        </w:tc>
        <w:tc>
          <w:tcPr>
            <w:tcW w:w="1546" w:type="pct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9442D1" w:rsidRPr="000857D1" w:rsidRDefault="009442D1" w:rsidP="009442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637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</w:pP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9442D1" w:rsidRPr="000857D1" w:rsidRDefault="009442D1" w:rsidP="009442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712</w:t>
            </w:r>
          </w:p>
        </w:tc>
        <w:tc>
          <w:tcPr>
            <w:tcW w:w="1546" w:type="pct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9442D1" w:rsidRPr="000857D1" w:rsidRDefault="009442D1" w:rsidP="009442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761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9442D1" w:rsidRPr="000857D1" w:rsidRDefault="009442D1" w:rsidP="009442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848</w:t>
            </w:r>
          </w:p>
        </w:tc>
        <w:tc>
          <w:tcPr>
            <w:tcW w:w="1546" w:type="pct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9442D1" w:rsidRPr="000857D1" w:rsidRDefault="009442D1" w:rsidP="009442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9442D1" w:rsidRPr="000857D1" w:rsidRDefault="009442D1" w:rsidP="009442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979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985</w:t>
            </w:r>
          </w:p>
        </w:tc>
        <w:tc>
          <w:tcPr>
            <w:tcW w:w="1546" w:type="pct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9442D1" w:rsidRPr="000857D1" w:rsidRDefault="009442D1" w:rsidP="009442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1071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1083</w:t>
            </w:r>
          </w:p>
        </w:tc>
        <w:tc>
          <w:tcPr>
            <w:tcW w:w="1546" w:type="pct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9442D1" w:rsidRPr="000857D1" w:rsidRDefault="009442D1" w:rsidP="009442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1141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1146</w:t>
            </w:r>
          </w:p>
        </w:tc>
        <w:tc>
          <w:tcPr>
            <w:tcW w:w="1546" w:type="pct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9442D1" w:rsidRPr="000857D1" w:rsidRDefault="009442D1" w:rsidP="009442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1202</w:t>
            </w:r>
          </w:p>
        </w:tc>
        <w:tc>
          <w:tcPr>
            <w:tcW w:w="1546" w:type="pct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H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9442D1" w:rsidRPr="000857D1" w:rsidRDefault="009442D1" w:rsidP="009442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1255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1255</w:t>
            </w:r>
          </w:p>
        </w:tc>
        <w:tc>
          <w:tcPr>
            <w:tcW w:w="1546" w:type="pct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H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9442D1" w:rsidRPr="000857D1" w:rsidRDefault="009442D1" w:rsidP="009442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1305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1305</w:t>
            </w:r>
          </w:p>
        </w:tc>
        <w:tc>
          <w:tcPr>
            <w:tcW w:w="1546" w:type="pct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9442D1" w:rsidRPr="000857D1" w:rsidRDefault="009442D1" w:rsidP="009442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1368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9442D1" w:rsidRPr="000857D1" w:rsidRDefault="009442D1" w:rsidP="009442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1385</w:t>
            </w:r>
          </w:p>
        </w:tc>
        <w:tc>
          <w:tcPr>
            <w:tcW w:w="1546" w:type="pct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bottom w:val="nil"/>
            </w:tcBorders>
          </w:tcPr>
          <w:p w:rsidR="009442D1" w:rsidRPr="000857D1" w:rsidRDefault="009442D1" w:rsidP="009442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1432</w:t>
            </w:r>
          </w:p>
        </w:tc>
        <w:tc>
          <w:tcPr>
            <w:tcW w:w="174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1436</w:t>
            </w:r>
          </w:p>
        </w:tc>
        <w:tc>
          <w:tcPr>
            <w:tcW w:w="1546" w:type="pct"/>
            <w:tcBorders>
              <w:bottom w:val="nil"/>
            </w:tcBorders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H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9442D1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nil"/>
              <w:bottom w:val="single" w:sz="12" w:space="0" w:color="auto"/>
            </w:tcBorders>
          </w:tcPr>
          <w:p w:rsidR="009442D1" w:rsidRPr="000857D1" w:rsidRDefault="009442D1" w:rsidP="009442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1599</w:t>
            </w:r>
          </w:p>
        </w:tc>
        <w:tc>
          <w:tcPr>
            <w:tcW w:w="1742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1594</w:t>
            </w:r>
          </w:p>
        </w:tc>
        <w:tc>
          <w:tcPr>
            <w:tcW w:w="1546" w:type="pct"/>
            <w:tcBorders>
              <w:top w:val="nil"/>
              <w:bottom w:val="single" w:sz="12" w:space="0" w:color="auto"/>
            </w:tcBorders>
          </w:tcPr>
          <w:p w:rsidR="009442D1" w:rsidRPr="000857D1" w:rsidRDefault="009442D1" w:rsidP="009442D1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</w:tbl>
    <w:p w:rsidR="009442D1" w:rsidRPr="000857D1" w:rsidRDefault="009442D1" w:rsidP="00F162C3">
      <w:pPr>
        <w:jc w:val="center"/>
        <w:rPr>
          <w:rFonts w:ascii="Times New Roman" w:hAnsi="Times New Roman"/>
          <w:sz w:val="24"/>
          <w:szCs w:val="24"/>
        </w:rPr>
      </w:pPr>
    </w:p>
    <w:p w:rsidR="005F37F3" w:rsidRPr="000857D1" w:rsidRDefault="005F37F3" w:rsidP="005F37F3">
      <w:pPr>
        <w:jc w:val="center"/>
        <w:rPr>
          <w:rFonts w:ascii="Times New Roman" w:hAnsi="Times New Roman"/>
          <w:sz w:val="24"/>
          <w:szCs w:val="24"/>
        </w:rPr>
      </w:pPr>
      <w:r w:rsidRPr="000857D1">
        <w:rPr>
          <w:rFonts w:ascii="Times New Roman" w:hAnsi="Times New Roman"/>
          <w:b/>
          <w:sz w:val="24"/>
          <w:szCs w:val="24"/>
        </w:rPr>
        <w:t xml:space="preserve">Table </w:t>
      </w:r>
      <w:r w:rsidR="006C565C" w:rsidRPr="000857D1">
        <w:rPr>
          <w:rFonts w:ascii="Times New Roman" w:hAnsi="Times New Roman"/>
          <w:b/>
          <w:sz w:val="24"/>
          <w:szCs w:val="24"/>
        </w:rPr>
        <w:t>S1</w:t>
      </w:r>
      <w:r w:rsidR="006C565C">
        <w:rPr>
          <w:rFonts w:ascii="Times New Roman" w:hAnsi="Times New Roman"/>
          <w:b/>
          <w:sz w:val="24"/>
          <w:szCs w:val="24"/>
        </w:rPr>
        <w:t>6</w:t>
      </w:r>
      <w:r w:rsidRPr="000857D1">
        <w:rPr>
          <w:rFonts w:ascii="Times New Roman" w:hAnsi="Times New Roman"/>
          <w:sz w:val="24"/>
          <w:szCs w:val="24"/>
        </w:rPr>
        <w:t>. Band assignments for experimental SERS of Ind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44"/>
        <w:gridCol w:w="2894"/>
        <w:gridCol w:w="2568"/>
      </w:tblGrid>
      <w:tr w:rsidR="00FE3829" w:rsidRPr="000857D1" w:rsidTr="00735A43">
        <w:trPr>
          <w:trHeight w:val="360"/>
          <w:jc w:val="center"/>
        </w:trPr>
        <w:tc>
          <w:tcPr>
            <w:tcW w:w="1712" w:type="pct"/>
            <w:tcBorders>
              <w:top w:val="single" w:sz="12" w:space="0" w:color="auto"/>
              <w:bottom w:val="single" w:sz="12" w:space="0" w:color="auto"/>
            </w:tcBorders>
          </w:tcPr>
          <w:p w:rsidR="005F37F3" w:rsidRPr="000857D1" w:rsidRDefault="005F37F3" w:rsidP="009A5DD4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Experimental</w:t>
            </w:r>
          </w:p>
          <w:p w:rsidR="005F37F3" w:rsidRPr="000857D1" w:rsidRDefault="005F37F3" w:rsidP="009A5DD4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</w:t>
            </w:r>
          </w:p>
        </w:tc>
        <w:tc>
          <w:tcPr>
            <w:tcW w:w="1742" w:type="pct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5F37F3" w:rsidRPr="000857D1" w:rsidRDefault="005F37F3" w:rsidP="00FE2D18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SERS Ref.</w:t>
            </w:r>
            <w:r w:rsidR="000857D1">
              <w:rPr>
                <w:rFonts w:ascii="Times New Roman" w:hAnsi="Times New Roman"/>
                <w:kern w:val="0"/>
                <w:sz w:val="24"/>
                <w:szCs w:val="24"/>
                <w:vertAlign w:val="superscript"/>
              </w:rPr>
              <w:t xml:space="preserve"> 1</w:t>
            </w:r>
          </w:p>
        </w:tc>
        <w:tc>
          <w:tcPr>
            <w:tcW w:w="1546" w:type="pct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5F37F3" w:rsidRPr="000857D1" w:rsidRDefault="00250F1E" w:rsidP="009A5DD4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Vibrational modes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single" w:sz="12" w:space="0" w:color="auto"/>
            </w:tcBorders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319</w:t>
            </w:r>
          </w:p>
        </w:tc>
        <w:tc>
          <w:tcPr>
            <w:tcW w:w="1546" w:type="pct"/>
            <w:tcBorders>
              <w:top w:val="single" w:sz="12" w:space="0" w:color="auto"/>
            </w:tcBorders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365</w:t>
            </w:r>
          </w:p>
        </w:tc>
        <w:tc>
          <w:tcPr>
            <w:tcW w:w="1546" w:type="pct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407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407</w:t>
            </w:r>
          </w:p>
        </w:tc>
        <w:tc>
          <w:tcPr>
            <w:tcW w:w="1546" w:type="pct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473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473</w:t>
            </w:r>
          </w:p>
        </w:tc>
        <w:tc>
          <w:tcPr>
            <w:tcW w:w="1546" w:type="pct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514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579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623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626</w:t>
            </w:r>
          </w:p>
        </w:tc>
        <w:tc>
          <w:tcPr>
            <w:tcW w:w="1546" w:type="pct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673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680</w:t>
            </w:r>
          </w:p>
        </w:tc>
        <w:tc>
          <w:tcPr>
            <w:tcW w:w="1546" w:type="pct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-C-C-C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bottom w:val="nil"/>
            </w:tcBorders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780</w:t>
            </w:r>
          </w:p>
        </w:tc>
        <w:tc>
          <w:tcPr>
            <w:tcW w:w="174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785</w:t>
            </w:r>
          </w:p>
        </w:tc>
        <w:tc>
          <w:tcPr>
            <w:tcW w:w="1546" w:type="pct"/>
            <w:tcBorders>
              <w:bottom w:val="nil"/>
            </w:tcBorders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-C-C-H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nil"/>
              <w:bottom w:val="single" w:sz="12" w:space="0" w:color="auto"/>
            </w:tcBorders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799</w:t>
            </w:r>
          </w:p>
        </w:tc>
        <w:tc>
          <w:tcPr>
            <w:tcW w:w="1742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  <w:tcBorders>
              <w:top w:val="nil"/>
              <w:bottom w:val="single" w:sz="12" w:space="0" w:color="auto"/>
            </w:tcBorders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single" w:sz="12" w:space="0" w:color="auto"/>
            </w:tcBorders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883</w:t>
            </w:r>
          </w:p>
        </w:tc>
        <w:tc>
          <w:tcPr>
            <w:tcW w:w="17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  <w:tcBorders>
              <w:top w:val="single" w:sz="12" w:space="0" w:color="auto"/>
            </w:tcBorders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971</w:t>
            </w:r>
          </w:p>
        </w:tc>
        <w:tc>
          <w:tcPr>
            <w:tcW w:w="1546" w:type="pct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1001</w:t>
            </w:r>
          </w:p>
        </w:tc>
        <w:tc>
          <w:tcPr>
            <w:tcW w:w="1546" w:type="pct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1017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546" w:type="pct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</w:pP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1052</w:t>
            </w:r>
          </w:p>
        </w:tc>
        <w:tc>
          <w:tcPr>
            <w:tcW w:w="1546" w:type="pct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1103</w:t>
            </w:r>
          </w:p>
        </w:tc>
        <w:tc>
          <w:tcPr>
            <w:tcW w:w="1546" w:type="pct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1153</w:t>
            </w:r>
          </w:p>
        </w:tc>
        <w:tc>
          <w:tcPr>
            <w:tcW w:w="1546" w:type="pct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1183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1187</w:t>
            </w:r>
          </w:p>
        </w:tc>
        <w:tc>
          <w:tcPr>
            <w:tcW w:w="1546" w:type="pct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1209</w:t>
            </w:r>
          </w:p>
        </w:tc>
        <w:tc>
          <w:tcPr>
            <w:tcW w:w="1546" w:type="pct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1233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1242</w:t>
            </w:r>
          </w:p>
        </w:tc>
        <w:tc>
          <w:tcPr>
            <w:tcW w:w="1546" w:type="pct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H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1295</w:t>
            </w:r>
          </w:p>
        </w:tc>
        <w:tc>
          <w:tcPr>
            <w:tcW w:w="1546" w:type="pct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1311</w:t>
            </w:r>
          </w:p>
        </w:tc>
        <w:tc>
          <w:tcPr>
            <w:tcW w:w="1546" w:type="pct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1337</w:t>
            </w:r>
          </w:p>
        </w:tc>
        <w:tc>
          <w:tcPr>
            <w:tcW w:w="1546" w:type="pct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τ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-C-C-H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1380</w:t>
            </w:r>
          </w:p>
        </w:tc>
        <w:tc>
          <w:tcPr>
            <w:tcW w:w="1546" w:type="pct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1428</w:t>
            </w:r>
          </w:p>
        </w:tc>
        <w:tc>
          <w:tcPr>
            <w:tcW w:w="1546" w:type="pct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1477</w:t>
            </w:r>
          </w:p>
        </w:tc>
        <w:tc>
          <w:tcPr>
            <w:tcW w:w="1546" w:type="pct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</w:t>
            </w: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δ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-H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1533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1538</w:t>
            </w:r>
          </w:p>
        </w:tc>
        <w:tc>
          <w:tcPr>
            <w:tcW w:w="1546" w:type="pct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FE3829" w:rsidRPr="000857D1" w:rsidTr="009A5DD4">
        <w:trPr>
          <w:trHeight w:val="315"/>
          <w:jc w:val="center"/>
        </w:trPr>
        <w:tc>
          <w:tcPr>
            <w:tcW w:w="1712" w:type="pct"/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1599</w:t>
            </w:r>
          </w:p>
        </w:tc>
        <w:tc>
          <w:tcPr>
            <w:tcW w:w="1742" w:type="pct"/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1587</w:t>
            </w:r>
          </w:p>
        </w:tc>
        <w:tc>
          <w:tcPr>
            <w:tcW w:w="1546" w:type="pct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FE3829" w:rsidRPr="000857D1" w:rsidTr="00735A43">
        <w:trPr>
          <w:trHeight w:val="315"/>
          <w:jc w:val="center"/>
        </w:trPr>
        <w:tc>
          <w:tcPr>
            <w:tcW w:w="1712" w:type="pct"/>
            <w:tcBorders>
              <w:bottom w:val="nil"/>
            </w:tcBorders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742" w:type="pct"/>
            <w:tcBorders>
              <w:bottom w:val="nil"/>
            </w:tcBorders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1606</w:t>
            </w:r>
          </w:p>
        </w:tc>
        <w:tc>
          <w:tcPr>
            <w:tcW w:w="1546" w:type="pct"/>
            <w:tcBorders>
              <w:bottom w:val="nil"/>
            </w:tcBorders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  <w:tr w:rsidR="005F37F3" w:rsidRPr="000857D1" w:rsidTr="00735A43">
        <w:trPr>
          <w:trHeight w:val="315"/>
          <w:jc w:val="center"/>
        </w:trPr>
        <w:tc>
          <w:tcPr>
            <w:tcW w:w="1712" w:type="pct"/>
            <w:tcBorders>
              <w:top w:val="nil"/>
              <w:bottom w:val="single" w:sz="12" w:space="0" w:color="auto"/>
            </w:tcBorders>
          </w:tcPr>
          <w:p w:rsidR="005F37F3" w:rsidRPr="000857D1" w:rsidRDefault="005F37F3" w:rsidP="005F37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1637</w:t>
            </w:r>
          </w:p>
        </w:tc>
        <w:tc>
          <w:tcPr>
            <w:tcW w:w="1742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1645</w:t>
            </w:r>
          </w:p>
        </w:tc>
        <w:tc>
          <w:tcPr>
            <w:tcW w:w="1546" w:type="pct"/>
            <w:tcBorders>
              <w:top w:val="nil"/>
              <w:bottom w:val="single" w:sz="12" w:space="0" w:color="auto"/>
            </w:tcBorders>
          </w:tcPr>
          <w:p w:rsidR="005F37F3" w:rsidRPr="000857D1" w:rsidRDefault="005F37F3" w:rsidP="005F37F3">
            <w:pPr>
              <w:widowControl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kern w:val="0"/>
                <w:sz w:val="24"/>
                <w:szCs w:val="24"/>
              </w:rPr>
              <w:t>ν</w:t>
            </w:r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C</w:t>
            </w:r>
            <w:proofErr w:type="spellEnd"/>
            <w:r w:rsidRPr="000857D1">
              <w:rPr>
                <w:rFonts w:ascii="Times New Roman" w:hAnsi="Times New Roman"/>
                <w:kern w:val="0"/>
                <w:sz w:val="24"/>
                <w:szCs w:val="24"/>
                <w:vertAlign w:val="subscript"/>
              </w:rPr>
              <w:t>-C</w:t>
            </w:r>
          </w:p>
        </w:tc>
      </w:tr>
    </w:tbl>
    <w:p w:rsidR="005F37F3" w:rsidRPr="000857D1" w:rsidRDefault="005F37F3" w:rsidP="00F162C3">
      <w:pPr>
        <w:jc w:val="center"/>
        <w:rPr>
          <w:rFonts w:ascii="Times New Roman" w:hAnsi="Times New Roman"/>
          <w:sz w:val="24"/>
          <w:szCs w:val="24"/>
        </w:rPr>
      </w:pPr>
    </w:p>
    <w:p w:rsidR="006E38BC" w:rsidRPr="000857D1" w:rsidRDefault="006E38BC" w:rsidP="006E38BC">
      <w:pPr>
        <w:pStyle w:val="08ArticleText"/>
        <w:jc w:val="center"/>
        <w:rPr>
          <w:b/>
          <w:sz w:val="24"/>
          <w:szCs w:val="24"/>
          <w:lang w:val="en-US" w:eastAsia="zh-CN"/>
        </w:rPr>
      </w:pPr>
      <w:r w:rsidRPr="000857D1">
        <w:rPr>
          <w:b/>
          <w:sz w:val="24"/>
          <w:szCs w:val="24"/>
          <w:lang w:val="en-US" w:eastAsia="zh-CN"/>
        </w:rPr>
        <w:t xml:space="preserve">Table </w:t>
      </w:r>
      <w:r w:rsidR="006C565C" w:rsidRPr="000857D1">
        <w:rPr>
          <w:b/>
          <w:sz w:val="24"/>
          <w:szCs w:val="24"/>
          <w:lang w:val="en-US" w:eastAsia="zh-CN"/>
        </w:rPr>
        <w:t>S1</w:t>
      </w:r>
      <w:r w:rsidR="006C565C">
        <w:rPr>
          <w:b/>
          <w:sz w:val="24"/>
          <w:szCs w:val="24"/>
          <w:lang w:val="en-US" w:eastAsia="zh-CN"/>
        </w:rPr>
        <w:t>7</w:t>
      </w:r>
      <w:r w:rsidRPr="000857D1">
        <w:rPr>
          <w:b/>
          <w:sz w:val="24"/>
          <w:szCs w:val="24"/>
          <w:lang w:val="en-US" w:eastAsia="zh-CN"/>
        </w:rPr>
        <w:t>. The LOD and quantitative calculation model of 1</w:t>
      </w:r>
      <w:r w:rsidR="00337366" w:rsidRPr="000857D1">
        <w:rPr>
          <w:b/>
          <w:sz w:val="24"/>
          <w:szCs w:val="24"/>
          <w:lang w:val="en-US" w:eastAsia="zh-CN"/>
        </w:rPr>
        <w:t>6</w:t>
      </w:r>
      <w:r w:rsidRPr="000857D1">
        <w:rPr>
          <w:b/>
          <w:sz w:val="24"/>
          <w:szCs w:val="24"/>
          <w:lang w:val="en-US" w:eastAsia="zh-CN"/>
        </w:rPr>
        <w:t xml:space="preserve"> PAHs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368"/>
        <w:gridCol w:w="4800"/>
        <w:gridCol w:w="929"/>
        <w:gridCol w:w="1209"/>
      </w:tblGrid>
      <w:tr w:rsidR="00FE3829" w:rsidRPr="000857D1" w:rsidTr="00735A43">
        <w:trPr>
          <w:trHeight w:val="628"/>
          <w:jc w:val="center"/>
        </w:trPr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Compound</w:t>
            </w:r>
          </w:p>
        </w:tc>
        <w:tc>
          <w:tcPr>
            <w:tcW w:w="290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Fitting regression</w:t>
            </w:r>
          </w:p>
        </w:tc>
        <w:tc>
          <w:tcPr>
            <w:tcW w:w="55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i/>
                <w:sz w:val="24"/>
                <w:szCs w:val="24"/>
              </w:rPr>
              <w:t>R</w:t>
            </w:r>
            <w:r w:rsidRPr="000857D1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4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LOD</w:t>
            </w:r>
          </w:p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(ng·</w:t>
            </w:r>
            <w:proofErr w:type="gramStart"/>
            <w:r w:rsidRPr="000857D1">
              <w:rPr>
                <w:sz w:val="24"/>
                <w:szCs w:val="24"/>
                <w:lang w:val="en-US" w:eastAsia="zh-CN"/>
              </w:rPr>
              <w:t>mL</w:t>
            </w:r>
            <w:r w:rsidRPr="000857D1">
              <w:rPr>
                <w:sz w:val="24"/>
                <w:szCs w:val="24"/>
                <w:vertAlign w:val="superscript"/>
                <w:lang w:val="en-US" w:eastAsia="zh-CN"/>
              </w:rPr>
              <w:t>-1</w:t>
            </w:r>
            <w:proofErr w:type="gramEnd"/>
            <w:r w:rsidRPr="000857D1">
              <w:rPr>
                <w:sz w:val="24"/>
                <w:szCs w:val="24"/>
                <w:lang w:val="en-US" w:eastAsia="zh-CN"/>
              </w:rPr>
              <w:t>)</w:t>
            </w:r>
          </w:p>
        </w:tc>
      </w:tr>
      <w:tr w:rsidR="00FE3829" w:rsidRPr="000857D1" w:rsidTr="00735A43">
        <w:trPr>
          <w:jc w:val="center"/>
        </w:trPr>
        <w:tc>
          <w:tcPr>
            <w:tcW w:w="80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A6A73" w:rsidRPr="000857D1" w:rsidRDefault="001A6A73" w:rsidP="003E67C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NAP</w:t>
            </w:r>
          </w:p>
        </w:tc>
        <w:tc>
          <w:tcPr>
            <w:tcW w:w="2903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i/>
                <w:sz w:val="24"/>
                <w:szCs w:val="24"/>
                <w:lang w:val="en-US" w:eastAsia="zh-CN"/>
              </w:rPr>
              <w:t>C</w:t>
            </w:r>
            <w:r w:rsidRPr="000857D1">
              <w:rPr>
                <w:sz w:val="24"/>
                <w:szCs w:val="24"/>
                <w:lang w:val="en-US" w:eastAsia="zh-CN"/>
              </w:rPr>
              <w:t xml:space="preserve"> = -0.5767*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1018</w:t>
            </w:r>
            <w:r w:rsidRPr="000857D1">
              <w:rPr>
                <w:sz w:val="24"/>
                <w:szCs w:val="24"/>
                <w:lang w:val="en-US" w:eastAsia="zh-CN"/>
              </w:rPr>
              <w:t>+3.1339*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1564</w:t>
            </w:r>
            <w:r w:rsidRPr="000857D1">
              <w:rPr>
                <w:sz w:val="24"/>
                <w:szCs w:val="24"/>
                <w:lang w:val="en-US" w:eastAsia="zh-CN"/>
              </w:rPr>
              <w:t>-748.577</w:t>
            </w:r>
          </w:p>
        </w:tc>
        <w:tc>
          <w:tcPr>
            <w:tcW w:w="556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0.9989</w:t>
            </w:r>
          </w:p>
        </w:tc>
        <w:tc>
          <w:tcPr>
            <w:tcW w:w="741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0.5</w:t>
            </w:r>
          </w:p>
        </w:tc>
      </w:tr>
      <w:tr w:rsidR="00FE3829" w:rsidRPr="000857D1" w:rsidTr="00735A43">
        <w:trPr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1A6A73" w:rsidRPr="000857D1" w:rsidRDefault="001A6A73" w:rsidP="003E67C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PYR</w:t>
            </w:r>
          </w:p>
        </w:tc>
        <w:tc>
          <w:tcPr>
            <w:tcW w:w="2903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i/>
                <w:sz w:val="24"/>
                <w:szCs w:val="24"/>
                <w:lang w:val="en-US" w:eastAsia="zh-CN"/>
              </w:rPr>
              <w:t>C</w:t>
            </w:r>
            <w:r w:rsidRPr="000857D1">
              <w:rPr>
                <w:sz w:val="24"/>
                <w:szCs w:val="24"/>
                <w:lang w:val="en-US" w:eastAsia="zh-CN"/>
              </w:rPr>
              <w:t xml:space="preserve"> = 0.06147*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1234</w:t>
            </w:r>
            <w:r w:rsidRPr="000857D1">
              <w:rPr>
                <w:sz w:val="24"/>
                <w:szCs w:val="24"/>
                <w:lang w:val="en-US" w:eastAsia="zh-CN"/>
              </w:rPr>
              <w:t>+0.1143*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1400</w:t>
            </w:r>
            <w:r w:rsidRPr="000857D1">
              <w:rPr>
                <w:sz w:val="24"/>
                <w:szCs w:val="24"/>
                <w:lang w:val="en-US" w:eastAsia="zh-CN"/>
              </w:rPr>
              <w:t>+0.4411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0.9997</w:t>
            </w:r>
          </w:p>
        </w:tc>
        <w:tc>
          <w:tcPr>
            <w:tcW w:w="741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0.2</w:t>
            </w:r>
          </w:p>
        </w:tc>
      </w:tr>
      <w:tr w:rsidR="00FE3829" w:rsidRPr="000857D1" w:rsidTr="00735A43">
        <w:trPr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1A6A73" w:rsidRPr="000857D1" w:rsidRDefault="001A6A73" w:rsidP="003E67C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ACE</w:t>
            </w:r>
          </w:p>
        </w:tc>
        <w:tc>
          <w:tcPr>
            <w:tcW w:w="2903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i/>
                <w:sz w:val="24"/>
                <w:szCs w:val="24"/>
                <w:lang w:val="en-US" w:eastAsia="zh-CN"/>
              </w:rPr>
              <w:t>C</w:t>
            </w:r>
            <w:r w:rsidRPr="000857D1">
              <w:rPr>
                <w:sz w:val="24"/>
                <w:szCs w:val="24"/>
                <w:lang w:val="en-US" w:eastAsia="zh-CN"/>
              </w:rPr>
              <w:t xml:space="preserve"> = 0.1334*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550</w:t>
            </w:r>
            <w:r w:rsidRPr="000857D1">
              <w:rPr>
                <w:sz w:val="24"/>
                <w:szCs w:val="24"/>
                <w:lang w:val="en-US" w:eastAsia="zh-CN"/>
              </w:rPr>
              <w:t>+0.0824*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660</w:t>
            </w:r>
            <w:r w:rsidRPr="000857D1">
              <w:rPr>
                <w:sz w:val="24"/>
                <w:szCs w:val="24"/>
                <w:lang w:val="en-US" w:eastAsia="zh-CN"/>
              </w:rPr>
              <w:t>+0.6486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0.9997</w:t>
            </w:r>
          </w:p>
        </w:tc>
        <w:tc>
          <w:tcPr>
            <w:tcW w:w="741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1.0</w:t>
            </w:r>
          </w:p>
        </w:tc>
      </w:tr>
      <w:tr w:rsidR="00FE3829" w:rsidRPr="000857D1" w:rsidTr="00735A43">
        <w:trPr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1A6A73" w:rsidRPr="000857D1" w:rsidRDefault="001A6A73" w:rsidP="003E67C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ACEY</w:t>
            </w:r>
          </w:p>
        </w:tc>
        <w:tc>
          <w:tcPr>
            <w:tcW w:w="2903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i/>
                <w:sz w:val="24"/>
                <w:szCs w:val="24"/>
                <w:lang w:val="en-US" w:eastAsia="zh-CN"/>
              </w:rPr>
              <w:t>C</w:t>
            </w:r>
            <w:r w:rsidRPr="000857D1">
              <w:rPr>
                <w:sz w:val="24"/>
                <w:szCs w:val="24"/>
                <w:lang w:val="en-US" w:eastAsia="zh-CN"/>
              </w:rPr>
              <w:t xml:space="preserve"> = 0.8293*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1213</w:t>
            </w:r>
            <w:r w:rsidRPr="000857D1">
              <w:rPr>
                <w:sz w:val="24"/>
                <w:szCs w:val="24"/>
                <w:lang w:eastAsia="zh-CN"/>
              </w:rPr>
              <w:t>+</w:t>
            </w:r>
            <w:r w:rsidRPr="000857D1">
              <w:rPr>
                <w:sz w:val="24"/>
                <w:szCs w:val="24"/>
              </w:rPr>
              <w:t>0.2180</w:t>
            </w:r>
            <w:r w:rsidRPr="000857D1">
              <w:rPr>
                <w:sz w:val="24"/>
                <w:szCs w:val="24"/>
                <w:lang w:eastAsia="zh-CN"/>
              </w:rPr>
              <w:t>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1409</w:t>
            </w:r>
            <w:r w:rsidRPr="000857D1">
              <w:rPr>
                <w:sz w:val="24"/>
                <w:szCs w:val="24"/>
                <w:lang w:eastAsia="zh-CN"/>
              </w:rPr>
              <w:t>-</w:t>
            </w:r>
            <w:r w:rsidRPr="000857D1">
              <w:rPr>
                <w:sz w:val="24"/>
                <w:szCs w:val="24"/>
              </w:rPr>
              <w:t>323.123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0.9987</w:t>
            </w:r>
          </w:p>
        </w:tc>
        <w:tc>
          <w:tcPr>
            <w:tcW w:w="741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0.8</w:t>
            </w:r>
          </w:p>
        </w:tc>
      </w:tr>
      <w:tr w:rsidR="00FE3829" w:rsidRPr="000857D1" w:rsidTr="00735A43">
        <w:trPr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1A6A73" w:rsidRPr="000857D1" w:rsidRDefault="001A6A73" w:rsidP="003E67C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ANTH</w:t>
            </w:r>
          </w:p>
        </w:tc>
        <w:tc>
          <w:tcPr>
            <w:tcW w:w="2903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i/>
                <w:sz w:val="24"/>
                <w:szCs w:val="24"/>
                <w:lang w:val="en-US" w:eastAsia="zh-CN"/>
              </w:rPr>
              <w:t>C</w:t>
            </w:r>
            <w:r w:rsidRPr="000857D1">
              <w:rPr>
                <w:sz w:val="24"/>
                <w:szCs w:val="24"/>
                <w:lang w:val="en-US" w:eastAsia="zh-CN"/>
              </w:rPr>
              <w:t xml:space="preserve"> = 0.09212*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1393</w:t>
            </w:r>
            <w:r w:rsidRPr="000857D1">
              <w:rPr>
                <w:sz w:val="24"/>
                <w:szCs w:val="24"/>
                <w:lang w:eastAsia="zh-CN"/>
              </w:rPr>
              <w:t>+</w:t>
            </w:r>
            <w:r w:rsidRPr="000857D1">
              <w:rPr>
                <w:sz w:val="24"/>
                <w:szCs w:val="24"/>
              </w:rPr>
              <w:t>0.4323</w:t>
            </w:r>
            <w:r w:rsidRPr="000857D1">
              <w:rPr>
                <w:sz w:val="24"/>
                <w:szCs w:val="24"/>
                <w:lang w:eastAsia="zh-CN"/>
              </w:rPr>
              <w:t>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1548</w:t>
            </w:r>
            <w:r w:rsidRPr="000857D1">
              <w:rPr>
                <w:sz w:val="24"/>
                <w:szCs w:val="24"/>
                <w:lang w:eastAsia="zh-CN"/>
              </w:rPr>
              <w:t>+</w:t>
            </w:r>
            <w:r w:rsidRPr="000857D1">
              <w:rPr>
                <w:sz w:val="24"/>
                <w:szCs w:val="24"/>
              </w:rPr>
              <w:t>4.2894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0.9994</w:t>
            </w:r>
          </w:p>
        </w:tc>
        <w:tc>
          <w:tcPr>
            <w:tcW w:w="741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0.5</w:t>
            </w:r>
          </w:p>
        </w:tc>
      </w:tr>
      <w:tr w:rsidR="00FE3829" w:rsidRPr="000857D1" w:rsidTr="00735A43">
        <w:trPr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1A6A73" w:rsidRPr="000857D1" w:rsidRDefault="001A6A73" w:rsidP="003E67C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CHR</w:t>
            </w:r>
          </w:p>
        </w:tc>
        <w:tc>
          <w:tcPr>
            <w:tcW w:w="2903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i/>
                <w:sz w:val="24"/>
                <w:szCs w:val="24"/>
                <w:lang w:val="en-US" w:eastAsia="zh-CN"/>
              </w:rPr>
              <w:t>C</w:t>
            </w:r>
            <w:r w:rsidRPr="000857D1">
              <w:rPr>
                <w:sz w:val="24"/>
                <w:szCs w:val="24"/>
                <w:lang w:val="en-US" w:eastAsia="zh-CN"/>
              </w:rPr>
              <w:t xml:space="preserve"> = 0.1326*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1012</w:t>
            </w:r>
            <w:r w:rsidRPr="000857D1">
              <w:rPr>
                <w:sz w:val="24"/>
                <w:szCs w:val="24"/>
                <w:lang w:eastAsia="zh-CN"/>
              </w:rPr>
              <w:t>+</w:t>
            </w:r>
            <w:r w:rsidRPr="000857D1">
              <w:rPr>
                <w:sz w:val="24"/>
                <w:szCs w:val="24"/>
              </w:rPr>
              <w:t>1.8781</w:t>
            </w:r>
            <w:r w:rsidRPr="000857D1">
              <w:rPr>
                <w:sz w:val="24"/>
                <w:szCs w:val="24"/>
                <w:lang w:eastAsia="zh-CN"/>
              </w:rPr>
              <w:t>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1427</w:t>
            </w:r>
            <w:r w:rsidRPr="000857D1">
              <w:rPr>
                <w:sz w:val="24"/>
                <w:szCs w:val="24"/>
                <w:lang w:eastAsia="zh-CN"/>
              </w:rPr>
              <w:t>-</w:t>
            </w:r>
            <w:r w:rsidRPr="000857D1">
              <w:rPr>
                <w:sz w:val="24"/>
                <w:szCs w:val="24"/>
              </w:rPr>
              <w:t>1.7821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0.9990</w:t>
            </w:r>
          </w:p>
        </w:tc>
        <w:tc>
          <w:tcPr>
            <w:tcW w:w="741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0.8</w:t>
            </w:r>
          </w:p>
        </w:tc>
      </w:tr>
      <w:tr w:rsidR="00FE3829" w:rsidRPr="000857D1" w:rsidTr="00735A43">
        <w:trPr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1A6A73" w:rsidRPr="000857D1" w:rsidRDefault="001A6A73" w:rsidP="003E67C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FLU</w:t>
            </w:r>
          </w:p>
        </w:tc>
        <w:tc>
          <w:tcPr>
            <w:tcW w:w="2903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i/>
                <w:sz w:val="24"/>
                <w:szCs w:val="24"/>
                <w:lang w:val="en-US" w:eastAsia="zh-CN"/>
              </w:rPr>
              <w:t>C</w:t>
            </w:r>
            <w:r w:rsidRPr="000857D1">
              <w:rPr>
                <w:sz w:val="24"/>
                <w:szCs w:val="24"/>
                <w:lang w:val="en-US" w:eastAsia="zh-CN"/>
              </w:rPr>
              <w:t xml:space="preserve"> = 0.3760*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735</w:t>
            </w:r>
            <w:r w:rsidRPr="000857D1">
              <w:rPr>
                <w:sz w:val="24"/>
                <w:szCs w:val="24"/>
                <w:lang w:eastAsia="zh-CN"/>
              </w:rPr>
              <w:t>+</w:t>
            </w:r>
            <w:r w:rsidRPr="000857D1">
              <w:rPr>
                <w:sz w:val="24"/>
                <w:szCs w:val="24"/>
              </w:rPr>
              <w:t>0.2381</w:t>
            </w:r>
            <w:r w:rsidRPr="000857D1">
              <w:rPr>
                <w:sz w:val="24"/>
                <w:szCs w:val="24"/>
                <w:lang w:eastAsia="zh-CN"/>
              </w:rPr>
              <w:t>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1354</w:t>
            </w:r>
            <w:r w:rsidRPr="000857D1">
              <w:rPr>
                <w:sz w:val="24"/>
                <w:szCs w:val="24"/>
                <w:lang w:eastAsia="zh-CN"/>
              </w:rPr>
              <w:t>-</w:t>
            </w:r>
            <w:r w:rsidRPr="000857D1">
              <w:rPr>
                <w:sz w:val="24"/>
                <w:szCs w:val="24"/>
              </w:rPr>
              <w:t>0.2421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0.9995</w:t>
            </w:r>
          </w:p>
        </w:tc>
        <w:tc>
          <w:tcPr>
            <w:tcW w:w="741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0.2</w:t>
            </w:r>
          </w:p>
        </w:tc>
      </w:tr>
      <w:tr w:rsidR="00FE3829" w:rsidRPr="000857D1" w:rsidTr="00735A43">
        <w:trPr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1A6A73" w:rsidRPr="000857D1" w:rsidRDefault="001A6A73" w:rsidP="003E67C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PHE</w:t>
            </w:r>
          </w:p>
        </w:tc>
        <w:tc>
          <w:tcPr>
            <w:tcW w:w="2903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i/>
                <w:sz w:val="24"/>
                <w:szCs w:val="24"/>
                <w:lang w:val="en-US" w:eastAsia="zh-CN"/>
              </w:rPr>
              <w:t>C</w:t>
            </w:r>
            <w:r w:rsidRPr="000857D1">
              <w:rPr>
                <w:sz w:val="24"/>
                <w:szCs w:val="24"/>
                <w:lang w:val="en-US" w:eastAsia="zh-CN"/>
              </w:rPr>
              <w:t xml:space="preserve"> = 0.05268*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704</w:t>
            </w:r>
            <w:r w:rsidRPr="000857D1">
              <w:rPr>
                <w:sz w:val="24"/>
                <w:szCs w:val="24"/>
                <w:lang w:eastAsia="zh-CN"/>
              </w:rPr>
              <w:t>+</w:t>
            </w:r>
            <w:r w:rsidRPr="000857D1">
              <w:rPr>
                <w:sz w:val="24"/>
                <w:szCs w:val="24"/>
              </w:rPr>
              <w:t>0.9253</w:t>
            </w:r>
            <w:r w:rsidRPr="000857D1">
              <w:rPr>
                <w:sz w:val="24"/>
                <w:szCs w:val="24"/>
                <w:lang w:eastAsia="zh-CN"/>
              </w:rPr>
              <w:t>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1351</w:t>
            </w:r>
            <w:r w:rsidRPr="000857D1">
              <w:rPr>
                <w:sz w:val="24"/>
                <w:szCs w:val="24"/>
                <w:lang w:eastAsia="zh-CN"/>
              </w:rPr>
              <w:t>+</w:t>
            </w:r>
            <w:r w:rsidRPr="000857D1">
              <w:rPr>
                <w:sz w:val="24"/>
                <w:szCs w:val="24"/>
              </w:rPr>
              <w:t>0.4854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0.9989</w:t>
            </w:r>
          </w:p>
        </w:tc>
        <w:tc>
          <w:tcPr>
            <w:tcW w:w="741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0.5</w:t>
            </w:r>
          </w:p>
        </w:tc>
      </w:tr>
      <w:tr w:rsidR="00FE3829" w:rsidRPr="000857D1" w:rsidTr="00735A43">
        <w:trPr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1A6A73" w:rsidRPr="000857D1" w:rsidRDefault="001A6A73" w:rsidP="003E67C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sz w:val="24"/>
                <w:szCs w:val="24"/>
              </w:rPr>
              <w:t>BaP</w:t>
            </w:r>
            <w:proofErr w:type="spellEnd"/>
          </w:p>
        </w:tc>
        <w:tc>
          <w:tcPr>
            <w:tcW w:w="2903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i/>
                <w:sz w:val="24"/>
                <w:szCs w:val="24"/>
                <w:lang w:val="en-US" w:eastAsia="zh-CN"/>
              </w:rPr>
              <w:t>C</w:t>
            </w:r>
            <w:r w:rsidRPr="000857D1">
              <w:rPr>
                <w:sz w:val="24"/>
                <w:szCs w:val="24"/>
                <w:lang w:val="en-US" w:eastAsia="zh-CN"/>
              </w:rPr>
              <w:t xml:space="preserve"> = 0.4817*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1238</w:t>
            </w:r>
            <w:r w:rsidRPr="000857D1">
              <w:rPr>
                <w:sz w:val="24"/>
                <w:szCs w:val="24"/>
                <w:lang w:eastAsia="zh-CN"/>
              </w:rPr>
              <w:t>+</w:t>
            </w:r>
            <w:r w:rsidRPr="000857D1">
              <w:rPr>
                <w:sz w:val="24"/>
                <w:szCs w:val="24"/>
              </w:rPr>
              <w:t>0.4301</w:t>
            </w:r>
            <w:r w:rsidRPr="000857D1">
              <w:rPr>
                <w:sz w:val="24"/>
                <w:szCs w:val="24"/>
                <w:lang w:eastAsia="zh-CN"/>
              </w:rPr>
              <w:t>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1378</w:t>
            </w:r>
            <w:r w:rsidRPr="000857D1">
              <w:rPr>
                <w:sz w:val="24"/>
                <w:szCs w:val="24"/>
                <w:lang w:eastAsia="zh-CN"/>
              </w:rPr>
              <w:t>+</w:t>
            </w:r>
            <w:r w:rsidRPr="000857D1">
              <w:rPr>
                <w:sz w:val="24"/>
                <w:szCs w:val="24"/>
              </w:rPr>
              <w:t>1.4213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0.9990</w:t>
            </w:r>
          </w:p>
        </w:tc>
        <w:tc>
          <w:tcPr>
            <w:tcW w:w="741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0.5</w:t>
            </w:r>
          </w:p>
        </w:tc>
      </w:tr>
      <w:tr w:rsidR="00FE3829" w:rsidRPr="000857D1" w:rsidTr="00735A43">
        <w:trPr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1A6A73" w:rsidRPr="000857D1" w:rsidRDefault="001A6A73" w:rsidP="003E67C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FLUA</w:t>
            </w:r>
          </w:p>
        </w:tc>
        <w:tc>
          <w:tcPr>
            <w:tcW w:w="2903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i/>
                <w:sz w:val="24"/>
                <w:szCs w:val="24"/>
                <w:lang w:val="en-US" w:eastAsia="zh-CN"/>
              </w:rPr>
              <w:t>C</w:t>
            </w:r>
            <w:r w:rsidRPr="000857D1">
              <w:rPr>
                <w:sz w:val="24"/>
                <w:szCs w:val="24"/>
                <w:lang w:val="en-US" w:eastAsia="zh-CN"/>
              </w:rPr>
              <w:t xml:space="preserve"> = 0.2643*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796</w:t>
            </w:r>
            <w:r w:rsidRPr="000857D1">
              <w:rPr>
                <w:sz w:val="24"/>
                <w:szCs w:val="24"/>
                <w:lang w:eastAsia="zh-CN"/>
              </w:rPr>
              <w:t>+</w:t>
            </w:r>
            <w:r w:rsidRPr="000857D1">
              <w:rPr>
                <w:sz w:val="24"/>
                <w:szCs w:val="24"/>
              </w:rPr>
              <w:t>0.0983</w:t>
            </w:r>
            <w:r w:rsidRPr="000857D1">
              <w:rPr>
                <w:sz w:val="24"/>
                <w:szCs w:val="24"/>
                <w:lang w:eastAsia="zh-CN"/>
              </w:rPr>
              <w:t>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1448</w:t>
            </w:r>
            <w:r w:rsidRPr="000857D1">
              <w:rPr>
                <w:sz w:val="24"/>
                <w:szCs w:val="24"/>
                <w:lang w:eastAsia="zh-CN"/>
              </w:rPr>
              <w:t>+</w:t>
            </w:r>
            <w:r w:rsidRPr="000857D1">
              <w:rPr>
                <w:sz w:val="24"/>
                <w:szCs w:val="24"/>
              </w:rPr>
              <w:t>2.3629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0.9894</w:t>
            </w:r>
          </w:p>
        </w:tc>
        <w:tc>
          <w:tcPr>
            <w:tcW w:w="741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1.0</w:t>
            </w:r>
          </w:p>
        </w:tc>
      </w:tr>
      <w:tr w:rsidR="00FE3829" w:rsidRPr="000857D1" w:rsidTr="00735A43">
        <w:trPr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1A6A73" w:rsidRPr="000857D1" w:rsidRDefault="001A6A73" w:rsidP="003E67C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sz w:val="24"/>
                <w:szCs w:val="24"/>
              </w:rPr>
              <w:t>BaA</w:t>
            </w:r>
            <w:proofErr w:type="spellEnd"/>
          </w:p>
        </w:tc>
        <w:tc>
          <w:tcPr>
            <w:tcW w:w="2903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i/>
                <w:sz w:val="24"/>
                <w:szCs w:val="24"/>
                <w:lang w:val="en-US" w:eastAsia="zh-CN"/>
              </w:rPr>
              <w:t>C</w:t>
            </w:r>
            <w:r w:rsidRPr="000857D1">
              <w:rPr>
                <w:sz w:val="24"/>
                <w:szCs w:val="24"/>
                <w:lang w:val="en-US" w:eastAsia="zh-CN"/>
              </w:rPr>
              <w:t xml:space="preserve"> = 0.5675*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717</w:t>
            </w:r>
            <w:r w:rsidRPr="000857D1">
              <w:rPr>
                <w:sz w:val="24"/>
                <w:szCs w:val="24"/>
                <w:lang w:eastAsia="zh-CN"/>
              </w:rPr>
              <w:t>+</w:t>
            </w:r>
            <w:r w:rsidRPr="000857D1">
              <w:rPr>
                <w:sz w:val="24"/>
                <w:szCs w:val="24"/>
              </w:rPr>
              <w:t>0.2733</w:t>
            </w:r>
            <w:r w:rsidRPr="000857D1">
              <w:rPr>
                <w:sz w:val="24"/>
                <w:szCs w:val="24"/>
                <w:lang w:eastAsia="zh-CN"/>
              </w:rPr>
              <w:t>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1531</w:t>
            </w:r>
            <w:r w:rsidRPr="000857D1">
              <w:rPr>
                <w:sz w:val="24"/>
                <w:szCs w:val="24"/>
                <w:lang w:eastAsia="zh-CN"/>
              </w:rPr>
              <w:t>+</w:t>
            </w:r>
            <w:r w:rsidRPr="000857D1">
              <w:rPr>
                <w:sz w:val="24"/>
                <w:szCs w:val="24"/>
              </w:rPr>
              <w:t>0.2690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0.9995</w:t>
            </w:r>
          </w:p>
        </w:tc>
        <w:tc>
          <w:tcPr>
            <w:tcW w:w="741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0.8</w:t>
            </w:r>
          </w:p>
        </w:tc>
      </w:tr>
      <w:tr w:rsidR="00FE3829" w:rsidRPr="000857D1" w:rsidTr="00735A43">
        <w:trPr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1A6A73" w:rsidRPr="000857D1" w:rsidRDefault="001A6A73" w:rsidP="003E67C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sz w:val="24"/>
                <w:szCs w:val="24"/>
              </w:rPr>
              <w:t>DiB</w:t>
            </w:r>
            <w:proofErr w:type="spellEnd"/>
          </w:p>
        </w:tc>
        <w:tc>
          <w:tcPr>
            <w:tcW w:w="2903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i/>
                <w:sz w:val="24"/>
                <w:szCs w:val="24"/>
                <w:lang w:val="en-US" w:eastAsia="zh-CN"/>
              </w:rPr>
              <w:t>C</w:t>
            </w:r>
            <w:r w:rsidRPr="000857D1">
              <w:rPr>
                <w:sz w:val="24"/>
                <w:szCs w:val="24"/>
                <w:lang w:val="en-US" w:eastAsia="zh-CN"/>
              </w:rPr>
              <w:t xml:space="preserve"> = -0.02649*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714</w:t>
            </w:r>
            <w:r w:rsidRPr="000857D1">
              <w:rPr>
                <w:sz w:val="24"/>
                <w:szCs w:val="24"/>
                <w:lang w:eastAsia="zh-CN"/>
              </w:rPr>
              <w:t>+</w:t>
            </w:r>
            <w:r w:rsidRPr="000857D1">
              <w:rPr>
                <w:sz w:val="24"/>
                <w:szCs w:val="24"/>
              </w:rPr>
              <w:t>2.3462</w:t>
            </w:r>
            <w:r w:rsidRPr="000857D1">
              <w:rPr>
                <w:sz w:val="24"/>
                <w:szCs w:val="24"/>
                <w:lang w:eastAsia="zh-CN"/>
              </w:rPr>
              <w:t>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1342</w:t>
            </w:r>
            <w:r w:rsidRPr="000857D1">
              <w:rPr>
                <w:sz w:val="24"/>
                <w:szCs w:val="24"/>
                <w:lang w:eastAsia="zh-CN"/>
              </w:rPr>
              <w:t>+</w:t>
            </w:r>
            <w:r w:rsidRPr="000857D1">
              <w:rPr>
                <w:sz w:val="24"/>
                <w:szCs w:val="24"/>
              </w:rPr>
              <w:t>13.3556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0.9990</w:t>
            </w:r>
          </w:p>
        </w:tc>
        <w:tc>
          <w:tcPr>
            <w:tcW w:w="741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0.5</w:t>
            </w:r>
          </w:p>
        </w:tc>
      </w:tr>
      <w:tr w:rsidR="00FE3829" w:rsidRPr="000857D1" w:rsidTr="00735A43">
        <w:trPr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1A6A73" w:rsidRPr="000857D1" w:rsidRDefault="001A6A73" w:rsidP="003E67C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sz w:val="24"/>
                <w:szCs w:val="24"/>
              </w:rPr>
              <w:t>BbF</w:t>
            </w:r>
            <w:proofErr w:type="spellEnd"/>
          </w:p>
        </w:tc>
        <w:tc>
          <w:tcPr>
            <w:tcW w:w="2903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i/>
                <w:sz w:val="24"/>
                <w:szCs w:val="24"/>
                <w:lang w:val="en-US" w:eastAsia="zh-CN"/>
              </w:rPr>
              <w:t>C</w:t>
            </w:r>
            <w:r w:rsidRPr="000857D1">
              <w:rPr>
                <w:sz w:val="24"/>
                <w:szCs w:val="24"/>
                <w:lang w:val="en-US" w:eastAsia="zh-CN"/>
              </w:rPr>
              <w:t xml:space="preserve"> = 0.3292*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684</w:t>
            </w:r>
            <w:r w:rsidRPr="000857D1">
              <w:rPr>
                <w:sz w:val="24"/>
                <w:szCs w:val="24"/>
                <w:lang w:eastAsia="zh-CN"/>
              </w:rPr>
              <w:t>+</w:t>
            </w:r>
            <w:r w:rsidRPr="000857D1">
              <w:rPr>
                <w:sz w:val="24"/>
                <w:szCs w:val="24"/>
              </w:rPr>
              <w:t>0.3645</w:t>
            </w:r>
            <w:r w:rsidRPr="000857D1">
              <w:rPr>
                <w:sz w:val="24"/>
                <w:szCs w:val="24"/>
                <w:lang w:eastAsia="zh-CN"/>
              </w:rPr>
              <w:t>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1192</w:t>
            </w:r>
            <w:r w:rsidRPr="000857D1">
              <w:rPr>
                <w:sz w:val="24"/>
                <w:szCs w:val="24"/>
                <w:lang w:eastAsia="zh-CN"/>
              </w:rPr>
              <w:t>+</w:t>
            </w:r>
            <w:r w:rsidRPr="000857D1">
              <w:rPr>
                <w:sz w:val="24"/>
                <w:szCs w:val="24"/>
              </w:rPr>
              <w:t>0.2662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0.9901</w:t>
            </w:r>
          </w:p>
        </w:tc>
        <w:tc>
          <w:tcPr>
            <w:tcW w:w="741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1.</w:t>
            </w:r>
            <w:r w:rsidR="00FE3829" w:rsidRPr="000857D1">
              <w:rPr>
                <w:sz w:val="24"/>
                <w:szCs w:val="24"/>
                <w:lang w:val="en-US" w:eastAsia="zh-CN"/>
              </w:rPr>
              <w:t>0</w:t>
            </w:r>
          </w:p>
        </w:tc>
      </w:tr>
      <w:tr w:rsidR="00FE3829" w:rsidRPr="000857D1" w:rsidTr="00735A43">
        <w:trPr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1A6A73" w:rsidRPr="000857D1" w:rsidRDefault="001A6A73" w:rsidP="003E67C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sz w:val="24"/>
                <w:szCs w:val="24"/>
              </w:rPr>
              <w:t>BkF</w:t>
            </w:r>
            <w:proofErr w:type="spellEnd"/>
          </w:p>
        </w:tc>
        <w:tc>
          <w:tcPr>
            <w:tcW w:w="2903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i/>
                <w:sz w:val="24"/>
                <w:szCs w:val="24"/>
                <w:lang w:val="en-US" w:eastAsia="zh-CN"/>
              </w:rPr>
              <w:t>C</w:t>
            </w:r>
            <w:r w:rsidRPr="000857D1">
              <w:rPr>
                <w:sz w:val="24"/>
                <w:szCs w:val="24"/>
                <w:lang w:val="en-US" w:eastAsia="zh-CN"/>
              </w:rPr>
              <w:t xml:space="preserve"> = 0.3292*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1375</w:t>
            </w:r>
            <w:r w:rsidRPr="000857D1">
              <w:rPr>
                <w:sz w:val="24"/>
                <w:szCs w:val="24"/>
                <w:lang w:eastAsia="zh-CN"/>
              </w:rPr>
              <w:t xml:space="preserve"> +</w:t>
            </w:r>
            <w:r w:rsidRPr="000857D1">
              <w:rPr>
                <w:sz w:val="24"/>
                <w:szCs w:val="24"/>
              </w:rPr>
              <w:t>0.6803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0.9889</w:t>
            </w:r>
          </w:p>
        </w:tc>
        <w:tc>
          <w:tcPr>
            <w:tcW w:w="741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2.0</w:t>
            </w:r>
          </w:p>
        </w:tc>
      </w:tr>
      <w:tr w:rsidR="00FE3829" w:rsidRPr="000857D1" w:rsidTr="00735A43">
        <w:trPr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1A6A73" w:rsidRPr="000857D1" w:rsidRDefault="001A6A73" w:rsidP="003E67C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57D1">
              <w:rPr>
                <w:rFonts w:ascii="Times New Roman" w:hAnsi="Times New Roman"/>
                <w:sz w:val="24"/>
                <w:szCs w:val="24"/>
              </w:rPr>
              <w:t>BghiP</w:t>
            </w:r>
            <w:proofErr w:type="spellEnd"/>
          </w:p>
        </w:tc>
        <w:tc>
          <w:tcPr>
            <w:tcW w:w="2903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i/>
                <w:sz w:val="24"/>
                <w:szCs w:val="24"/>
                <w:lang w:val="en-US" w:eastAsia="zh-CN"/>
              </w:rPr>
              <w:t>C</w:t>
            </w:r>
            <w:r w:rsidRPr="000857D1">
              <w:rPr>
                <w:sz w:val="24"/>
                <w:szCs w:val="24"/>
                <w:lang w:val="en-US" w:eastAsia="zh-CN"/>
              </w:rPr>
              <w:t xml:space="preserve"> = 1.0382*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452</w:t>
            </w:r>
            <w:r w:rsidRPr="000857D1">
              <w:rPr>
                <w:sz w:val="24"/>
                <w:szCs w:val="24"/>
                <w:lang w:eastAsia="zh-CN"/>
              </w:rPr>
              <w:t>+</w:t>
            </w:r>
            <w:r w:rsidRPr="000857D1">
              <w:rPr>
                <w:sz w:val="24"/>
                <w:szCs w:val="24"/>
              </w:rPr>
              <w:t>0.4619</w:t>
            </w:r>
            <w:r w:rsidRPr="000857D1">
              <w:rPr>
                <w:sz w:val="24"/>
                <w:szCs w:val="24"/>
                <w:lang w:eastAsia="zh-CN"/>
              </w:rPr>
              <w:t>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1305</w:t>
            </w:r>
            <w:r w:rsidRPr="000857D1">
              <w:rPr>
                <w:sz w:val="24"/>
                <w:szCs w:val="24"/>
                <w:lang w:eastAsia="zh-CN"/>
              </w:rPr>
              <w:t>+</w:t>
            </w:r>
            <w:r w:rsidRPr="000857D1">
              <w:rPr>
                <w:sz w:val="24"/>
                <w:szCs w:val="24"/>
              </w:rPr>
              <w:t>0.3305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0.9994</w:t>
            </w:r>
          </w:p>
        </w:tc>
        <w:tc>
          <w:tcPr>
            <w:tcW w:w="741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0.2</w:t>
            </w:r>
          </w:p>
        </w:tc>
      </w:tr>
      <w:tr w:rsidR="001A6A73" w:rsidRPr="000857D1" w:rsidTr="00735A43">
        <w:trPr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1A6A73" w:rsidRPr="000857D1" w:rsidRDefault="001A6A73" w:rsidP="003E67C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7D1">
              <w:rPr>
                <w:rFonts w:ascii="Times New Roman" w:hAnsi="Times New Roman"/>
                <w:sz w:val="24"/>
                <w:szCs w:val="24"/>
              </w:rPr>
              <w:t>Ind</w:t>
            </w:r>
          </w:p>
        </w:tc>
        <w:tc>
          <w:tcPr>
            <w:tcW w:w="2903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i/>
                <w:sz w:val="24"/>
                <w:szCs w:val="24"/>
                <w:lang w:val="en-US" w:eastAsia="zh-CN"/>
              </w:rPr>
              <w:t>C</w:t>
            </w:r>
            <w:r w:rsidRPr="000857D1">
              <w:rPr>
                <w:sz w:val="24"/>
                <w:szCs w:val="24"/>
                <w:lang w:val="en-US" w:eastAsia="zh-CN"/>
              </w:rPr>
              <w:t xml:space="preserve"> = 0.3534*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623</w:t>
            </w:r>
            <w:r w:rsidRPr="000857D1">
              <w:rPr>
                <w:sz w:val="24"/>
                <w:szCs w:val="24"/>
                <w:lang w:eastAsia="zh-CN"/>
              </w:rPr>
              <w:t>+</w:t>
            </w:r>
            <w:r w:rsidRPr="000857D1">
              <w:rPr>
                <w:sz w:val="24"/>
                <w:szCs w:val="24"/>
              </w:rPr>
              <w:t>0.5347</w:t>
            </w:r>
            <w:r w:rsidRPr="000857D1">
              <w:rPr>
                <w:sz w:val="24"/>
                <w:szCs w:val="24"/>
                <w:lang w:eastAsia="zh-CN"/>
              </w:rPr>
              <w:t>*</w:t>
            </w:r>
            <w:r w:rsidRPr="000857D1">
              <w:rPr>
                <w:i/>
                <w:sz w:val="24"/>
                <w:szCs w:val="24"/>
              </w:rPr>
              <w:t xml:space="preserve"> I</w:t>
            </w:r>
            <w:r w:rsidRPr="000857D1">
              <w:rPr>
                <w:sz w:val="24"/>
                <w:szCs w:val="24"/>
                <w:vertAlign w:val="subscript"/>
              </w:rPr>
              <w:t>1533</w:t>
            </w:r>
            <w:r w:rsidRPr="000857D1">
              <w:rPr>
                <w:sz w:val="24"/>
                <w:szCs w:val="24"/>
                <w:vertAlign w:val="subscript"/>
                <w:lang w:eastAsia="zh-CN"/>
              </w:rPr>
              <w:t>-</w:t>
            </w:r>
            <w:r w:rsidRPr="000857D1">
              <w:rPr>
                <w:sz w:val="24"/>
                <w:szCs w:val="24"/>
              </w:rPr>
              <w:t>0.15375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0.9995</w:t>
            </w:r>
          </w:p>
        </w:tc>
        <w:tc>
          <w:tcPr>
            <w:tcW w:w="741" w:type="pct"/>
            <w:shd w:val="clear" w:color="auto" w:fill="auto"/>
            <w:vAlign w:val="center"/>
          </w:tcPr>
          <w:p w:rsidR="001A6A73" w:rsidRPr="000857D1" w:rsidRDefault="001A6A73" w:rsidP="003E67C5">
            <w:pPr>
              <w:pStyle w:val="08ArticleText"/>
              <w:jc w:val="center"/>
              <w:rPr>
                <w:sz w:val="24"/>
                <w:szCs w:val="24"/>
                <w:lang w:val="en-US" w:eastAsia="zh-CN"/>
              </w:rPr>
            </w:pPr>
            <w:r w:rsidRPr="000857D1">
              <w:rPr>
                <w:sz w:val="24"/>
                <w:szCs w:val="24"/>
                <w:lang w:val="en-US" w:eastAsia="zh-CN"/>
              </w:rPr>
              <w:t>0.5</w:t>
            </w:r>
          </w:p>
        </w:tc>
      </w:tr>
    </w:tbl>
    <w:p w:rsidR="006E38BC" w:rsidRPr="000857D1" w:rsidRDefault="006E38BC" w:rsidP="00987432">
      <w:pPr>
        <w:pStyle w:val="08ArticleText"/>
        <w:jc w:val="left"/>
        <w:rPr>
          <w:b/>
          <w:sz w:val="24"/>
          <w:szCs w:val="24"/>
          <w:lang w:val="en-US" w:eastAsia="zh-CN"/>
        </w:rPr>
      </w:pPr>
    </w:p>
    <w:p w:rsidR="00987432" w:rsidRPr="00996956" w:rsidRDefault="006E38BC" w:rsidP="00D70B35">
      <w:pPr>
        <w:widowControl/>
        <w:jc w:val="left"/>
        <w:rPr>
          <w:rFonts w:ascii="Times New Roman" w:hAnsi="Times New Roman"/>
          <w:b/>
          <w:noProof/>
          <w:w w:val="108"/>
          <w:kern w:val="0"/>
          <w:sz w:val="24"/>
          <w:szCs w:val="18"/>
          <w:lang w:val="en-GB" w:eastAsia="en-US"/>
        </w:rPr>
      </w:pPr>
      <w:r w:rsidRPr="000857D1">
        <w:rPr>
          <w:rFonts w:ascii="Times New Roman" w:hAnsi="Times New Roman"/>
          <w:b/>
          <w:sz w:val="24"/>
          <w:szCs w:val="24"/>
        </w:rPr>
        <w:br w:type="page"/>
      </w:r>
      <w:r w:rsidR="00987432" w:rsidRPr="00996956">
        <w:rPr>
          <w:rFonts w:ascii="Times New Roman" w:hAnsi="Times New Roman"/>
          <w:b/>
          <w:noProof/>
          <w:w w:val="108"/>
          <w:kern w:val="0"/>
          <w:sz w:val="24"/>
          <w:szCs w:val="18"/>
          <w:lang w:val="en-GB" w:eastAsia="en-US"/>
        </w:rPr>
        <w:lastRenderedPageBreak/>
        <w:t>References</w:t>
      </w:r>
    </w:p>
    <w:p w:rsidR="002075D7" w:rsidRPr="002075D7" w:rsidRDefault="002075D7" w:rsidP="002075D7">
      <w:pPr>
        <w:pStyle w:val="ac"/>
        <w:numPr>
          <w:ilvl w:val="0"/>
          <w:numId w:val="1"/>
        </w:numPr>
        <w:ind w:left="426" w:firstLineChars="0" w:hanging="426"/>
        <w:rPr>
          <w:kern w:val="0"/>
          <w:szCs w:val="21"/>
        </w:rPr>
      </w:pPr>
      <w:r w:rsidRPr="002075D7">
        <w:rPr>
          <w:kern w:val="0"/>
          <w:szCs w:val="21"/>
        </w:rPr>
        <w:t>J. J. Du, J. W. Xu, Z. L. Sun, and C. Y. Jing, “Au nanoparticles grafted on Fe</w:t>
      </w:r>
      <w:r w:rsidRPr="002075D7">
        <w:rPr>
          <w:kern w:val="0"/>
          <w:szCs w:val="21"/>
          <w:vertAlign w:val="subscript"/>
        </w:rPr>
        <w:t>3</w:t>
      </w:r>
      <w:r w:rsidRPr="002075D7">
        <w:rPr>
          <w:kern w:val="0"/>
          <w:szCs w:val="21"/>
        </w:rPr>
        <w:t>O</w:t>
      </w:r>
      <w:r w:rsidRPr="002075D7">
        <w:rPr>
          <w:kern w:val="0"/>
          <w:szCs w:val="21"/>
          <w:vertAlign w:val="subscript"/>
        </w:rPr>
        <w:t>4</w:t>
      </w:r>
      <w:r w:rsidRPr="002075D7">
        <w:rPr>
          <w:kern w:val="0"/>
          <w:szCs w:val="21"/>
        </w:rPr>
        <w:t xml:space="preserve"> as effective SERS substrates for label-free detection of the 16 EPA priority polycyclic aromatic hydrocarbons,” Analytical </w:t>
      </w:r>
      <w:proofErr w:type="spellStart"/>
      <w:r w:rsidRPr="002075D7">
        <w:rPr>
          <w:kern w:val="0"/>
          <w:szCs w:val="21"/>
        </w:rPr>
        <w:t>Chimica</w:t>
      </w:r>
      <w:proofErr w:type="spellEnd"/>
      <w:r w:rsidRPr="002075D7">
        <w:rPr>
          <w:kern w:val="0"/>
          <w:szCs w:val="21"/>
        </w:rPr>
        <w:t xml:space="preserve"> Acta, vol. 915, pp. 81-89, 2016.</w:t>
      </w:r>
    </w:p>
    <w:p w:rsidR="002075D7" w:rsidRPr="002075D7" w:rsidRDefault="002075D7" w:rsidP="002075D7">
      <w:pPr>
        <w:pStyle w:val="ac"/>
        <w:numPr>
          <w:ilvl w:val="0"/>
          <w:numId w:val="1"/>
        </w:numPr>
        <w:ind w:left="426" w:firstLineChars="0" w:hanging="426"/>
        <w:rPr>
          <w:kern w:val="0"/>
          <w:szCs w:val="21"/>
        </w:rPr>
      </w:pPr>
      <w:r w:rsidRPr="002075D7">
        <w:rPr>
          <w:kern w:val="0"/>
          <w:szCs w:val="21"/>
        </w:rPr>
        <w:t>J. Chen, Y. W. Huang, and Y. P. Zhao, “Characterization of polycyclic aromatic hydrocarbons using Raman and surface-enhanced Raman spectroscopy,” Journal of Raman Spectroscopy, vol. 46, pp. 64-69, 2015.</w:t>
      </w:r>
    </w:p>
    <w:p w:rsidR="00987432" w:rsidRPr="00082782" w:rsidRDefault="00987432" w:rsidP="00D70B35">
      <w:pPr>
        <w:pStyle w:val="EndNoteBibliography"/>
        <w:ind w:leftChars="-1" w:left="-2"/>
        <w:jc w:val="left"/>
        <w:rPr>
          <w:sz w:val="24"/>
        </w:rPr>
      </w:pPr>
    </w:p>
    <w:sectPr w:rsidR="00987432" w:rsidRPr="00082782" w:rsidSect="00D70B35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D5A55" w:rsidRDefault="008D5A55" w:rsidP="00AF7696">
      <w:r>
        <w:separator/>
      </w:r>
    </w:p>
  </w:endnote>
  <w:endnote w:type="continuationSeparator" w:id="0">
    <w:p w:rsidR="008D5A55" w:rsidRDefault="008D5A55" w:rsidP="00AF7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8608a8d1+20">
    <w:altName w:val="Yu Gothic UI"/>
    <w:panose1 w:val="020B0604020202020204"/>
    <w:charset w:val="80"/>
    <w:family w:val="auto"/>
    <w:pitch w:val="default"/>
    <w:sig w:usb0="00000001" w:usb1="08070000" w:usb2="00000010" w:usb3="00000000" w:csb0="0002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D5A55" w:rsidRDefault="008D5A55" w:rsidP="00AF7696">
      <w:r>
        <w:separator/>
      </w:r>
    </w:p>
  </w:footnote>
  <w:footnote w:type="continuationSeparator" w:id="0">
    <w:p w:rsidR="008D5A55" w:rsidRDefault="008D5A55" w:rsidP="00AF76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4D170D"/>
    <w:multiLevelType w:val="hybridMultilevel"/>
    <w:tmpl w:val="1A0C990C"/>
    <w:lvl w:ilvl="0" w:tplc="3534925E">
      <w:start w:val="1"/>
      <w:numFmt w:val="decimal"/>
      <w:lvlText w:val="[%1] 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zh-CN" w:vendorID="64" w:dllVersion="5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2C3"/>
    <w:rsid w:val="00010C38"/>
    <w:rsid w:val="00011609"/>
    <w:rsid w:val="00026CF1"/>
    <w:rsid w:val="00030506"/>
    <w:rsid w:val="00035525"/>
    <w:rsid w:val="0006235D"/>
    <w:rsid w:val="0007044A"/>
    <w:rsid w:val="00082782"/>
    <w:rsid w:val="000857D1"/>
    <w:rsid w:val="00090859"/>
    <w:rsid w:val="000C65E2"/>
    <w:rsid w:val="000D4E51"/>
    <w:rsid w:val="000F582A"/>
    <w:rsid w:val="00116970"/>
    <w:rsid w:val="00122C6F"/>
    <w:rsid w:val="0014629E"/>
    <w:rsid w:val="00167E7A"/>
    <w:rsid w:val="001974C9"/>
    <w:rsid w:val="001A6A73"/>
    <w:rsid w:val="001B6899"/>
    <w:rsid w:val="001C7192"/>
    <w:rsid w:val="002075D7"/>
    <w:rsid w:val="002308A9"/>
    <w:rsid w:val="00250F1E"/>
    <w:rsid w:val="002D1BAD"/>
    <w:rsid w:val="003245A5"/>
    <w:rsid w:val="00337366"/>
    <w:rsid w:val="00341A05"/>
    <w:rsid w:val="00346177"/>
    <w:rsid w:val="0036105E"/>
    <w:rsid w:val="00362B3E"/>
    <w:rsid w:val="0036437F"/>
    <w:rsid w:val="00365AFA"/>
    <w:rsid w:val="00380969"/>
    <w:rsid w:val="00387E41"/>
    <w:rsid w:val="003D0969"/>
    <w:rsid w:val="003E67C5"/>
    <w:rsid w:val="00420238"/>
    <w:rsid w:val="00426B0F"/>
    <w:rsid w:val="004411E2"/>
    <w:rsid w:val="00454FDB"/>
    <w:rsid w:val="00456A11"/>
    <w:rsid w:val="004705A0"/>
    <w:rsid w:val="00473B14"/>
    <w:rsid w:val="004B4A7F"/>
    <w:rsid w:val="005001C0"/>
    <w:rsid w:val="0059023B"/>
    <w:rsid w:val="0059730A"/>
    <w:rsid w:val="005A5E48"/>
    <w:rsid w:val="005A6B6B"/>
    <w:rsid w:val="005B06C0"/>
    <w:rsid w:val="005B14C8"/>
    <w:rsid w:val="005B5984"/>
    <w:rsid w:val="005B7BA0"/>
    <w:rsid w:val="005E1A35"/>
    <w:rsid w:val="005E2D36"/>
    <w:rsid w:val="005E7B5B"/>
    <w:rsid w:val="005F37F3"/>
    <w:rsid w:val="006014C5"/>
    <w:rsid w:val="006123AD"/>
    <w:rsid w:val="00624897"/>
    <w:rsid w:val="00640251"/>
    <w:rsid w:val="00693333"/>
    <w:rsid w:val="006B71FF"/>
    <w:rsid w:val="006C565C"/>
    <w:rsid w:val="006E38BC"/>
    <w:rsid w:val="006E4C3A"/>
    <w:rsid w:val="006F2E52"/>
    <w:rsid w:val="0071052B"/>
    <w:rsid w:val="0071202F"/>
    <w:rsid w:val="007304E3"/>
    <w:rsid w:val="00730BA4"/>
    <w:rsid w:val="00735A43"/>
    <w:rsid w:val="00761354"/>
    <w:rsid w:val="00780336"/>
    <w:rsid w:val="007D54EB"/>
    <w:rsid w:val="007E069B"/>
    <w:rsid w:val="007F528D"/>
    <w:rsid w:val="00802F0B"/>
    <w:rsid w:val="00810E33"/>
    <w:rsid w:val="00817C21"/>
    <w:rsid w:val="00824365"/>
    <w:rsid w:val="00837161"/>
    <w:rsid w:val="00837596"/>
    <w:rsid w:val="00841622"/>
    <w:rsid w:val="00844750"/>
    <w:rsid w:val="008A3251"/>
    <w:rsid w:val="008A564F"/>
    <w:rsid w:val="008D5A55"/>
    <w:rsid w:val="009442D1"/>
    <w:rsid w:val="00960E0A"/>
    <w:rsid w:val="00973C2B"/>
    <w:rsid w:val="009752BC"/>
    <w:rsid w:val="00977CBE"/>
    <w:rsid w:val="00984E69"/>
    <w:rsid w:val="00987432"/>
    <w:rsid w:val="00996956"/>
    <w:rsid w:val="009A5DD4"/>
    <w:rsid w:val="009B385F"/>
    <w:rsid w:val="009D1F0E"/>
    <w:rsid w:val="009D4763"/>
    <w:rsid w:val="009E7BDE"/>
    <w:rsid w:val="009F4B04"/>
    <w:rsid w:val="00A161A6"/>
    <w:rsid w:val="00A173D0"/>
    <w:rsid w:val="00A17949"/>
    <w:rsid w:val="00A56DF3"/>
    <w:rsid w:val="00A57803"/>
    <w:rsid w:val="00A8157B"/>
    <w:rsid w:val="00A9533D"/>
    <w:rsid w:val="00A963A3"/>
    <w:rsid w:val="00AB1D4B"/>
    <w:rsid w:val="00AC112E"/>
    <w:rsid w:val="00AD572B"/>
    <w:rsid w:val="00AD5E95"/>
    <w:rsid w:val="00AE0CF0"/>
    <w:rsid w:val="00AE6A53"/>
    <w:rsid w:val="00AE77A0"/>
    <w:rsid w:val="00AF7696"/>
    <w:rsid w:val="00B17577"/>
    <w:rsid w:val="00B313B4"/>
    <w:rsid w:val="00B46BAC"/>
    <w:rsid w:val="00B537DA"/>
    <w:rsid w:val="00C17E57"/>
    <w:rsid w:val="00C26C93"/>
    <w:rsid w:val="00C41C08"/>
    <w:rsid w:val="00C54F0D"/>
    <w:rsid w:val="00C64EE3"/>
    <w:rsid w:val="00C73D58"/>
    <w:rsid w:val="00C81B70"/>
    <w:rsid w:val="00C96A9A"/>
    <w:rsid w:val="00CC4958"/>
    <w:rsid w:val="00CE5488"/>
    <w:rsid w:val="00D70B35"/>
    <w:rsid w:val="00D93635"/>
    <w:rsid w:val="00DF4B34"/>
    <w:rsid w:val="00E01725"/>
    <w:rsid w:val="00E3707D"/>
    <w:rsid w:val="00E46595"/>
    <w:rsid w:val="00E655EA"/>
    <w:rsid w:val="00E77D62"/>
    <w:rsid w:val="00E77F10"/>
    <w:rsid w:val="00EA1CDF"/>
    <w:rsid w:val="00EC2C61"/>
    <w:rsid w:val="00F0245D"/>
    <w:rsid w:val="00F05C98"/>
    <w:rsid w:val="00F162C3"/>
    <w:rsid w:val="00F315A1"/>
    <w:rsid w:val="00F81EEC"/>
    <w:rsid w:val="00F85C12"/>
    <w:rsid w:val="00F92B36"/>
    <w:rsid w:val="00F95F54"/>
    <w:rsid w:val="00FB3F77"/>
    <w:rsid w:val="00FC1525"/>
    <w:rsid w:val="00FD4A9D"/>
    <w:rsid w:val="00FE2D18"/>
    <w:rsid w:val="00FE3829"/>
    <w:rsid w:val="00FE694E"/>
    <w:rsid w:val="00FF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710D23C-1997-8341-9640-0B981CED5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62C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qFormat/>
    <w:rsid w:val="00AF76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qFormat/>
    <w:rsid w:val="00AF769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AF76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qFormat/>
    <w:rsid w:val="00AF7696"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Char"/>
    <w:rsid w:val="009A5DD4"/>
    <w:pPr>
      <w:jc w:val="center"/>
    </w:pPr>
    <w:rPr>
      <w:rFonts w:ascii="Times New Roman" w:hAnsi="Times New Roman"/>
      <w:noProof/>
      <w:w w:val="108"/>
      <w:kern w:val="0"/>
      <w:sz w:val="20"/>
      <w:szCs w:val="18"/>
      <w:lang w:val="en-GB" w:eastAsia="en-US"/>
    </w:rPr>
  </w:style>
  <w:style w:type="character" w:customStyle="1" w:styleId="EndNoteBibliographyChar">
    <w:name w:val="EndNote Bibliography Char"/>
    <w:link w:val="EndNoteBibliography"/>
    <w:rsid w:val="009A5DD4"/>
    <w:rPr>
      <w:rFonts w:ascii="Times New Roman" w:hAnsi="Times New Roman" w:cs="Times New Roman"/>
      <w:noProof/>
      <w:w w:val="108"/>
      <w:kern w:val="0"/>
      <w:sz w:val="20"/>
      <w:szCs w:val="18"/>
      <w:lang w:val="en-GB" w:eastAsia="en-US"/>
    </w:rPr>
  </w:style>
  <w:style w:type="paragraph" w:styleId="a7">
    <w:name w:val="Balloon Text"/>
    <w:basedOn w:val="a"/>
    <w:link w:val="a8"/>
    <w:uiPriority w:val="99"/>
    <w:semiHidden/>
    <w:unhideWhenUsed/>
    <w:rsid w:val="00987432"/>
    <w:rPr>
      <w:sz w:val="18"/>
      <w:szCs w:val="18"/>
    </w:rPr>
  </w:style>
  <w:style w:type="character" w:customStyle="1" w:styleId="a8">
    <w:name w:val="批注框文本 字符"/>
    <w:link w:val="a7"/>
    <w:uiPriority w:val="99"/>
    <w:semiHidden/>
    <w:rsid w:val="00987432"/>
    <w:rPr>
      <w:sz w:val="18"/>
      <w:szCs w:val="18"/>
    </w:rPr>
  </w:style>
  <w:style w:type="paragraph" w:customStyle="1" w:styleId="08ArticleText">
    <w:name w:val="08 Article Text"/>
    <w:basedOn w:val="a"/>
    <w:link w:val="08ArticleTextChar"/>
    <w:qFormat/>
    <w:rsid w:val="00987432"/>
    <w:pPr>
      <w:widowControl/>
      <w:tabs>
        <w:tab w:val="left" w:pos="284"/>
      </w:tabs>
      <w:spacing w:line="240" w:lineRule="exact"/>
    </w:pPr>
    <w:rPr>
      <w:rFonts w:ascii="Times New Roman" w:hAnsi="Times New Roman"/>
      <w:w w:val="108"/>
      <w:kern w:val="0"/>
      <w:sz w:val="18"/>
      <w:szCs w:val="18"/>
      <w:lang w:val="en-GB" w:eastAsia="en-US"/>
    </w:rPr>
  </w:style>
  <w:style w:type="character" w:customStyle="1" w:styleId="08ArticleTextChar">
    <w:name w:val="08 Article Text Char"/>
    <w:link w:val="08ArticleText"/>
    <w:rsid w:val="00987432"/>
    <w:rPr>
      <w:rFonts w:ascii="Times New Roman" w:hAnsi="Times New Roman" w:cs="Times New Roman"/>
      <w:w w:val="108"/>
      <w:kern w:val="0"/>
      <w:sz w:val="18"/>
      <w:szCs w:val="18"/>
      <w:lang w:val="en-GB" w:eastAsia="en-US"/>
    </w:rPr>
  </w:style>
  <w:style w:type="table" w:styleId="a9">
    <w:name w:val="Table Grid"/>
    <w:basedOn w:val="a1"/>
    <w:qFormat/>
    <w:rsid w:val="00AE0C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line number"/>
    <w:uiPriority w:val="99"/>
    <w:semiHidden/>
    <w:unhideWhenUsed/>
    <w:rsid w:val="00D70B35"/>
  </w:style>
  <w:style w:type="character" w:styleId="ab">
    <w:name w:val="Hyperlink"/>
    <w:uiPriority w:val="99"/>
    <w:unhideWhenUsed/>
    <w:rsid w:val="006123AD"/>
    <w:rPr>
      <w:color w:val="0563C1"/>
      <w:u w:val="single"/>
    </w:rPr>
  </w:style>
  <w:style w:type="paragraph" w:customStyle="1" w:styleId="ac">
    <w:name w:val="列出段落"/>
    <w:basedOn w:val="a"/>
    <w:uiPriority w:val="34"/>
    <w:qFormat/>
    <w:rsid w:val="002075D7"/>
    <w:pPr>
      <w:ind w:firstLineChars="200" w:firstLine="420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1349</Words>
  <Characters>8571</Characters>
  <Application>Microsoft Office Word</Application>
  <DocSecurity>0</DocSecurity>
  <Lines>219</Lines>
  <Paragraphs>150</Paragraphs>
  <ScaleCrop>false</ScaleCrop>
  <Company/>
  <LinksUpToDate>false</LinksUpToDate>
  <CharactersWithSpaces>9770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 jie</dc:creator>
  <cp:keywords/>
  <dc:description/>
  <cp:lastModifiedBy>Jacy Aldrich</cp:lastModifiedBy>
  <cp:revision>2</cp:revision>
  <dcterms:created xsi:type="dcterms:W3CDTF">2020-06-20T07:10:00Z</dcterms:created>
  <dcterms:modified xsi:type="dcterms:W3CDTF">2020-06-20T07:10:00Z</dcterms:modified>
</cp:coreProperties>
</file>