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A33A" w14:textId="42F1B430" w:rsidR="00A738A7" w:rsidRPr="00E947A4" w:rsidRDefault="00A738A7" w:rsidP="00A738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7A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E4B47" w:rsidRPr="00E947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947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740B" w:rsidRPr="00E947A4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:lang w:eastAsia="en-US"/>
        </w:rPr>
        <w:t>:</w:t>
      </w:r>
      <w:r w:rsidRPr="00E947A4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:lang w:eastAsia="en-US"/>
        </w:rPr>
        <w:t xml:space="preserve"> The sequences of primers used for </w:t>
      </w:r>
      <w:proofErr w:type="spellStart"/>
      <w:r w:rsidRPr="00E947A4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:lang w:eastAsia="en-US"/>
        </w:rPr>
        <w:t>qRT</w:t>
      </w:r>
      <w:proofErr w:type="spellEnd"/>
      <w:r w:rsidRPr="00E947A4">
        <w:rPr>
          <w:rFonts w:ascii="Times New Roman" w:eastAsia="Times New Roman" w:hAnsi="Times New Roman" w:cs="Times New Roman"/>
          <w:b/>
          <w:bCs/>
          <w:w w:val="105"/>
          <w:kern w:val="0"/>
          <w:sz w:val="24"/>
          <w:szCs w:val="24"/>
          <w:lang w:eastAsia="en-US"/>
        </w:rPr>
        <w:t>-PCR</w:t>
      </w:r>
    </w:p>
    <w:tbl>
      <w:tblPr>
        <w:tblStyle w:val="TableNormal"/>
        <w:tblW w:w="8968" w:type="dxa"/>
        <w:jc w:val="center"/>
        <w:tblLayout w:type="fixed"/>
        <w:tblLook w:val="01E0" w:firstRow="1" w:lastRow="1" w:firstColumn="1" w:lastColumn="1" w:noHBand="0" w:noVBand="0"/>
      </w:tblPr>
      <w:tblGrid>
        <w:gridCol w:w="1456"/>
        <w:gridCol w:w="4819"/>
        <w:gridCol w:w="2693"/>
      </w:tblGrid>
      <w:tr w:rsidR="00A738A7" w:rsidRPr="005D6EF4" w14:paraId="08A54965" w14:textId="77777777" w:rsidTr="00EC272B">
        <w:trPr>
          <w:trHeight w:val="421"/>
          <w:jc w:val="center"/>
        </w:trPr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5EC39FE4" w14:textId="77777777" w:rsidR="00A738A7" w:rsidRPr="00E947A4" w:rsidRDefault="00A738A7" w:rsidP="009E740B">
            <w:pPr>
              <w:pStyle w:val="TableParagraph"/>
              <w:spacing w:before="57"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E947A4">
              <w:rPr>
                <w:b/>
                <w:bCs/>
                <w:sz w:val="21"/>
                <w:szCs w:val="21"/>
              </w:rPr>
              <w:t>Gene Name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14:paraId="11D9D409" w14:textId="77777777" w:rsidR="00A738A7" w:rsidRPr="00E947A4" w:rsidRDefault="00A738A7" w:rsidP="009E740B">
            <w:pPr>
              <w:pStyle w:val="TableParagraph"/>
              <w:spacing w:before="57"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E947A4">
              <w:rPr>
                <w:b/>
                <w:bCs/>
                <w:sz w:val="21"/>
                <w:szCs w:val="21"/>
              </w:rPr>
              <w:t xml:space="preserve">Primer Sequences </w:t>
            </w:r>
            <w:r w:rsidRPr="00E947A4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(</w:t>
            </w:r>
            <w:r w:rsidRPr="00E947A4">
              <w:rPr>
                <w:b/>
                <w:bCs/>
                <w:sz w:val="21"/>
                <w:szCs w:val="21"/>
              </w:rPr>
              <w:t>5’-3’)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6CA81E74" w14:textId="77777777" w:rsidR="00A738A7" w:rsidRPr="00E947A4" w:rsidRDefault="00A738A7" w:rsidP="009E740B">
            <w:pPr>
              <w:pStyle w:val="TableParagraph"/>
              <w:spacing w:before="57" w:line="360" w:lineRule="auto"/>
              <w:ind w:left="163"/>
              <w:jc w:val="center"/>
              <w:rPr>
                <w:b/>
                <w:bCs/>
                <w:sz w:val="21"/>
                <w:szCs w:val="21"/>
              </w:rPr>
            </w:pPr>
            <w:r w:rsidRPr="00E947A4">
              <w:rPr>
                <w:b/>
                <w:bCs/>
                <w:sz w:val="21"/>
                <w:szCs w:val="21"/>
              </w:rPr>
              <w:t>Annealing temperature</w:t>
            </w:r>
          </w:p>
        </w:tc>
      </w:tr>
      <w:tr w:rsidR="00A738A7" w:rsidRPr="005D6EF4" w14:paraId="0677DDEA" w14:textId="77777777" w:rsidTr="00EC272B">
        <w:trPr>
          <w:trHeight w:val="422"/>
          <w:jc w:val="center"/>
        </w:trPr>
        <w:tc>
          <w:tcPr>
            <w:tcW w:w="1456" w:type="dxa"/>
          </w:tcPr>
          <w:p w14:paraId="47FD67E8" w14:textId="29381F7B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i/>
                <w:iCs/>
                <w:sz w:val="21"/>
                <w:szCs w:val="21"/>
              </w:rPr>
            </w:pPr>
            <w:r w:rsidRPr="00E947A4">
              <w:rPr>
                <w:i/>
                <w:iCs/>
                <w:sz w:val="21"/>
                <w:szCs w:val="21"/>
              </w:rPr>
              <w:t>EVI2B</w:t>
            </w:r>
          </w:p>
        </w:tc>
        <w:tc>
          <w:tcPr>
            <w:tcW w:w="4819" w:type="dxa"/>
          </w:tcPr>
          <w:p w14:paraId="5F87FC4E" w14:textId="1244A434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sz w:val="21"/>
                <w:szCs w:val="21"/>
              </w:rPr>
            </w:pPr>
            <w:r w:rsidRPr="00E947A4">
              <w:rPr>
                <w:sz w:val="21"/>
                <w:szCs w:val="21"/>
              </w:rPr>
              <w:t>F: AAGCAGTCACAGCCTACCTTA</w:t>
            </w:r>
          </w:p>
        </w:tc>
        <w:tc>
          <w:tcPr>
            <w:tcW w:w="2693" w:type="dxa"/>
          </w:tcPr>
          <w:p w14:paraId="7EE7320B" w14:textId="08CA813E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sz w:val="21"/>
                <w:szCs w:val="21"/>
              </w:rPr>
            </w:pPr>
            <w:r w:rsidRPr="00E947A4">
              <w:rPr>
                <w:sz w:val="21"/>
                <w:szCs w:val="21"/>
              </w:rPr>
              <w:t>59℃</w:t>
            </w:r>
          </w:p>
        </w:tc>
      </w:tr>
      <w:tr w:rsidR="00A738A7" w:rsidRPr="005D6EF4" w14:paraId="485C6244" w14:textId="77777777" w:rsidTr="00EC272B">
        <w:trPr>
          <w:trHeight w:val="422"/>
          <w:jc w:val="center"/>
        </w:trPr>
        <w:tc>
          <w:tcPr>
            <w:tcW w:w="1456" w:type="dxa"/>
          </w:tcPr>
          <w:p w14:paraId="3F890EAF" w14:textId="77777777" w:rsidR="00A738A7" w:rsidRPr="00E947A4" w:rsidRDefault="00A738A7" w:rsidP="009E740B">
            <w:pPr>
              <w:pStyle w:val="TableParagraph"/>
              <w:spacing w:line="36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08051DA7" w14:textId="2EC4E76B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sz w:val="21"/>
                <w:szCs w:val="21"/>
              </w:rPr>
            </w:pPr>
            <w:r w:rsidRPr="00E947A4">
              <w:rPr>
                <w:sz w:val="21"/>
                <w:szCs w:val="21"/>
              </w:rPr>
              <w:t>R: TGAATTGTGTTGGTTGACCCAAA</w:t>
            </w:r>
          </w:p>
        </w:tc>
        <w:tc>
          <w:tcPr>
            <w:tcW w:w="2693" w:type="dxa"/>
          </w:tcPr>
          <w:p w14:paraId="474F4D7C" w14:textId="77777777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738A7" w:rsidRPr="005D6EF4" w14:paraId="4CE04A7C" w14:textId="77777777" w:rsidTr="00EC272B">
        <w:trPr>
          <w:trHeight w:val="422"/>
          <w:jc w:val="center"/>
        </w:trPr>
        <w:tc>
          <w:tcPr>
            <w:tcW w:w="1456" w:type="dxa"/>
          </w:tcPr>
          <w:p w14:paraId="3E6A3524" w14:textId="1CBA15A0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i/>
                <w:iCs/>
                <w:sz w:val="21"/>
                <w:szCs w:val="21"/>
              </w:rPr>
            </w:pPr>
            <w:r w:rsidRPr="00E947A4">
              <w:rPr>
                <w:i/>
                <w:iCs/>
                <w:sz w:val="21"/>
                <w:szCs w:val="21"/>
              </w:rPr>
              <w:t>GAPDH</w:t>
            </w:r>
          </w:p>
        </w:tc>
        <w:tc>
          <w:tcPr>
            <w:tcW w:w="4819" w:type="dxa"/>
          </w:tcPr>
          <w:p w14:paraId="0B8588C3" w14:textId="04A84120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sz w:val="21"/>
                <w:szCs w:val="21"/>
              </w:rPr>
            </w:pPr>
            <w:r w:rsidRPr="00E947A4">
              <w:rPr>
                <w:sz w:val="21"/>
                <w:szCs w:val="21"/>
              </w:rPr>
              <w:t xml:space="preserve">F: </w:t>
            </w:r>
            <w:r w:rsidR="00AA44E6" w:rsidRPr="00E947A4">
              <w:rPr>
                <w:sz w:val="21"/>
                <w:szCs w:val="21"/>
              </w:rPr>
              <w:t>AATCCCATCACCATCTTCC</w:t>
            </w:r>
          </w:p>
        </w:tc>
        <w:tc>
          <w:tcPr>
            <w:tcW w:w="2693" w:type="dxa"/>
          </w:tcPr>
          <w:p w14:paraId="1CDC5CC9" w14:textId="3882228F" w:rsidR="00A738A7" w:rsidRPr="00E947A4" w:rsidRDefault="00AA44E6" w:rsidP="009E740B">
            <w:pPr>
              <w:pStyle w:val="TableParagraph"/>
              <w:spacing w:before="68" w:line="360" w:lineRule="auto"/>
              <w:jc w:val="center"/>
              <w:rPr>
                <w:sz w:val="21"/>
                <w:szCs w:val="21"/>
              </w:rPr>
            </w:pPr>
            <w:r w:rsidRPr="00E947A4">
              <w:rPr>
                <w:sz w:val="21"/>
                <w:szCs w:val="21"/>
              </w:rPr>
              <w:t>55</w:t>
            </w:r>
            <w:r w:rsidR="00A738A7" w:rsidRPr="00E947A4">
              <w:rPr>
                <w:sz w:val="21"/>
                <w:szCs w:val="21"/>
              </w:rPr>
              <w:t>℃</w:t>
            </w:r>
          </w:p>
        </w:tc>
      </w:tr>
      <w:tr w:rsidR="00A738A7" w:rsidRPr="005D6EF4" w14:paraId="3873086C" w14:textId="77777777" w:rsidTr="00EC272B">
        <w:trPr>
          <w:trHeight w:val="421"/>
          <w:jc w:val="center"/>
        </w:trPr>
        <w:tc>
          <w:tcPr>
            <w:tcW w:w="1456" w:type="dxa"/>
            <w:tcBorders>
              <w:bottom w:val="single" w:sz="4" w:space="0" w:color="000000"/>
            </w:tcBorders>
          </w:tcPr>
          <w:p w14:paraId="53964B1E" w14:textId="77777777" w:rsidR="00A738A7" w:rsidRPr="00E947A4" w:rsidRDefault="00A738A7" w:rsidP="009E740B">
            <w:pPr>
              <w:pStyle w:val="TableParagraph"/>
              <w:spacing w:line="360" w:lineRule="auto"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47CC9018" w14:textId="6A36AD73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sz w:val="21"/>
                <w:szCs w:val="21"/>
              </w:rPr>
            </w:pPr>
            <w:r w:rsidRPr="00E947A4">
              <w:rPr>
                <w:sz w:val="21"/>
                <w:szCs w:val="21"/>
              </w:rPr>
              <w:t xml:space="preserve">R: </w:t>
            </w:r>
            <w:r w:rsidR="00AA44E6" w:rsidRPr="00E947A4">
              <w:rPr>
                <w:sz w:val="21"/>
                <w:szCs w:val="21"/>
              </w:rPr>
              <w:t>CATCACGCCACAGTTTCC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DC0CC87" w14:textId="77777777" w:rsidR="00A738A7" w:rsidRPr="00E947A4" w:rsidRDefault="00A738A7" w:rsidP="009E740B">
            <w:pPr>
              <w:pStyle w:val="TableParagraph"/>
              <w:spacing w:before="68" w:line="360" w:lineRule="auto"/>
              <w:jc w:val="center"/>
              <w:rPr>
                <w:sz w:val="21"/>
                <w:szCs w:val="21"/>
              </w:rPr>
            </w:pPr>
          </w:p>
        </w:tc>
      </w:tr>
    </w:tbl>
    <w:p w14:paraId="3807BA7D" w14:textId="1D015555" w:rsidR="00F17536" w:rsidRPr="00E947A4" w:rsidRDefault="00A738A7" w:rsidP="00E947A4">
      <w:pPr>
        <w:pStyle w:val="TableParagraph"/>
        <w:spacing w:before="73" w:line="360" w:lineRule="auto"/>
        <w:ind w:left="115"/>
        <w:rPr>
          <w:rFonts w:eastAsiaTheme="minorEastAsia"/>
          <w:kern w:val="2"/>
          <w:sz w:val="21"/>
          <w:szCs w:val="21"/>
          <w:lang w:eastAsia="zh-CN"/>
        </w:rPr>
      </w:pPr>
      <w:r w:rsidRPr="00E947A4">
        <w:rPr>
          <w:rFonts w:eastAsiaTheme="minorEastAsia"/>
          <w:kern w:val="2"/>
          <w:sz w:val="21"/>
          <w:szCs w:val="21"/>
          <w:lang w:eastAsia="zh-CN"/>
        </w:rPr>
        <w:t>Note: F is forward primer; R is reverse primer.</w:t>
      </w:r>
    </w:p>
    <w:sectPr w:rsidR="00F17536" w:rsidRPr="00E94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5FD9" w14:textId="77777777" w:rsidR="00B309EF" w:rsidRDefault="00B309EF" w:rsidP="00A738A7">
      <w:r>
        <w:separator/>
      </w:r>
    </w:p>
  </w:endnote>
  <w:endnote w:type="continuationSeparator" w:id="0">
    <w:p w14:paraId="3B4A9164" w14:textId="77777777" w:rsidR="00B309EF" w:rsidRDefault="00B309EF" w:rsidP="00A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26634" w14:textId="77777777" w:rsidR="00B309EF" w:rsidRDefault="00B309EF" w:rsidP="00A738A7">
      <w:r>
        <w:separator/>
      </w:r>
    </w:p>
  </w:footnote>
  <w:footnote w:type="continuationSeparator" w:id="0">
    <w:p w14:paraId="30DF784C" w14:textId="77777777" w:rsidR="00B309EF" w:rsidRDefault="00B309EF" w:rsidP="00A7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zUzNDI2sjQxMDVT0lEKTi0uzszPAykwqQUAbzJzmSwAAAA="/>
  </w:docVars>
  <w:rsids>
    <w:rsidRoot w:val="00891CC5"/>
    <w:rsid w:val="0067444A"/>
    <w:rsid w:val="006E4B47"/>
    <w:rsid w:val="00891CC5"/>
    <w:rsid w:val="009E740B"/>
    <w:rsid w:val="00A738A7"/>
    <w:rsid w:val="00AA44E6"/>
    <w:rsid w:val="00B309EF"/>
    <w:rsid w:val="00C862F7"/>
    <w:rsid w:val="00D20DE1"/>
    <w:rsid w:val="00E947A4"/>
    <w:rsid w:val="00F17536"/>
    <w:rsid w:val="00F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25592"/>
  <w15:chartTrackingRefBased/>
  <w15:docId w15:val="{C9465C32-FE30-4536-81F4-DF4676A7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8A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738A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38A7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</dc:creator>
  <cp:keywords/>
  <dc:description/>
  <cp:lastModifiedBy>liu wei</cp:lastModifiedBy>
  <cp:revision>8</cp:revision>
  <dcterms:created xsi:type="dcterms:W3CDTF">2021-01-31T14:06:00Z</dcterms:created>
  <dcterms:modified xsi:type="dcterms:W3CDTF">2021-03-16T02:38:00Z</dcterms:modified>
</cp:coreProperties>
</file>