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E2" w:rsidRDefault="002F7DE0" w:rsidP="00300300">
      <w:pPr>
        <w:spacing w:before="240" w:after="24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B0806">
        <w:rPr>
          <w:rFonts w:ascii="Times New Roman" w:hAnsi="Times New Roman" w:cs="Times New Roman" w:hint="eastAsia"/>
          <w:b/>
          <w:bCs/>
          <w:sz w:val="32"/>
          <w:szCs w:val="32"/>
        </w:rPr>
        <w:t>Supplementary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 xml:space="preserve"> Fig</w:t>
      </w:r>
      <w:r w:rsidRPr="00300300">
        <w:rPr>
          <w:rFonts w:ascii="Times New Roman" w:hAnsi="Times New Roman" w:cs="Times New Roman" w:hint="eastAsia"/>
          <w:b/>
          <w:bCs/>
          <w:sz w:val="32"/>
          <w:szCs w:val="32"/>
        </w:rPr>
        <w:t xml:space="preserve">ure </w:t>
      </w:r>
      <w:r w:rsidR="00AB12E6" w:rsidRPr="00300300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300300">
        <w:rPr>
          <w:rFonts w:ascii="Times New Roman" w:hAnsi="Times New Roman" w:cs="Times New Roman" w:hint="eastAsia"/>
          <w:b/>
          <w:bCs/>
          <w:sz w:val="32"/>
          <w:szCs w:val="32"/>
        </w:rPr>
        <w:t>1</w:t>
      </w:r>
      <w:r w:rsidR="00AB12E6" w:rsidRPr="00300300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F84C1B" w:rsidRDefault="00F84C1B" w:rsidP="00300300">
      <w:pPr>
        <w:spacing w:before="240" w:after="240"/>
        <w:rPr>
          <w:rFonts w:ascii="Times New Roman" w:hAnsi="Times New Roman" w:cs="Times New Roman"/>
          <w:b/>
          <w:bCs/>
          <w:sz w:val="32"/>
          <w:szCs w:val="32"/>
        </w:rPr>
      </w:pPr>
      <w:r w:rsidRPr="003657FD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-54942</wp:posOffset>
            </wp:positionH>
            <wp:positionV relativeFrom="paragraph">
              <wp:posOffset>58089</wp:posOffset>
            </wp:positionV>
            <wp:extent cx="8958263" cy="3257550"/>
            <wp:effectExtent l="0" t="0" r="0" b="0"/>
            <wp:wrapNone/>
            <wp:docPr id="2" name="図 2" descr="D:\Koin 317DS10\Manuscript\Revised\20180807\Fig Supp\Fig S1-AB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in 317DS10\Manuscript\Revised\20180807\Fig Supp\Fig S1-AB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8263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C1B" w:rsidRDefault="00F84C1B" w:rsidP="00300300">
      <w:pPr>
        <w:spacing w:before="240" w:after="240"/>
        <w:rPr>
          <w:rFonts w:ascii="Times New Roman" w:hAnsi="Times New Roman" w:cs="Times New Roman"/>
          <w:b/>
          <w:bCs/>
          <w:sz w:val="32"/>
          <w:szCs w:val="32"/>
        </w:rPr>
      </w:pPr>
    </w:p>
    <w:p w:rsidR="00F84C1B" w:rsidRDefault="00F84C1B" w:rsidP="00300300">
      <w:pPr>
        <w:spacing w:before="240" w:after="240"/>
        <w:rPr>
          <w:rFonts w:ascii="Times New Roman" w:hAnsi="Times New Roman" w:cs="Times New Roman"/>
          <w:b/>
          <w:bCs/>
          <w:sz w:val="32"/>
          <w:szCs w:val="32"/>
        </w:rPr>
      </w:pPr>
    </w:p>
    <w:p w:rsidR="00F84C1B" w:rsidRDefault="00F84C1B" w:rsidP="00300300">
      <w:pPr>
        <w:spacing w:before="240" w:after="240"/>
        <w:rPr>
          <w:rFonts w:ascii="Times New Roman" w:hAnsi="Times New Roman" w:cs="Times New Roman"/>
          <w:b/>
          <w:bCs/>
          <w:sz w:val="32"/>
          <w:szCs w:val="32"/>
        </w:rPr>
      </w:pPr>
    </w:p>
    <w:p w:rsidR="00F84C1B" w:rsidRDefault="00F84C1B" w:rsidP="00300300">
      <w:pPr>
        <w:spacing w:before="240" w:after="240"/>
        <w:rPr>
          <w:rFonts w:ascii="Times New Roman" w:hAnsi="Times New Roman" w:cs="Times New Roman"/>
          <w:b/>
          <w:bCs/>
          <w:sz w:val="32"/>
          <w:szCs w:val="32"/>
        </w:rPr>
      </w:pPr>
    </w:p>
    <w:p w:rsidR="00F84C1B" w:rsidRDefault="00F84C1B" w:rsidP="00300300">
      <w:pPr>
        <w:spacing w:before="240" w:after="240"/>
        <w:rPr>
          <w:rFonts w:ascii="Times New Roman" w:hAnsi="Times New Roman" w:cs="Times New Roman"/>
          <w:b/>
          <w:bCs/>
          <w:sz w:val="32"/>
          <w:szCs w:val="32"/>
        </w:rPr>
      </w:pPr>
    </w:p>
    <w:p w:rsidR="00F84C1B" w:rsidRDefault="00F84C1B" w:rsidP="00300300">
      <w:pPr>
        <w:spacing w:before="240" w:after="240"/>
        <w:rPr>
          <w:rFonts w:ascii="Times New Roman" w:hAnsi="Times New Roman" w:cs="Times New Roman"/>
          <w:b/>
          <w:bCs/>
          <w:sz w:val="32"/>
          <w:szCs w:val="32"/>
        </w:rPr>
      </w:pPr>
    </w:p>
    <w:p w:rsidR="00F84C1B" w:rsidRDefault="00F84C1B" w:rsidP="00300300">
      <w:pPr>
        <w:spacing w:before="240" w:after="240"/>
        <w:rPr>
          <w:rFonts w:ascii="Times New Roman" w:hAnsi="Times New Roman" w:cs="Times New Roman"/>
          <w:b/>
          <w:bCs/>
          <w:sz w:val="32"/>
          <w:szCs w:val="32"/>
        </w:rPr>
      </w:pPr>
    </w:p>
    <w:p w:rsidR="00F84C1B" w:rsidRDefault="00F84C1B" w:rsidP="00300300">
      <w:pPr>
        <w:spacing w:before="240" w:after="240"/>
        <w:rPr>
          <w:rFonts w:ascii="Times New Roman" w:hAnsi="Times New Roman" w:cs="Times New Roman"/>
          <w:sz w:val="32"/>
          <w:szCs w:val="32"/>
        </w:rPr>
      </w:pPr>
    </w:p>
    <w:p w:rsidR="00300300" w:rsidRPr="00F84C1B" w:rsidRDefault="00F84C1B" w:rsidP="00F84C1B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C1B"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 w:rsidRPr="00F84C1B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Fig</w:t>
      </w:r>
      <w:r w:rsidRPr="00F84C1B">
        <w:rPr>
          <w:rFonts w:ascii="Times New Roman" w:hAnsi="Times New Roman" w:cs="Times New Roman"/>
          <w:b/>
          <w:bCs/>
          <w:sz w:val="24"/>
          <w:szCs w:val="24"/>
        </w:rPr>
        <w:t>ure S1</w:t>
      </w:r>
      <w:r w:rsidRPr="00F84C1B">
        <w:rPr>
          <w:rFonts w:ascii="Times New Roman" w:hAnsi="Times New Roman" w:cs="Times New Roman"/>
          <w:sz w:val="24"/>
          <w:szCs w:val="24"/>
        </w:rPr>
        <w:t xml:space="preserve">. </w:t>
      </w:r>
      <w:r w:rsidRPr="00F84C1B">
        <w:rPr>
          <w:rFonts w:ascii="Times New Roman" w:hAnsi="Times New Roman" w:cs="Times New Roman"/>
          <w:b/>
          <w:sz w:val="24"/>
          <w:szCs w:val="24"/>
        </w:rPr>
        <w:t>IHC scoring and negative control.</w:t>
      </w:r>
      <w:r w:rsidRPr="00F84C1B">
        <w:rPr>
          <w:rFonts w:ascii="Times New Roman" w:hAnsi="Times New Roman" w:cs="Times New Roman"/>
          <w:sz w:val="24"/>
          <w:szCs w:val="24"/>
        </w:rPr>
        <w:t xml:space="preserve"> </w:t>
      </w:r>
      <w:r w:rsidRPr="00F84C1B"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Pr="00F84C1B">
        <w:rPr>
          <w:rFonts w:ascii="Times New Roman" w:hAnsi="Times New Roman" w:cs="Times New Roman"/>
          <w:sz w:val="24"/>
          <w:szCs w:val="24"/>
        </w:rPr>
        <w:t>Representative CCA examples of negative and positive staining of CD44v9 (A-E), S100P (F-J) and COX-2 (K-O) by scoring range as follow: 0 for no staining (A, F, K), 1+ for</w:t>
      </w:r>
      <w:r w:rsidRPr="00F84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weak staining (B, G, L), 2+ for moderate staining (C, H, M), 3+ for strong staining (D, I, N), 4+ for very strong staining (E, J, O). </w:t>
      </w:r>
      <w:r w:rsidRPr="00F84C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(B)</w:t>
      </w:r>
      <w:r w:rsidRPr="00F84C1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Pr="00F84C1B">
        <w:rPr>
          <w:rFonts w:ascii="Times New Roman" w:hAnsi="Times New Roman" w:cs="Times New Roman"/>
          <w:color w:val="000000" w:themeColor="text1"/>
          <w:sz w:val="24"/>
          <w:szCs w:val="24"/>
        </w:rPr>
        <w:t>Representative CCA examples of tissue staining without primary antibodies. CCA tissues were stained with only secondary antibodies (VECTASTAIN Elite ABC HRP Kit), including rabbit anti-rat IgG for CD44v9 (PK-6104), goat anti-</w:t>
      </w:r>
      <w:r w:rsidRPr="00F84C1B">
        <w:rPr>
          <w:rFonts w:ascii="Times New Roman" w:hAnsi="Times New Roman" w:cs="Times New Roman"/>
          <w:sz w:val="24"/>
          <w:szCs w:val="24"/>
        </w:rPr>
        <w:t>rabbit IgG for S100P (PK-6101) and rabbit anti-goat IgG for COX-2 (PK-6105).</w:t>
      </w:r>
    </w:p>
    <w:sectPr w:rsidR="00300300" w:rsidRPr="00F84C1B" w:rsidSect="002F7DE0">
      <w:pgSz w:w="16838" w:h="11906" w:orient="landscape"/>
      <w:pgMar w:top="1797" w:right="1440" w:bottom="179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FBA" w:rsidRDefault="00610FBA" w:rsidP="003657FD">
      <w:r>
        <w:separator/>
      </w:r>
    </w:p>
  </w:endnote>
  <w:endnote w:type="continuationSeparator" w:id="0">
    <w:p w:rsidR="00610FBA" w:rsidRDefault="00610FBA" w:rsidP="0036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FBA" w:rsidRDefault="00610FBA" w:rsidP="003657FD">
      <w:r>
        <w:separator/>
      </w:r>
    </w:p>
  </w:footnote>
  <w:footnote w:type="continuationSeparator" w:id="0">
    <w:p w:rsidR="00610FBA" w:rsidRDefault="00610FBA" w:rsidP="00365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236E4"/>
    <w:multiLevelType w:val="hybridMultilevel"/>
    <w:tmpl w:val="259409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3C1F1E"/>
    <w:multiLevelType w:val="hybridMultilevel"/>
    <w:tmpl w:val="9306EB68"/>
    <w:lvl w:ilvl="0" w:tplc="D78EE8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3E"/>
    <w:rsid w:val="00021F29"/>
    <w:rsid w:val="00034920"/>
    <w:rsid w:val="000362BE"/>
    <w:rsid w:val="000A453B"/>
    <w:rsid w:val="00231D22"/>
    <w:rsid w:val="002660A6"/>
    <w:rsid w:val="002742E8"/>
    <w:rsid w:val="002E0930"/>
    <w:rsid w:val="002F7DE0"/>
    <w:rsid w:val="00300300"/>
    <w:rsid w:val="00305136"/>
    <w:rsid w:val="0032739A"/>
    <w:rsid w:val="003657FD"/>
    <w:rsid w:val="003D1E26"/>
    <w:rsid w:val="003F545C"/>
    <w:rsid w:val="004949EE"/>
    <w:rsid w:val="005B0806"/>
    <w:rsid w:val="005D67A5"/>
    <w:rsid w:val="0060019B"/>
    <w:rsid w:val="00610FBA"/>
    <w:rsid w:val="00666227"/>
    <w:rsid w:val="00681071"/>
    <w:rsid w:val="0073331D"/>
    <w:rsid w:val="00740871"/>
    <w:rsid w:val="007B1E09"/>
    <w:rsid w:val="007C7565"/>
    <w:rsid w:val="00802911"/>
    <w:rsid w:val="008206D8"/>
    <w:rsid w:val="008670EB"/>
    <w:rsid w:val="00885389"/>
    <w:rsid w:val="0089693E"/>
    <w:rsid w:val="008F7DA9"/>
    <w:rsid w:val="009001BC"/>
    <w:rsid w:val="009205DE"/>
    <w:rsid w:val="009611F0"/>
    <w:rsid w:val="0097508C"/>
    <w:rsid w:val="0098583D"/>
    <w:rsid w:val="009B3BB3"/>
    <w:rsid w:val="00A87897"/>
    <w:rsid w:val="00AB12E6"/>
    <w:rsid w:val="00B249F4"/>
    <w:rsid w:val="00B269D9"/>
    <w:rsid w:val="00B5139B"/>
    <w:rsid w:val="00BC159B"/>
    <w:rsid w:val="00C322CF"/>
    <w:rsid w:val="00C54F61"/>
    <w:rsid w:val="00CF722F"/>
    <w:rsid w:val="00D867E2"/>
    <w:rsid w:val="00DD65BC"/>
    <w:rsid w:val="00DE7B7A"/>
    <w:rsid w:val="00E06EAB"/>
    <w:rsid w:val="00EB025A"/>
    <w:rsid w:val="00EB6392"/>
    <w:rsid w:val="00F84C1B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7032FB-5AAB-4502-AA18-6C459E41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7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57FD"/>
    <w:pPr>
      <w:tabs>
        <w:tab w:val="center" w:pos="4153"/>
        <w:tab w:val="right" w:pos="830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57FD"/>
  </w:style>
  <w:style w:type="paragraph" w:styleId="a6">
    <w:name w:val="footer"/>
    <w:basedOn w:val="a"/>
    <w:link w:val="a7"/>
    <w:uiPriority w:val="99"/>
    <w:unhideWhenUsed/>
    <w:rsid w:val="003657FD"/>
    <w:pPr>
      <w:tabs>
        <w:tab w:val="center" w:pos="4153"/>
        <w:tab w:val="right" w:pos="8306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5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5978E6-A21C-4C3A-B05E-34B7B8B0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Hou</dc:creator>
  <cp:keywords/>
  <dc:description/>
  <cp:lastModifiedBy>Bo Hou</cp:lastModifiedBy>
  <cp:revision>2</cp:revision>
  <dcterms:created xsi:type="dcterms:W3CDTF">2018-08-27T06:04:00Z</dcterms:created>
  <dcterms:modified xsi:type="dcterms:W3CDTF">2018-08-27T06:04:00Z</dcterms:modified>
</cp:coreProperties>
</file>