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FE" w:rsidRDefault="000346BD" w:rsidP="003907FB">
      <w:pPr>
        <w:spacing w:line="220" w:lineRule="atLeast"/>
        <w:rPr>
          <w:rFonts w:hint="eastAsia"/>
        </w:rPr>
      </w:pPr>
      <w:r w:rsidRPr="000346BD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16.25pt;margin-top:4.45pt;width:195pt;height:18pt;z-index:251665408;mso-width-relative:margin;mso-height-relative:margin" stroked="f">
            <v:textbox style="mso-next-textbox:#_x0000_s1031">
              <w:txbxContent>
                <w:p w:rsidR="000346BD" w:rsidRPr="003907FB" w:rsidRDefault="003907FB" w:rsidP="003907FB">
                  <w:pPr>
                    <w:ind w:firstLineChars="50" w:firstLine="105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907FB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Marker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   Bcl2   HIF1A   </w:t>
                  </w:r>
                  <w:r w:rsidRPr="003907FB">
                    <w:rPr>
                      <w:rFonts w:ascii="Times New Roman" w:hAnsi="Times New Roman" w:cs="Times New Roman"/>
                      <w:sz w:val="21"/>
                      <w:szCs w:val="21"/>
                    </w:rPr>
                    <w:t>NF-</w:t>
                  </w:r>
                  <w:proofErr w:type="spellStart"/>
                  <w:r w:rsidRPr="003907FB">
                    <w:rPr>
                      <w:rFonts w:ascii="Times New Roman" w:hAnsi="Times New Roman" w:cs="Times New Roman"/>
                      <w:sz w:val="21"/>
                      <w:szCs w:val="21"/>
                    </w:rPr>
                    <w:t>κ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B</w:t>
                  </w:r>
                  <w:proofErr w:type="spellEnd"/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  BIRC3</w:t>
                  </w:r>
                </w:p>
              </w:txbxContent>
            </v:textbox>
          </v:shape>
        </w:pict>
      </w:r>
    </w:p>
    <w:p w:rsidR="004358AB" w:rsidRDefault="00203940" w:rsidP="00E20FFE">
      <w:pPr>
        <w:spacing w:line="220" w:lineRule="atLeast"/>
        <w:jc w:val="center"/>
        <w:rPr>
          <w:rFonts w:hint="eastAsia"/>
        </w:rPr>
      </w:pPr>
      <w:r>
        <w:rPr>
          <w:noProof/>
        </w:rPr>
        <w:pict>
          <v:shape id="_x0000_s1029" type="#_x0000_t202" style="position:absolute;left:0;text-align:left;margin-left:80.75pt;margin-top:104.9pt;width:37pt;height:65.25pt;z-index:251663360;mso-width-relative:margin;mso-height-relative:margin" stroked="f">
            <v:textbox style="mso-next-textbox:#_x0000_s1029">
              <w:txbxContent>
                <w:p w:rsidR="00203940" w:rsidRPr="00203940" w:rsidRDefault="00203940" w:rsidP="0020394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0394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1000</w:t>
                  </w:r>
                </w:p>
                <w:p w:rsidR="00203940" w:rsidRPr="00203940" w:rsidRDefault="00203940" w:rsidP="0020394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03940">
                    <w:rPr>
                      <w:rFonts w:ascii="Times New Roman" w:hAnsi="Times New Roman" w:cs="Times New Roman"/>
                      <w:sz w:val="21"/>
                      <w:szCs w:val="21"/>
                    </w:rPr>
                    <w:t>750</w:t>
                  </w:r>
                </w:p>
                <w:p w:rsidR="00203940" w:rsidRPr="00203940" w:rsidRDefault="00203940" w:rsidP="0020394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03940">
                    <w:rPr>
                      <w:rFonts w:ascii="Times New Roman" w:hAnsi="Times New Roman" w:cs="Times New Roman"/>
                      <w:sz w:val="21"/>
                      <w:szCs w:val="21"/>
                    </w:rPr>
                    <w:t>500</w:t>
                  </w:r>
                </w:p>
                <w:p w:rsidR="00203940" w:rsidRPr="00203940" w:rsidRDefault="00203940" w:rsidP="0020394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03940">
                    <w:rPr>
                      <w:rFonts w:ascii="Times New Roman" w:hAnsi="Times New Roman" w:cs="Times New Roman"/>
                      <w:sz w:val="21"/>
                      <w:szCs w:val="21"/>
                    </w:rPr>
                    <w:t>250</w:t>
                  </w:r>
                </w:p>
                <w:p w:rsidR="00203940" w:rsidRPr="00203940" w:rsidRDefault="00203940" w:rsidP="0020394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0394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100</w:t>
                  </w:r>
                </w:p>
                <w:p w:rsidR="00203940" w:rsidRDefault="00203940" w:rsidP="00203940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89pt;margin-top:50.15pt;width:28.75pt;height:21.35pt;z-index:251660288;mso-width-relative:margin;mso-height-relative:margin" stroked="f">
            <v:textbox style="mso-next-textbox:#_x0000_s1026">
              <w:txbxContent>
                <w:p w:rsidR="00E20FFE" w:rsidRPr="003907FB" w:rsidRDefault="00E20FFE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3907FB">
                    <w:rPr>
                      <w:rFonts w:ascii="Times New Roman" w:hAnsi="Times New Roman" w:cs="Times New Roman"/>
                      <w:sz w:val="21"/>
                      <w:szCs w:val="21"/>
                    </w:rPr>
                    <w:t>bp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81.75pt;margin-top:81.65pt;width:36pt;height:17.6pt;z-index:251661312;mso-width-relative:margin;mso-height-relative:margin" stroked="f">
            <v:textbox style="mso-next-textbox:#_x0000_s1027">
              <w:txbxContent>
                <w:p w:rsidR="00203940" w:rsidRPr="00203940" w:rsidRDefault="00203940" w:rsidP="00203940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03940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2000</w:t>
                  </w:r>
                </w:p>
              </w:txbxContent>
            </v:textbox>
          </v:shape>
        </w:pict>
      </w:r>
      <w:r w:rsidR="00E20FFE">
        <w:rPr>
          <w:noProof/>
        </w:rPr>
        <w:drawing>
          <wp:inline distT="0" distB="0" distL="0" distR="0">
            <wp:extent cx="2286000" cy="3138714"/>
            <wp:effectExtent l="19050" t="0" r="0" b="0"/>
            <wp:docPr id="1" name="图片 0" descr="引物特异性检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引物特异性检测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102" cy="314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EAB" w:rsidRPr="00A0036C" w:rsidRDefault="00544EAB" w:rsidP="00544EAB">
      <w:pPr>
        <w:spacing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0036C">
        <w:rPr>
          <w:rFonts w:ascii="Times New Roman" w:hAnsi="Times New Roman" w:cs="Times New Roman"/>
          <w:sz w:val="24"/>
          <w:szCs w:val="24"/>
        </w:rPr>
        <w:t xml:space="preserve">Additional file 3 : Confirm the specificity of q-PCR primers using regular PCR. DNA marker: DL2000. </w:t>
      </w:r>
    </w:p>
    <w:p w:rsidR="00544EAB" w:rsidRDefault="00544EAB" w:rsidP="00E20FFE">
      <w:pPr>
        <w:spacing w:line="220" w:lineRule="atLeast"/>
        <w:jc w:val="center"/>
      </w:pPr>
    </w:p>
    <w:sectPr w:rsidR="00544E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346BD"/>
    <w:rsid w:val="00095554"/>
    <w:rsid w:val="00203940"/>
    <w:rsid w:val="00323B43"/>
    <w:rsid w:val="003907FB"/>
    <w:rsid w:val="003D37D8"/>
    <w:rsid w:val="00426133"/>
    <w:rsid w:val="004358AB"/>
    <w:rsid w:val="00544EAB"/>
    <w:rsid w:val="008A5DED"/>
    <w:rsid w:val="008B7726"/>
    <w:rsid w:val="009E19DD"/>
    <w:rsid w:val="00A0036C"/>
    <w:rsid w:val="00AA3D63"/>
    <w:rsid w:val="00D31D50"/>
    <w:rsid w:val="00E2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0FF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0FF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BDF5C3-1FDA-4960-9E71-6EF7C07D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2008-09-11T17:20:00Z</dcterms:created>
  <dcterms:modified xsi:type="dcterms:W3CDTF">2018-09-18T11:53:00Z</dcterms:modified>
</cp:coreProperties>
</file>